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0D" w:rsidRPr="001D512A" w:rsidRDefault="0064720D" w:rsidP="00B633CA">
      <w:pPr>
        <w:pStyle w:val="af"/>
        <w:jc w:val="center"/>
        <w:rPr>
          <w:rFonts w:ascii="Times New Roman" w:hAnsi="Times New Roman" w:cs="Times New Roman"/>
          <w:b/>
          <w:sz w:val="28"/>
          <w:szCs w:val="28"/>
        </w:rPr>
      </w:pPr>
      <w:r w:rsidRPr="001D512A">
        <w:rPr>
          <w:rFonts w:ascii="Times New Roman" w:hAnsi="Times New Roman" w:cs="Times New Roman"/>
          <w:b/>
          <w:sz w:val="28"/>
          <w:szCs w:val="28"/>
        </w:rPr>
        <w:t>Объявление</w:t>
      </w:r>
    </w:p>
    <w:p w:rsidR="00ED79EA" w:rsidRPr="00ED79EA" w:rsidRDefault="0064720D" w:rsidP="00ED79EA">
      <w:pPr>
        <w:pStyle w:val="af"/>
        <w:jc w:val="center"/>
        <w:rPr>
          <w:rFonts w:ascii="Times New Roman" w:hAnsi="Times New Roman" w:cs="Times New Roman"/>
          <w:b/>
          <w:sz w:val="28"/>
          <w:szCs w:val="28"/>
        </w:rPr>
      </w:pPr>
      <w:r w:rsidRPr="001D512A">
        <w:rPr>
          <w:rFonts w:ascii="Times New Roman" w:hAnsi="Times New Roman" w:cs="Times New Roman"/>
          <w:b/>
          <w:sz w:val="28"/>
          <w:szCs w:val="28"/>
        </w:rPr>
        <w:t xml:space="preserve">о проведении отбора для </w:t>
      </w:r>
      <w:r w:rsidR="00F97996" w:rsidRPr="001D512A">
        <w:rPr>
          <w:rFonts w:ascii="Times New Roman" w:hAnsi="Times New Roman" w:cs="Times New Roman"/>
          <w:b/>
          <w:sz w:val="28"/>
          <w:szCs w:val="28"/>
        </w:rPr>
        <w:t>предоставления субсиди</w:t>
      </w:r>
      <w:r w:rsidR="00473E3E">
        <w:rPr>
          <w:rFonts w:ascii="Times New Roman" w:hAnsi="Times New Roman" w:cs="Times New Roman"/>
          <w:b/>
          <w:sz w:val="28"/>
          <w:szCs w:val="28"/>
        </w:rPr>
        <w:t>й</w:t>
      </w:r>
      <w:r w:rsidR="00FD7C38" w:rsidRPr="00FD7C38">
        <w:rPr>
          <w:color w:val="000000"/>
          <w:sz w:val="28"/>
          <w:szCs w:val="28"/>
        </w:rPr>
        <w:t xml:space="preserve"> </w:t>
      </w:r>
      <w:r w:rsidR="00ED79EA" w:rsidRPr="00ED79EA">
        <w:rPr>
          <w:rFonts w:ascii="Times New Roman" w:hAnsi="Times New Roman" w:cs="Times New Roman"/>
          <w:b/>
          <w:sz w:val="28"/>
          <w:szCs w:val="28"/>
        </w:rPr>
        <w:t xml:space="preserve">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w:t>
      </w:r>
    </w:p>
    <w:p w:rsidR="004476B4" w:rsidRPr="001D512A" w:rsidRDefault="004476B4" w:rsidP="001D512A">
      <w:pPr>
        <w:pStyle w:val="af"/>
        <w:jc w:val="both"/>
        <w:rPr>
          <w:rFonts w:ascii="Times New Roman" w:hAnsi="Times New Roman" w:cs="Times New Roman"/>
          <w:color w:val="000000"/>
          <w:sz w:val="28"/>
          <w:szCs w:val="28"/>
        </w:rPr>
      </w:pPr>
    </w:p>
    <w:p w:rsidR="0064720D" w:rsidRPr="001D512A" w:rsidRDefault="00A165AC" w:rsidP="00ED79EA">
      <w:pPr>
        <w:pStyle w:val="af"/>
        <w:ind w:firstLine="709"/>
        <w:jc w:val="both"/>
        <w:rPr>
          <w:rFonts w:ascii="Times New Roman" w:hAnsi="Times New Roman" w:cs="Times New Roman"/>
          <w:color w:val="000000"/>
          <w:sz w:val="28"/>
          <w:szCs w:val="28"/>
        </w:rPr>
      </w:pPr>
      <w:r w:rsidRPr="001D512A">
        <w:rPr>
          <w:rFonts w:ascii="Times New Roman" w:hAnsi="Times New Roman" w:cs="Times New Roman"/>
          <w:color w:val="000000"/>
          <w:sz w:val="28"/>
          <w:szCs w:val="28"/>
        </w:rPr>
        <w:t xml:space="preserve">Министерство сельского хозяйства Красноярского края </w:t>
      </w:r>
      <w:r w:rsidR="00D21FD3">
        <w:rPr>
          <w:rFonts w:ascii="Times New Roman" w:hAnsi="Times New Roman" w:cs="Times New Roman"/>
          <w:color w:val="000000"/>
          <w:sz w:val="28"/>
          <w:szCs w:val="28"/>
        </w:rPr>
        <w:br/>
      </w:r>
      <w:r w:rsidRPr="001D512A">
        <w:rPr>
          <w:rFonts w:ascii="Times New Roman" w:hAnsi="Times New Roman" w:cs="Times New Roman"/>
          <w:color w:val="000000"/>
          <w:sz w:val="28"/>
          <w:szCs w:val="28"/>
        </w:rPr>
        <w:t xml:space="preserve">(далее – министерство) объявляет о проведении отбора получателей </w:t>
      </w:r>
      <w:r w:rsidR="00786F93" w:rsidRPr="001D512A">
        <w:rPr>
          <w:rFonts w:ascii="Times New Roman" w:hAnsi="Times New Roman" w:cs="Times New Roman"/>
          <w:color w:val="000000"/>
          <w:sz w:val="28"/>
          <w:szCs w:val="28"/>
        </w:rPr>
        <w:t xml:space="preserve">субсидии, </w:t>
      </w:r>
      <w:r w:rsidR="007B3924">
        <w:rPr>
          <w:rFonts w:ascii="Times New Roman" w:hAnsi="Times New Roman" w:cs="Times New Roman"/>
          <w:color w:val="000000"/>
          <w:sz w:val="28"/>
          <w:szCs w:val="28"/>
        </w:rPr>
        <w:br/>
      </w:r>
      <w:r w:rsidR="00786F93" w:rsidRPr="001D512A">
        <w:rPr>
          <w:rFonts w:ascii="Times New Roman" w:hAnsi="Times New Roman" w:cs="Times New Roman"/>
          <w:color w:val="000000"/>
          <w:sz w:val="28"/>
          <w:szCs w:val="28"/>
        </w:rPr>
        <w:t>в соответствии с</w:t>
      </w:r>
      <w:r w:rsidRPr="001D512A">
        <w:rPr>
          <w:rFonts w:ascii="Times New Roman" w:hAnsi="Times New Roman" w:cs="Times New Roman"/>
          <w:color w:val="000000"/>
          <w:sz w:val="28"/>
          <w:szCs w:val="28"/>
        </w:rPr>
        <w:t xml:space="preserve"> </w:t>
      </w:r>
      <w:r w:rsidR="000F5E0A" w:rsidRPr="001D512A">
        <w:rPr>
          <w:rFonts w:ascii="Times New Roman" w:hAnsi="Times New Roman" w:cs="Times New Roman"/>
          <w:color w:val="000000"/>
          <w:sz w:val="28"/>
          <w:szCs w:val="28"/>
        </w:rPr>
        <w:t>п</w:t>
      </w:r>
      <w:r w:rsidR="00786F93" w:rsidRPr="001D512A">
        <w:rPr>
          <w:rFonts w:ascii="Times New Roman" w:hAnsi="Times New Roman" w:cs="Times New Roman"/>
          <w:color w:val="000000"/>
          <w:sz w:val="28"/>
          <w:szCs w:val="28"/>
        </w:rPr>
        <w:t>орядком</w:t>
      </w:r>
      <w:r w:rsidR="00157CD1" w:rsidRPr="001D512A">
        <w:rPr>
          <w:rFonts w:ascii="Times New Roman" w:hAnsi="Times New Roman" w:cs="Times New Roman"/>
          <w:color w:val="000000"/>
          <w:sz w:val="28"/>
          <w:szCs w:val="28"/>
        </w:rPr>
        <w:t xml:space="preserve"> </w:t>
      </w:r>
      <w:r w:rsidR="00F97996" w:rsidRPr="001D512A">
        <w:rPr>
          <w:rFonts w:ascii="Times New Roman" w:hAnsi="Times New Roman" w:cs="Times New Roman"/>
          <w:color w:val="000000"/>
          <w:sz w:val="28"/>
          <w:szCs w:val="28"/>
        </w:rPr>
        <w:t>предоставления субсидий</w:t>
      </w:r>
      <w:r w:rsidR="00D21FD3" w:rsidRPr="00D21FD3">
        <w:rPr>
          <w:rFonts w:ascii="Times New Roman" w:hAnsi="Times New Roman" w:cs="Times New Roman"/>
          <w:sz w:val="28"/>
          <w:szCs w:val="28"/>
        </w:rPr>
        <w:t xml:space="preserve"> </w:t>
      </w:r>
      <w:r w:rsidR="00ED79EA" w:rsidRPr="00ED79EA">
        <w:rPr>
          <w:rFonts w:ascii="Times New Roman" w:hAnsi="Times New Roman" w:cs="Times New Roman"/>
          <w:sz w:val="28"/>
          <w:szCs w:val="28"/>
        </w:rPr>
        <w:t>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и проведения отбора получателей указанных субсидий</w:t>
      </w:r>
      <w:r w:rsidR="00D21FD3">
        <w:rPr>
          <w:rFonts w:ascii="Times New Roman" w:eastAsia="Calibri" w:hAnsi="Times New Roman" w:cs="Times New Roman"/>
          <w:bCs/>
          <w:sz w:val="28"/>
          <w:szCs w:val="28"/>
        </w:rPr>
        <w:t>,</w:t>
      </w:r>
      <w:r w:rsidR="00F97996" w:rsidRPr="001D512A">
        <w:rPr>
          <w:rFonts w:ascii="Times New Roman" w:hAnsi="Times New Roman" w:cs="Times New Roman"/>
          <w:color w:val="000000"/>
          <w:sz w:val="28"/>
          <w:szCs w:val="28"/>
        </w:rPr>
        <w:t xml:space="preserve"> утвержденным </w:t>
      </w:r>
      <w:r w:rsidR="00ED79EA">
        <w:rPr>
          <w:rFonts w:ascii="Times New Roman" w:hAnsi="Times New Roman" w:cs="Times New Roman"/>
          <w:color w:val="000000"/>
          <w:sz w:val="28"/>
          <w:szCs w:val="28"/>
        </w:rPr>
        <w:t>приказом министерства сельского хозяйства</w:t>
      </w:r>
      <w:r w:rsidR="00F97996" w:rsidRPr="001D512A">
        <w:rPr>
          <w:rFonts w:ascii="Times New Roman" w:hAnsi="Times New Roman" w:cs="Times New Roman"/>
          <w:color w:val="000000"/>
          <w:sz w:val="28"/>
          <w:szCs w:val="28"/>
        </w:rPr>
        <w:t xml:space="preserve"> Красноярского края от </w:t>
      </w:r>
      <w:r w:rsidR="007B3924">
        <w:rPr>
          <w:rFonts w:ascii="Times New Roman" w:hAnsi="Times New Roman" w:cs="Times New Roman"/>
          <w:color w:val="000000"/>
          <w:sz w:val="28"/>
          <w:szCs w:val="28"/>
        </w:rPr>
        <w:t>25.11.2024</w:t>
      </w:r>
      <w:r w:rsidR="00F97996" w:rsidRPr="001D512A">
        <w:rPr>
          <w:rFonts w:ascii="Times New Roman" w:hAnsi="Times New Roman" w:cs="Times New Roman"/>
          <w:color w:val="000000"/>
          <w:sz w:val="28"/>
          <w:szCs w:val="28"/>
        </w:rPr>
        <w:t xml:space="preserve"> № </w:t>
      </w:r>
      <w:r w:rsidR="007B3924">
        <w:rPr>
          <w:rFonts w:ascii="Times New Roman" w:hAnsi="Times New Roman" w:cs="Times New Roman"/>
          <w:color w:val="000000"/>
          <w:sz w:val="28"/>
          <w:szCs w:val="28"/>
        </w:rPr>
        <w:t>876-о</w:t>
      </w:r>
      <w:r w:rsidR="0064720D" w:rsidRPr="001D512A">
        <w:rPr>
          <w:rFonts w:ascii="Times New Roman" w:hAnsi="Times New Roman" w:cs="Times New Roman"/>
          <w:color w:val="000000"/>
          <w:sz w:val="28"/>
          <w:szCs w:val="28"/>
        </w:rPr>
        <w:t xml:space="preserve"> (далее </w:t>
      </w:r>
      <w:r w:rsidR="00C821BB">
        <w:rPr>
          <w:rFonts w:ascii="Times New Roman" w:hAnsi="Times New Roman" w:cs="Times New Roman"/>
          <w:color w:val="000000"/>
          <w:sz w:val="28"/>
          <w:szCs w:val="28"/>
        </w:rPr>
        <w:t>–</w:t>
      </w:r>
      <w:r w:rsidR="0064720D" w:rsidRPr="001D512A">
        <w:rPr>
          <w:rFonts w:ascii="Times New Roman" w:hAnsi="Times New Roman" w:cs="Times New Roman"/>
          <w:color w:val="000000"/>
          <w:sz w:val="28"/>
          <w:szCs w:val="28"/>
        </w:rPr>
        <w:t xml:space="preserve"> </w:t>
      </w:r>
      <w:r w:rsidR="00D7325A">
        <w:rPr>
          <w:rFonts w:ascii="Times New Roman" w:hAnsi="Times New Roman" w:cs="Times New Roman"/>
          <w:color w:val="000000"/>
          <w:sz w:val="28"/>
          <w:szCs w:val="28"/>
        </w:rPr>
        <w:t>П</w:t>
      </w:r>
      <w:r w:rsidR="0064720D" w:rsidRPr="001D512A">
        <w:rPr>
          <w:rFonts w:ascii="Times New Roman" w:hAnsi="Times New Roman" w:cs="Times New Roman"/>
          <w:color w:val="000000"/>
          <w:sz w:val="28"/>
          <w:szCs w:val="28"/>
        </w:rPr>
        <w:t xml:space="preserve">орядок) </w:t>
      </w:r>
      <w:r w:rsidR="00F97996" w:rsidRPr="001D512A">
        <w:rPr>
          <w:rFonts w:ascii="Times New Roman" w:hAnsi="Times New Roman" w:cs="Times New Roman"/>
          <w:color w:val="000000"/>
          <w:sz w:val="28"/>
          <w:szCs w:val="28"/>
        </w:rPr>
        <w:t xml:space="preserve">для предоставления субсидий </w:t>
      </w:r>
      <w:r w:rsidR="00ED79EA" w:rsidRPr="00ED79EA">
        <w:rPr>
          <w:rFonts w:ascii="Times New Roman" w:hAnsi="Times New Roman" w:cs="Times New Roman"/>
          <w:sz w:val="28"/>
          <w:szCs w:val="28"/>
        </w:rPr>
        <w:t xml:space="preserve">на возмещение части затрат, связанных </w:t>
      </w:r>
      <w:r w:rsidR="007B3924">
        <w:rPr>
          <w:rFonts w:ascii="Times New Roman" w:hAnsi="Times New Roman" w:cs="Times New Roman"/>
          <w:sz w:val="28"/>
          <w:szCs w:val="28"/>
        </w:rPr>
        <w:br/>
      </w:r>
      <w:r w:rsidR="00ED79EA" w:rsidRPr="00ED79EA">
        <w:rPr>
          <w:rFonts w:ascii="Times New Roman" w:hAnsi="Times New Roman" w:cs="Times New Roman"/>
          <w:sz w:val="28"/>
          <w:szCs w:val="28"/>
        </w:rPr>
        <w:t xml:space="preserve">с проведением капитального ремонта тракторов и (или) их агрегатов, двигателей зерноуборочных и кормоуборочных комбайнов </w:t>
      </w:r>
      <w:r w:rsidR="00CC6F72">
        <w:rPr>
          <w:rFonts w:ascii="Times New Roman" w:hAnsi="Times New Roman" w:cs="Times New Roman"/>
          <w:color w:val="000000"/>
          <w:sz w:val="28"/>
          <w:szCs w:val="28"/>
        </w:rPr>
        <w:t xml:space="preserve">(далее – отбор). </w:t>
      </w:r>
    </w:p>
    <w:p w:rsidR="001E55BA" w:rsidRPr="001D512A" w:rsidRDefault="001E55BA" w:rsidP="001D512A">
      <w:pPr>
        <w:pStyle w:val="af"/>
        <w:jc w:val="both"/>
        <w:rPr>
          <w:rFonts w:ascii="Times New Roman" w:hAnsi="Times New Roman" w:cs="Times New Roman"/>
          <w:sz w:val="28"/>
          <w:szCs w:val="28"/>
          <w:highlight w:val="green"/>
        </w:rPr>
      </w:pPr>
    </w:p>
    <w:p w:rsidR="00CC6F72" w:rsidRDefault="00CC6F72" w:rsidP="001D512A">
      <w:pPr>
        <w:pStyle w:val="af"/>
        <w:jc w:val="center"/>
        <w:rPr>
          <w:rFonts w:ascii="Times New Roman" w:hAnsi="Times New Roman" w:cs="Times New Roman"/>
          <w:b/>
          <w:sz w:val="28"/>
          <w:szCs w:val="28"/>
        </w:rPr>
      </w:pPr>
    </w:p>
    <w:p w:rsidR="00013DD1" w:rsidRPr="001D512A" w:rsidRDefault="00013DD1" w:rsidP="001D512A">
      <w:pPr>
        <w:pStyle w:val="af"/>
        <w:jc w:val="center"/>
        <w:rPr>
          <w:rFonts w:ascii="Times New Roman" w:hAnsi="Times New Roman" w:cs="Times New Roman"/>
          <w:b/>
          <w:sz w:val="28"/>
          <w:szCs w:val="28"/>
        </w:rPr>
      </w:pPr>
      <w:r w:rsidRPr="001D512A">
        <w:rPr>
          <w:rFonts w:ascii="Times New Roman" w:hAnsi="Times New Roman" w:cs="Times New Roman"/>
          <w:b/>
          <w:sz w:val="28"/>
          <w:szCs w:val="28"/>
        </w:rPr>
        <w:t>Информация для участников отбора</w:t>
      </w:r>
    </w:p>
    <w:p w:rsidR="009B42D3" w:rsidRPr="001D512A" w:rsidRDefault="009B42D3" w:rsidP="001D512A">
      <w:pPr>
        <w:pStyle w:val="af"/>
        <w:jc w:val="both"/>
        <w:rPr>
          <w:rFonts w:ascii="Times New Roman" w:hAnsi="Times New Roman" w:cs="Times New Roman"/>
          <w:sz w:val="28"/>
          <w:szCs w:val="28"/>
          <w:highlight w:val="green"/>
        </w:rPr>
      </w:pPr>
    </w:p>
    <w:p w:rsidR="007B3924" w:rsidRPr="007B3924" w:rsidRDefault="007B3924" w:rsidP="007B3924">
      <w:pPr>
        <w:pStyle w:val="af"/>
        <w:ind w:firstLine="708"/>
        <w:jc w:val="both"/>
        <w:rPr>
          <w:rFonts w:ascii="Times New Roman" w:hAnsi="Times New Roman" w:cs="Times New Roman"/>
          <w:b/>
          <w:sz w:val="28"/>
          <w:szCs w:val="28"/>
        </w:rPr>
      </w:pPr>
      <w:r w:rsidRPr="007B3924">
        <w:rPr>
          <w:rFonts w:ascii="Times New Roman" w:hAnsi="Times New Roman" w:cs="Times New Roman"/>
          <w:b/>
          <w:sz w:val="28"/>
          <w:szCs w:val="28"/>
        </w:rPr>
        <w:t>Дата размещения объявления на официальном сайте министерства</w:t>
      </w:r>
      <w:r>
        <w:rPr>
          <w:rFonts w:ascii="Times New Roman" w:hAnsi="Times New Roman" w:cs="Times New Roman"/>
          <w:b/>
          <w:sz w:val="28"/>
          <w:szCs w:val="28"/>
        </w:rPr>
        <w:t xml:space="preserve"> </w:t>
      </w:r>
      <w:r>
        <w:rPr>
          <w:rFonts w:ascii="Times New Roman" w:hAnsi="Times New Roman" w:cs="Times New Roman"/>
          <w:b/>
          <w:sz w:val="28"/>
          <w:szCs w:val="28"/>
        </w:rPr>
        <w:br/>
      </w:r>
      <w:r w:rsidRPr="007B3924">
        <w:rPr>
          <w:rFonts w:ascii="Times New Roman" w:hAnsi="Times New Roman" w:cs="Times New Roman"/>
          <w:b/>
          <w:sz w:val="28"/>
          <w:szCs w:val="28"/>
        </w:rPr>
        <w:t>в информационно-телекоммуникационной сети «Интернет»:</w:t>
      </w:r>
    </w:p>
    <w:p w:rsidR="007B3924" w:rsidRPr="007B3924" w:rsidRDefault="007B3924" w:rsidP="007B3924">
      <w:pPr>
        <w:pStyle w:val="af"/>
        <w:ind w:firstLine="708"/>
        <w:jc w:val="both"/>
        <w:rPr>
          <w:rFonts w:ascii="Times New Roman" w:hAnsi="Times New Roman" w:cs="Times New Roman"/>
          <w:sz w:val="28"/>
          <w:szCs w:val="28"/>
        </w:rPr>
      </w:pPr>
      <w:r>
        <w:rPr>
          <w:rFonts w:ascii="Times New Roman" w:hAnsi="Times New Roman" w:cs="Times New Roman"/>
          <w:sz w:val="28"/>
          <w:szCs w:val="28"/>
        </w:rPr>
        <w:t>26</w:t>
      </w:r>
      <w:r w:rsidRPr="007B3924">
        <w:rPr>
          <w:rFonts w:ascii="Times New Roman" w:hAnsi="Times New Roman" w:cs="Times New Roman"/>
          <w:sz w:val="28"/>
          <w:szCs w:val="28"/>
        </w:rPr>
        <w:t xml:space="preserve"> ноября 2024 года</w:t>
      </w:r>
    </w:p>
    <w:p w:rsidR="009B42D3" w:rsidRPr="00C73AD8" w:rsidRDefault="003038B5" w:rsidP="001D512A">
      <w:pPr>
        <w:pStyle w:val="af"/>
        <w:ind w:firstLine="708"/>
        <w:jc w:val="both"/>
        <w:rPr>
          <w:rFonts w:ascii="Times New Roman" w:hAnsi="Times New Roman" w:cs="Times New Roman"/>
          <w:b/>
          <w:sz w:val="28"/>
          <w:szCs w:val="28"/>
        </w:rPr>
      </w:pPr>
      <w:r w:rsidRPr="00C73AD8">
        <w:rPr>
          <w:rFonts w:ascii="Times New Roman" w:hAnsi="Times New Roman" w:cs="Times New Roman"/>
          <w:b/>
          <w:sz w:val="28"/>
          <w:szCs w:val="28"/>
        </w:rPr>
        <w:t xml:space="preserve">Срок проведения отбора: </w:t>
      </w:r>
    </w:p>
    <w:p w:rsidR="003038B5" w:rsidRPr="003A5D12" w:rsidRDefault="006A23F4" w:rsidP="001D512A">
      <w:pPr>
        <w:pStyle w:val="af"/>
        <w:ind w:firstLine="708"/>
        <w:jc w:val="both"/>
        <w:rPr>
          <w:rFonts w:ascii="Times New Roman" w:hAnsi="Times New Roman" w:cs="Times New Roman"/>
          <w:sz w:val="28"/>
          <w:szCs w:val="28"/>
        </w:rPr>
      </w:pPr>
      <w:r w:rsidRPr="00C73AD8">
        <w:rPr>
          <w:rFonts w:ascii="Times New Roman" w:hAnsi="Times New Roman" w:cs="Times New Roman"/>
          <w:sz w:val="28"/>
          <w:szCs w:val="28"/>
        </w:rPr>
        <w:t xml:space="preserve">с </w:t>
      </w:r>
      <w:r w:rsidR="000271C5" w:rsidRPr="00C73AD8">
        <w:rPr>
          <w:rFonts w:ascii="Times New Roman" w:hAnsi="Times New Roman" w:cs="Times New Roman"/>
          <w:sz w:val="28"/>
          <w:szCs w:val="28"/>
        </w:rPr>
        <w:t xml:space="preserve">9.00 </w:t>
      </w:r>
      <w:r w:rsidR="00036908" w:rsidRPr="003A5D12">
        <w:rPr>
          <w:rFonts w:ascii="Times New Roman" w:hAnsi="Times New Roman" w:cs="Times New Roman"/>
          <w:sz w:val="28"/>
          <w:szCs w:val="28"/>
        </w:rPr>
        <w:t xml:space="preserve">часов </w:t>
      </w:r>
      <w:r w:rsidR="00000662">
        <w:rPr>
          <w:rFonts w:ascii="Times New Roman" w:hAnsi="Times New Roman" w:cs="Times New Roman"/>
          <w:sz w:val="28"/>
          <w:szCs w:val="28"/>
        </w:rPr>
        <w:t>27</w:t>
      </w:r>
      <w:r w:rsidR="009A0CA5" w:rsidRPr="003A5D12">
        <w:rPr>
          <w:rFonts w:ascii="Times New Roman" w:hAnsi="Times New Roman" w:cs="Times New Roman"/>
          <w:sz w:val="28"/>
          <w:szCs w:val="28"/>
        </w:rPr>
        <w:t xml:space="preserve"> </w:t>
      </w:r>
      <w:r w:rsidR="00B633CA">
        <w:rPr>
          <w:rFonts w:ascii="Times New Roman" w:hAnsi="Times New Roman" w:cs="Times New Roman"/>
          <w:sz w:val="28"/>
          <w:szCs w:val="28"/>
        </w:rPr>
        <w:t>ноября</w:t>
      </w:r>
      <w:r w:rsidR="00FD7C38" w:rsidRPr="003A5D12">
        <w:rPr>
          <w:rFonts w:ascii="Times New Roman" w:hAnsi="Times New Roman" w:cs="Times New Roman"/>
          <w:sz w:val="28"/>
          <w:szCs w:val="28"/>
        </w:rPr>
        <w:t xml:space="preserve"> </w:t>
      </w:r>
      <w:r w:rsidR="009C77D3">
        <w:rPr>
          <w:rFonts w:ascii="Times New Roman" w:hAnsi="Times New Roman" w:cs="Times New Roman"/>
          <w:sz w:val="28"/>
          <w:szCs w:val="28"/>
        </w:rPr>
        <w:t>до</w:t>
      </w:r>
      <w:r w:rsidR="000271C5" w:rsidRPr="003A5D12">
        <w:rPr>
          <w:rFonts w:ascii="Times New Roman" w:hAnsi="Times New Roman" w:cs="Times New Roman"/>
          <w:sz w:val="28"/>
          <w:szCs w:val="28"/>
        </w:rPr>
        <w:t xml:space="preserve"> 18.00</w:t>
      </w:r>
      <w:r w:rsidR="009A0CA5" w:rsidRPr="003A5D12">
        <w:rPr>
          <w:rFonts w:ascii="Times New Roman" w:hAnsi="Times New Roman" w:cs="Times New Roman"/>
          <w:sz w:val="28"/>
          <w:szCs w:val="28"/>
        </w:rPr>
        <w:t xml:space="preserve"> </w:t>
      </w:r>
      <w:r w:rsidR="00036908" w:rsidRPr="002D35EB">
        <w:rPr>
          <w:rFonts w:ascii="Times New Roman" w:hAnsi="Times New Roman" w:cs="Times New Roman"/>
          <w:sz w:val="28"/>
          <w:szCs w:val="28"/>
        </w:rPr>
        <w:t xml:space="preserve">часов </w:t>
      </w:r>
      <w:r w:rsidR="00A15CA9">
        <w:rPr>
          <w:rFonts w:ascii="Times New Roman" w:hAnsi="Times New Roman" w:cs="Times New Roman"/>
          <w:sz w:val="28"/>
          <w:szCs w:val="28"/>
        </w:rPr>
        <w:t>06 февраля</w:t>
      </w:r>
      <w:r w:rsidR="00FD7C38" w:rsidRPr="003A5D12">
        <w:rPr>
          <w:rFonts w:ascii="Times New Roman" w:hAnsi="Times New Roman" w:cs="Times New Roman"/>
          <w:sz w:val="28"/>
          <w:szCs w:val="28"/>
        </w:rPr>
        <w:t xml:space="preserve"> </w:t>
      </w:r>
      <w:r w:rsidR="009A0CA5" w:rsidRPr="003A5D12">
        <w:rPr>
          <w:rFonts w:ascii="Times New Roman" w:hAnsi="Times New Roman" w:cs="Times New Roman"/>
          <w:sz w:val="28"/>
          <w:szCs w:val="28"/>
        </w:rPr>
        <w:t>202</w:t>
      </w:r>
      <w:r w:rsidR="002D35EB">
        <w:rPr>
          <w:rFonts w:ascii="Times New Roman" w:hAnsi="Times New Roman" w:cs="Times New Roman"/>
          <w:sz w:val="28"/>
          <w:szCs w:val="28"/>
        </w:rPr>
        <w:t>5</w:t>
      </w:r>
      <w:r w:rsidR="009A0CA5" w:rsidRPr="003A5D12">
        <w:rPr>
          <w:rFonts w:ascii="Times New Roman" w:hAnsi="Times New Roman" w:cs="Times New Roman"/>
          <w:sz w:val="28"/>
          <w:szCs w:val="28"/>
        </w:rPr>
        <w:t xml:space="preserve"> года.</w:t>
      </w:r>
    </w:p>
    <w:p w:rsidR="009B42D3" w:rsidRPr="003A5D12" w:rsidRDefault="007B3924" w:rsidP="007B3924">
      <w:pPr>
        <w:pStyle w:val="af"/>
        <w:ind w:firstLine="708"/>
        <w:jc w:val="both"/>
        <w:rPr>
          <w:rFonts w:ascii="Times New Roman" w:hAnsi="Times New Roman" w:cs="Times New Roman"/>
          <w:b/>
          <w:i/>
          <w:sz w:val="28"/>
          <w:szCs w:val="28"/>
        </w:rPr>
      </w:pPr>
      <w:r w:rsidRPr="007B3924">
        <w:rPr>
          <w:rFonts w:ascii="Times New Roman" w:hAnsi="Times New Roman" w:cs="Times New Roman"/>
          <w:b/>
          <w:sz w:val="28"/>
          <w:szCs w:val="28"/>
        </w:rPr>
        <w:t>Дата начала подачи и окончания приема предложений (заявок)</w:t>
      </w:r>
      <w:r>
        <w:rPr>
          <w:rFonts w:ascii="Times New Roman" w:hAnsi="Times New Roman" w:cs="Times New Roman"/>
          <w:b/>
          <w:sz w:val="28"/>
          <w:szCs w:val="28"/>
        </w:rPr>
        <w:t xml:space="preserve"> </w:t>
      </w:r>
      <w:r>
        <w:rPr>
          <w:rFonts w:ascii="Times New Roman" w:hAnsi="Times New Roman" w:cs="Times New Roman"/>
          <w:b/>
          <w:sz w:val="28"/>
          <w:szCs w:val="28"/>
        </w:rPr>
        <w:br/>
      </w:r>
      <w:r w:rsidRPr="007B3924">
        <w:rPr>
          <w:rFonts w:ascii="Times New Roman" w:hAnsi="Times New Roman" w:cs="Times New Roman"/>
          <w:b/>
          <w:sz w:val="28"/>
          <w:szCs w:val="28"/>
        </w:rPr>
        <w:t>об участии в отборе:</w:t>
      </w:r>
      <w:r w:rsidR="001244A6" w:rsidRPr="003A5D12">
        <w:rPr>
          <w:rFonts w:ascii="Times New Roman" w:hAnsi="Times New Roman" w:cs="Times New Roman"/>
          <w:b/>
          <w:sz w:val="28"/>
          <w:szCs w:val="28"/>
        </w:rPr>
        <w:t xml:space="preserve"> </w:t>
      </w:r>
    </w:p>
    <w:p w:rsidR="00075798" w:rsidRPr="003A5D12" w:rsidRDefault="007B3924" w:rsidP="001D512A">
      <w:pPr>
        <w:pStyle w:val="af"/>
        <w:ind w:firstLine="708"/>
        <w:jc w:val="both"/>
        <w:rPr>
          <w:rFonts w:ascii="Times New Roman" w:hAnsi="Times New Roman" w:cs="Times New Roman"/>
          <w:i/>
          <w:sz w:val="28"/>
          <w:szCs w:val="28"/>
        </w:rPr>
      </w:pPr>
      <w:r w:rsidRPr="00C73AD8">
        <w:rPr>
          <w:rFonts w:ascii="Times New Roman" w:hAnsi="Times New Roman" w:cs="Times New Roman"/>
          <w:sz w:val="28"/>
          <w:szCs w:val="28"/>
        </w:rPr>
        <w:t xml:space="preserve">с 9.00 </w:t>
      </w:r>
      <w:r w:rsidRPr="003A5D12">
        <w:rPr>
          <w:rFonts w:ascii="Times New Roman" w:hAnsi="Times New Roman" w:cs="Times New Roman"/>
          <w:sz w:val="28"/>
          <w:szCs w:val="28"/>
        </w:rPr>
        <w:t xml:space="preserve">часов </w:t>
      </w:r>
      <w:r>
        <w:rPr>
          <w:rFonts w:ascii="Times New Roman" w:hAnsi="Times New Roman" w:cs="Times New Roman"/>
          <w:sz w:val="28"/>
          <w:szCs w:val="28"/>
        </w:rPr>
        <w:t>27</w:t>
      </w:r>
      <w:r w:rsidRPr="003A5D12">
        <w:rPr>
          <w:rFonts w:ascii="Times New Roman" w:hAnsi="Times New Roman" w:cs="Times New Roman"/>
          <w:sz w:val="28"/>
          <w:szCs w:val="28"/>
        </w:rPr>
        <w:t xml:space="preserve"> </w:t>
      </w:r>
      <w:r>
        <w:rPr>
          <w:rFonts w:ascii="Times New Roman" w:hAnsi="Times New Roman" w:cs="Times New Roman"/>
          <w:sz w:val="28"/>
          <w:szCs w:val="28"/>
        </w:rPr>
        <w:t>ноября</w:t>
      </w:r>
      <w:r w:rsidRPr="003A5D12">
        <w:rPr>
          <w:rFonts w:ascii="Times New Roman" w:hAnsi="Times New Roman" w:cs="Times New Roman"/>
          <w:sz w:val="28"/>
          <w:szCs w:val="28"/>
        </w:rPr>
        <w:t xml:space="preserve"> </w:t>
      </w:r>
      <w:r w:rsidR="009C77D3">
        <w:rPr>
          <w:rFonts w:ascii="Times New Roman" w:hAnsi="Times New Roman" w:cs="Times New Roman"/>
          <w:sz w:val="28"/>
          <w:szCs w:val="28"/>
        </w:rPr>
        <w:t>до</w:t>
      </w:r>
      <w:r>
        <w:rPr>
          <w:rFonts w:ascii="Times New Roman" w:hAnsi="Times New Roman" w:cs="Times New Roman"/>
          <w:sz w:val="28"/>
          <w:szCs w:val="28"/>
        </w:rPr>
        <w:t xml:space="preserve"> </w:t>
      </w:r>
      <w:r w:rsidR="006A23F4" w:rsidRPr="003A5D12">
        <w:rPr>
          <w:rFonts w:ascii="Times New Roman" w:hAnsi="Times New Roman" w:cs="Times New Roman"/>
          <w:sz w:val="28"/>
          <w:szCs w:val="28"/>
        </w:rPr>
        <w:t>18.00</w:t>
      </w:r>
      <w:r w:rsidR="009A0CA5" w:rsidRPr="003A5D12">
        <w:rPr>
          <w:rFonts w:ascii="Times New Roman" w:hAnsi="Times New Roman" w:cs="Times New Roman"/>
          <w:sz w:val="28"/>
          <w:szCs w:val="28"/>
        </w:rPr>
        <w:t xml:space="preserve"> </w:t>
      </w:r>
      <w:r w:rsidR="00036908" w:rsidRPr="003A5D12">
        <w:rPr>
          <w:rFonts w:ascii="Times New Roman" w:hAnsi="Times New Roman" w:cs="Times New Roman"/>
          <w:sz w:val="28"/>
          <w:szCs w:val="28"/>
        </w:rPr>
        <w:t xml:space="preserve">часов </w:t>
      </w:r>
      <w:r w:rsidR="00000662">
        <w:rPr>
          <w:rFonts w:ascii="Times New Roman" w:hAnsi="Times New Roman" w:cs="Times New Roman"/>
          <w:sz w:val="28"/>
          <w:szCs w:val="28"/>
        </w:rPr>
        <w:t>06</w:t>
      </w:r>
      <w:r w:rsidR="00B633CA">
        <w:rPr>
          <w:rFonts w:ascii="Times New Roman" w:hAnsi="Times New Roman" w:cs="Times New Roman"/>
          <w:sz w:val="28"/>
          <w:szCs w:val="28"/>
        </w:rPr>
        <w:t xml:space="preserve"> </w:t>
      </w:r>
      <w:r w:rsidR="00000662">
        <w:rPr>
          <w:rFonts w:ascii="Times New Roman" w:hAnsi="Times New Roman" w:cs="Times New Roman"/>
          <w:sz w:val="28"/>
          <w:szCs w:val="28"/>
        </w:rPr>
        <w:t>декабря</w:t>
      </w:r>
      <w:r w:rsidR="003A7A98" w:rsidRPr="003A5D12">
        <w:rPr>
          <w:rFonts w:ascii="Times New Roman" w:hAnsi="Times New Roman" w:cs="Times New Roman"/>
          <w:sz w:val="28"/>
          <w:szCs w:val="28"/>
        </w:rPr>
        <w:t xml:space="preserve"> </w:t>
      </w:r>
      <w:r w:rsidR="009A0CA5" w:rsidRPr="003A5D12">
        <w:rPr>
          <w:rFonts w:ascii="Times New Roman" w:hAnsi="Times New Roman" w:cs="Times New Roman"/>
          <w:sz w:val="28"/>
          <w:szCs w:val="28"/>
        </w:rPr>
        <w:t>202</w:t>
      </w:r>
      <w:r w:rsidR="003A7A98">
        <w:rPr>
          <w:rFonts w:ascii="Times New Roman" w:hAnsi="Times New Roman" w:cs="Times New Roman"/>
          <w:sz w:val="28"/>
          <w:szCs w:val="28"/>
        </w:rPr>
        <w:t>4</w:t>
      </w:r>
      <w:r w:rsidR="009A0CA5" w:rsidRPr="003A5D12">
        <w:rPr>
          <w:rFonts w:ascii="Times New Roman" w:hAnsi="Times New Roman" w:cs="Times New Roman"/>
          <w:sz w:val="28"/>
          <w:szCs w:val="28"/>
        </w:rPr>
        <w:t xml:space="preserve"> года</w:t>
      </w:r>
      <w:r w:rsidR="00846A3D" w:rsidRPr="003A5D12">
        <w:rPr>
          <w:rFonts w:ascii="Times New Roman" w:hAnsi="Times New Roman" w:cs="Times New Roman"/>
          <w:sz w:val="28"/>
          <w:szCs w:val="28"/>
        </w:rPr>
        <w:t>.</w:t>
      </w:r>
    </w:p>
    <w:p w:rsidR="009B42D3" w:rsidRPr="001D512A" w:rsidRDefault="0070520B" w:rsidP="001D512A">
      <w:pPr>
        <w:pStyle w:val="af"/>
        <w:ind w:firstLine="708"/>
        <w:jc w:val="both"/>
        <w:rPr>
          <w:rFonts w:ascii="Times New Roman" w:hAnsi="Times New Roman" w:cs="Times New Roman"/>
          <w:b/>
          <w:sz w:val="28"/>
          <w:szCs w:val="28"/>
        </w:rPr>
      </w:pPr>
      <w:r>
        <w:rPr>
          <w:rFonts w:ascii="Times New Roman" w:hAnsi="Times New Roman" w:cs="Times New Roman"/>
          <w:b/>
          <w:sz w:val="28"/>
          <w:szCs w:val="28"/>
        </w:rPr>
        <w:t>Почтовый а</w:t>
      </w:r>
      <w:r w:rsidR="002F652E" w:rsidRPr="003A5D12">
        <w:rPr>
          <w:rFonts w:ascii="Times New Roman" w:hAnsi="Times New Roman" w:cs="Times New Roman"/>
          <w:b/>
          <w:sz w:val="28"/>
          <w:szCs w:val="28"/>
        </w:rPr>
        <w:t>дрес и место нахождения министерства</w:t>
      </w:r>
      <w:r w:rsidR="002F652E" w:rsidRPr="001D512A">
        <w:rPr>
          <w:rFonts w:ascii="Times New Roman" w:hAnsi="Times New Roman" w:cs="Times New Roman"/>
          <w:b/>
          <w:sz w:val="28"/>
          <w:szCs w:val="28"/>
        </w:rPr>
        <w:t xml:space="preserve">: </w:t>
      </w:r>
    </w:p>
    <w:p w:rsidR="0070520B" w:rsidRDefault="002F652E" w:rsidP="001D512A">
      <w:pPr>
        <w:pStyle w:val="af"/>
        <w:ind w:firstLine="708"/>
        <w:jc w:val="both"/>
        <w:rPr>
          <w:rFonts w:ascii="Times New Roman" w:hAnsi="Times New Roman" w:cs="Times New Roman"/>
          <w:sz w:val="28"/>
          <w:szCs w:val="28"/>
        </w:rPr>
      </w:pPr>
      <w:r w:rsidRPr="001D512A">
        <w:rPr>
          <w:rFonts w:ascii="Times New Roman" w:hAnsi="Times New Roman" w:cs="Times New Roman"/>
          <w:sz w:val="28"/>
          <w:szCs w:val="28"/>
        </w:rPr>
        <w:t xml:space="preserve">660009, г. </w:t>
      </w:r>
      <w:r w:rsidR="0070520B">
        <w:rPr>
          <w:rFonts w:ascii="Times New Roman" w:hAnsi="Times New Roman" w:cs="Times New Roman"/>
          <w:sz w:val="28"/>
          <w:szCs w:val="28"/>
        </w:rPr>
        <w:t>Красноярск, ул. Ленина, д. 125</w:t>
      </w:r>
      <w:r w:rsidRPr="001D512A">
        <w:rPr>
          <w:rFonts w:ascii="Times New Roman" w:hAnsi="Times New Roman" w:cs="Times New Roman"/>
          <w:sz w:val="28"/>
          <w:szCs w:val="28"/>
        </w:rPr>
        <w:t>.</w:t>
      </w:r>
      <w:r w:rsidR="00CA262A" w:rsidRPr="001D512A">
        <w:rPr>
          <w:rFonts w:ascii="Times New Roman" w:hAnsi="Times New Roman" w:cs="Times New Roman"/>
          <w:sz w:val="28"/>
          <w:szCs w:val="28"/>
        </w:rPr>
        <w:t xml:space="preserve"> </w:t>
      </w:r>
    </w:p>
    <w:p w:rsidR="00B07361" w:rsidRPr="001D512A" w:rsidRDefault="002F652E" w:rsidP="001D512A">
      <w:pPr>
        <w:pStyle w:val="af"/>
        <w:ind w:firstLine="708"/>
        <w:jc w:val="both"/>
        <w:rPr>
          <w:rFonts w:ascii="Times New Roman" w:hAnsi="Times New Roman" w:cs="Times New Roman"/>
          <w:sz w:val="28"/>
          <w:szCs w:val="28"/>
        </w:rPr>
      </w:pPr>
      <w:r w:rsidRPr="001D512A">
        <w:rPr>
          <w:rFonts w:ascii="Times New Roman" w:hAnsi="Times New Roman" w:cs="Times New Roman"/>
          <w:sz w:val="28"/>
          <w:szCs w:val="28"/>
        </w:rPr>
        <w:t xml:space="preserve">Адрес электронной почты министерства: </w:t>
      </w:r>
      <w:hyperlink r:id="rId8" w:history="1">
        <w:r w:rsidR="003B3FED" w:rsidRPr="00F72C34">
          <w:rPr>
            <w:rStyle w:val="a4"/>
            <w:rFonts w:ascii="Times New Roman" w:hAnsi="Times New Roman" w:cs="Times New Roman"/>
            <w:sz w:val="28"/>
            <w:szCs w:val="28"/>
          </w:rPr>
          <w:t>krasagro@krasagro.</w:t>
        </w:r>
        <w:r w:rsidR="003B3FED" w:rsidRPr="00F72C34">
          <w:rPr>
            <w:rStyle w:val="a4"/>
            <w:rFonts w:ascii="Times New Roman" w:hAnsi="Times New Roman" w:cs="Times New Roman"/>
            <w:sz w:val="28"/>
            <w:szCs w:val="28"/>
            <w:lang w:val="en-US"/>
          </w:rPr>
          <w:t>krskcit</w:t>
        </w:r>
        <w:r w:rsidR="003B3FED" w:rsidRPr="00F72C34">
          <w:rPr>
            <w:rStyle w:val="a4"/>
            <w:rFonts w:ascii="Times New Roman" w:hAnsi="Times New Roman" w:cs="Times New Roman"/>
            <w:sz w:val="28"/>
            <w:szCs w:val="28"/>
          </w:rPr>
          <w:t>.ru</w:t>
        </w:r>
      </w:hyperlink>
      <w:r w:rsidRPr="001D512A">
        <w:rPr>
          <w:rFonts w:ascii="Times New Roman" w:hAnsi="Times New Roman" w:cs="Times New Roman"/>
          <w:sz w:val="28"/>
          <w:szCs w:val="28"/>
        </w:rPr>
        <w:t>.</w:t>
      </w:r>
    </w:p>
    <w:p w:rsidR="003D4803" w:rsidRDefault="00CA262A" w:rsidP="003D4803">
      <w:pPr>
        <w:pStyle w:val="af"/>
        <w:ind w:firstLine="708"/>
        <w:jc w:val="both"/>
        <w:rPr>
          <w:rFonts w:ascii="Times New Roman" w:hAnsi="Times New Roman" w:cs="Times New Roman"/>
          <w:b/>
          <w:sz w:val="28"/>
          <w:szCs w:val="28"/>
        </w:rPr>
      </w:pPr>
      <w:r w:rsidRPr="001D512A">
        <w:rPr>
          <w:rFonts w:ascii="Times New Roman" w:hAnsi="Times New Roman" w:cs="Times New Roman"/>
          <w:b/>
          <w:sz w:val="28"/>
          <w:szCs w:val="28"/>
        </w:rPr>
        <w:t xml:space="preserve">Результат предоставления субсидии </w:t>
      </w:r>
    </w:p>
    <w:p w:rsidR="00E30976" w:rsidRPr="004C2E25" w:rsidRDefault="00E30976" w:rsidP="00E3097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Для достижения результата, предусмотренного Государственной программой № 506-п «проведен капитальный ремонт тракторов и их агрегатов, двигателей зерноуборочных и кормоуборочных комбайнов, единиц», результатами предоставления субсидии являются:</w:t>
      </w:r>
    </w:p>
    <w:p w:rsidR="00E30976" w:rsidRPr="004C2E25" w:rsidRDefault="00E30976" w:rsidP="00E3097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количество отремонтированных тракторов;</w:t>
      </w:r>
    </w:p>
    <w:p w:rsidR="00E30976" w:rsidRPr="004C2E25" w:rsidRDefault="00E30976" w:rsidP="00E3097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количество отремонтированных агрегатов трактора (двигателей, коробок передач, мостов);</w:t>
      </w:r>
    </w:p>
    <w:p w:rsidR="00E30976" w:rsidRPr="004C2E25" w:rsidRDefault="00E30976" w:rsidP="00E3097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количество отремонтированных двигателей зерноуборочных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и кормоуборочных комбайнов.</w:t>
      </w:r>
    </w:p>
    <w:p w:rsidR="00616E26" w:rsidRPr="001D512A" w:rsidRDefault="00E30976" w:rsidP="00E30976">
      <w:pPr>
        <w:pStyle w:val="af"/>
        <w:ind w:firstLine="708"/>
        <w:jc w:val="both"/>
        <w:rPr>
          <w:rFonts w:ascii="Times New Roman" w:eastAsia="Times New Roman" w:hAnsi="Times New Roman" w:cs="Times New Roman"/>
          <w:color w:val="000000"/>
          <w:sz w:val="28"/>
          <w:szCs w:val="28"/>
          <w:bdr w:val="none" w:sz="0" w:space="0" w:color="auto" w:frame="1"/>
          <w:lang w:eastAsia="ru-RU"/>
        </w:rPr>
      </w:pPr>
      <w:r w:rsidRPr="004C2E25">
        <w:rPr>
          <w:rFonts w:ascii="Times New Roman" w:eastAsia="Times New Roman" w:hAnsi="Times New Roman" w:cs="Times New Roman"/>
          <w:sz w:val="28"/>
          <w:szCs w:val="28"/>
          <w:lang w:eastAsia="ru-RU"/>
        </w:rPr>
        <w:t xml:space="preserve">Значение результата предоставления субсидии должно быть достигнуто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на дату подачи заявки.</w:t>
      </w:r>
    </w:p>
    <w:p w:rsidR="009B42D3" w:rsidRPr="007857B7" w:rsidRDefault="007857B7" w:rsidP="007857B7">
      <w:pPr>
        <w:pStyle w:val="af"/>
        <w:ind w:firstLine="708"/>
        <w:jc w:val="both"/>
        <w:rPr>
          <w:rFonts w:ascii="Times New Roman" w:hAnsi="Times New Roman" w:cs="Times New Roman"/>
          <w:b/>
          <w:sz w:val="28"/>
          <w:szCs w:val="28"/>
        </w:rPr>
      </w:pPr>
      <w:r w:rsidRPr="007857B7">
        <w:rPr>
          <w:rFonts w:ascii="Times New Roman" w:hAnsi="Times New Roman" w:cs="Times New Roman"/>
          <w:b/>
          <w:sz w:val="28"/>
          <w:szCs w:val="28"/>
        </w:rPr>
        <w:t>Доменное имя и (или) указате</w:t>
      </w:r>
      <w:r>
        <w:rPr>
          <w:rFonts w:ascii="Times New Roman" w:hAnsi="Times New Roman" w:cs="Times New Roman"/>
          <w:b/>
          <w:sz w:val="28"/>
          <w:szCs w:val="28"/>
        </w:rPr>
        <w:t>ли страниц ГИС «Субсидия АПК24»</w:t>
      </w:r>
      <w:r>
        <w:rPr>
          <w:rFonts w:ascii="Times New Roman" w:hAnsi="Times New Roman" w:cs="Times New Roman"/>
          <w:b/>
          <w:sz w:val="28"/>
          <w:szCs w:val="28"/>
        </w:rPr>
        <w:br/>
      </w:r>
      <w:r w:rsidRPr="007857B7">
        <w:rPr>
          <w:rFonts w:ascii="Times New Roman" w:hAnsi="Times New Roman" w:cs="Times New Roman"/>
          <w:sz w:val="28"/>
          <w:szCs w:val="28"/>
        </w:rPr>
        <w:t>https://24sapk.krskcit.ru</w:t>
      </w:r>
    </w:p>
    <w:p w:rsidR="00B70CCA" w:rsidRDefault="00D7325A" w:rsidP="00B70CCA">
      <w:pPr>
        <w:pStyle w:val="af"/>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Т</w:t>
      </w:r>
      <w:r w:rsidRPr="00D7325A">
        <w:rPr>
          <w:rFonts w:ascii="Times New Roman" w:hAnsi="Times New Roman" w:cs="Times New Roman"/>
          <w:b/>
          <w:bCs/>
          <w:sz w:val="28"/>
          <w:szCs w:val="28"/>
        </w:rPr>
        <w:t>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795871" w:rsidRDefault="007F2FCF" w:rsidP="00795871">
      <w:pPr>
        <w:pStyle w:val="af"/>
        <w:ind w:firstLine="708"/>
        <w:jc w:val="both"/>
        <w:rPr>
          <w:rFonts w:ascii="Times New Roman" w:eastAsia="Times New Roman" w:hAnsi="Times New Roman" w:cs="Times New Roman"/>
          <w:sz w:val="28"/>
          <w:szCs w:val="28"/>
          <w:lang w:eastAsia="ru-RU"/>
        </w:rPr>
      </w:pPr>
      <w:r w:rsidRPr="001D512A">
        <w:rPr>
          <w:rFonts w:ascii="Times New Roman" w:eastAsia="Times New Roman" w:hAnsi="Times New Roman" w:cs="Times New Roman"/>
          <w:sz w:val="28"/>
          <w:szCs w:val="28"/>
          <w:lang w:eastAsia="ru-RU"/>
        </w:rPr>
        <w:t>Участник отбора</w:t>
      </w:r>
      <w:r w:rsidR="00795871" w:rsidRPr="00795871">
        <w:rPr>
          <w:rFonts w:ascii="Times New Roman" w:hAnsi="Times New Roman" w:cs="Times New Roman"/>
          <w:sz w:val="28"/>
          <w:szCs w:val="28"/>
        </w:rPr>
        <w:t xml:space="preserve"> </w:t>
      </w:r>
      <w:r w:rsidRPr="0090592B">
        <w:rPr>
          <w:rFonts w:ascii="Times New Roman" w:eastAsia="Times New Roman" w:hAnsi="Times New Roman" w:cs="Times New Roman"/>
          <w:sz w:val="28"/>
          <w:szCs w:val="28"/>
          <w:lang w:eastAsia="ru-RU"/>
        </w:rPr>
        <w:t>должен соответствовать следующим требованиям:</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не предусмотрено законодательством Российской Федерации), по состоянию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в капитале указанных публичных акционерных обществ;</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2) участник отбора не находится в перечне организаций и физических лиц,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5) участник отбора не является иностранным агентом в соответствии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6) участник отбора, являющийся юридическим лицом, не находится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w:t>
      </w:r>
      <w:r w:rsidRPr="00D7325A">
        <w:rPr>
          <w:rFonts w:ascii="Times New Roman" w:eastAsiaTheme="minorHAnsi" w:hAnsi="Times New Roman" w:cs="Times New Roman"/>
          <w:sz w:val="28"/>
          <w:szCs w:val="28"/>
          <w:lang w:eastAsia="en-US"/>
        </w:rPr>
        <w:lastRenderedPageBreak/>
        <w:t xml:space="preserve">являющийся индивидуальным предпринимателем, не прекратил деятельность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в качестве индивидуального предпринимателя по состоянию на дату не ранее первого числа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7) у участника отбора на едином налоговом счете отсутствует или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на дату не ранее первого числа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8) у участника отбора отсутствуют просроченная задолженность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9) участник отбора соответствует условию, предусматривающему включение в реестр субъектов агропромышленного комплекса края, заключение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и исполнение соглашения о взаимодействии, заключенного с министерством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в соответствии со статьей 5 Закона края №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по представлению производственных, финансово-экономических и ценовых показателей своей деятельности, рекомендации по участию участника отбора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в реализации совместно с органами местного самоуправления мероприятий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по социально-экономическому развитию муниципальных образований,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 xml:space="preserve">на территории которых они зарегистрированы, в формах, предусмотренных действующим законодательством, по состоянию на первое число месяца,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10)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11) участник отбора соответствует условию, предусматривающему отсутствие фактов тяжелых несчастных случаев или несчастных случаев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со смертельным исходом на производстве по вине участника отбора в году получения субсидии на первое число месяца, в котором направляется заявка;</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12) участник отбора соответствует условию, предусматривающему наличие у участника отбора регистрации (постановки на учет) трактора, комбайна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t>в уполномоченных государственных органах на момент подачи заявки;</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 xml:space="preserve">13) участник отбора соответствует условию, предусматривающему заключение участником отбора договора на выполнение работ (оказание услуг) </w:t>
      </w:r>
      <w:r w:rsidR="00133EE0">
        <w:rPr>
          <w:rFonts w:ascii="Times New Roman" w:eastAsiaTheme="minorHAnsi" w:hAnsi="Times New Roman" w:cs="Times New Roman"/>
          <w:sz w:val="28"/>
          <w:szCs w:val="28"/>
          <w:lang w:eastAsia="en-US"/>
        </w:rPr>
        <w:br/>
      </w:r>
      <w:r w:rsidRPr="00D7325A">
        <w:rPr>
          <w:rFonts w:ascii="Times New Roman" w:eastAsiaTheme="minorHAnsi" w:hAnsi="Times New Roman" w:cs="Times New Roman"/>
          <w:sz w:val="28"/>
          <w:szCs w:val="28"/>
          <w:lang w:eastAsia="en-US"/>
        </w:rPr>
        <w:lastRenderedPageBreak/>
        <w:t>с организацией, осуществляющей капитальный ремонт, имеющей сертификат соответствия предоставляемых услуг по капитальному ремонту тракторов и (или) их агрегатов, двигателей комбайнов (далее – сертификат соответствия) на дату подписания первичного документа, подтверждающего выполнение работ (оказание услуг) по капитальному ремонту.</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14) участник отбора соответствует условию, предусматривающему оплату стоимости капитального ремонта в размере 100 % в отчетном периоде.</w:t>
      </w:r>
    </w:p>
    <w:p w:rsidR="00D7325A" w:rsidRPr="00D7325A" w:rsidRDefault="00D7325A" w:rsidP="00D7325A">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15) участник отбора соответствует условию, предусматривающему обработку участником отбора пашни в году, предшествующем году предоставления субсидии;</w:t>
      </w:r>
    </w:p>
    <w:p w:rsidR="00D7325A" w:rsidRDefault="00D7325A" w:rsidP="00443B7E">
      <w:pPr>
        <w:pStyle w:val="ConsPlusNormal"/>
        <w:ind w:firstLine="709"/>
        <w:jc w:val="both"/>
        <w:rPr>
          <w:rFonts w:ascii="Times New Roman" w:eastAsiaTheme="minorHAnsi" w:hAnsi="Times New Roman" w:cs="Times New Roman"/>
          <w:sz w:val="28"/>
          <w:szCs w:val="28"/>
          <w:lang w:eastAsia="en-US"/>
        </w:rPr>
      </w:pPr>
      <w:r w:rsidRPr="00D7325A">
        <w:rPr>
          <w:rFonts w:ascii="Times New Roman" w:eastAsiaTheme="minorHAnsi" w:hAnsi="Times New Roman" w:cs="Times New Roman"/>
          <w:sz w:val="28"/>
          <w:szCs w:val="28"/>
          <w:lang w:eastAsia="en-US"/>
        </w:rPr>
        <w:t>16) участник отбора соответствует условию, предусматривающему выполнение работ (оказание услуг) по капитальному ремонту тракторов мощностью 120 лошадиных сил и выше и (или) их агрегатов (двигателей, коробок передачи, мостов) (в случае капитального ремонта тракторов и (или) их агрегатов).</w:t>
      </w:r>
    </w:p>
    <w:p w:rsidR="00133EE0" w:rsidRPr="00133EE0" w:rsidRDefault="00133EE0" w:rsidP="00133EE0">
      <w:pPr>
        <w:pStyle w:val="ConsPlusNormal"/>
        <w:ind w:firstLine="709"/>
        <w:jc w:val="both"/>
        <w:rPr>
          <w:rFonts w:ascii="Times New Roman" w:eastAsiaTheme="minorHAnsi" w:hAnsi="Times New Roman" w:cs="Times New Roman"/>
          <w:sz w:val="28"/>
          <w:szCs w:val="28"/>
          <w:lang w:eastAsia="en-US"/>
        </w:rPr>
      </w:pPr>
      <w:r w:rsidRPr="00133EE0">
        <w:rPr>
          <w:rFonts w:ascii="Times New Roman" w:eastAsiaTheme="minorHAnsi" w:hAnsi="Times New Roman" w:cs="Times New Roman"/>
          <w:sz w:val="28"/>
          <w:szCs w:val="28"/>
          <w:lang w:eastAsia="en-US"/>
        </w:rPr>
        <w:t>Для подтверждения соответствия указанным требованиям по собственной инициативе участником отбора предоставляются следующие документы:</w:t>
      </w:r>
    </w:p>
    <w:p w:rsidR="00133EE0" w:rsidRPr="00133EE0" w:rsidRDefault="00133EE0" w:rsidP="00133EE0">
      <w:pPr>
        <w:pStyle w:val="ConsPlusNormal"/>
        <w:ind w:firstLine="709"/>
        <w:jc w:val="both"/>
        <w:rPr>
          <w:rFonts w:ascii="Times New Roman" w:eastAsiaTheme="minorHAnsi" w:hAnsi="Times New Roman" w:cs="Times New Roman"/>
          <w:sz w:val="28"/>
          <w:szCs w:val="28"/>
          <w:lang w:eastAsia="en-US"/>
        </w:rPr>
      </w:pPr>
      <w:r w:rsidRPr="00133EE0">
        <w:rPr>
          <w:rFonts w:ascii="Times New Roman" w:eastAsiaTheme="minorHAnsi" w:hAnsi="Times New Roman" w:cs="Times New Roman"/>
          <w:sz w:val="28"/>
          <w:szCs w:val="28"/>
          <w:lang w:eastAsia="en-US"/>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w:t>
      </w:r>
    </w:p>
    <w:p w:rsidR="00133EE0" w:rsidRPr="00133EE0" w:rsidRDefault="00133EE0" w:rsidP="00133EE0">
      <w:pPr>
        <w:pStyle w:val="ConsPlusNormal"/>
        <w:ind w:firstLine="709"/>
        <w:jc w:val="both"/>
        <w:rPr>
          <w:rFonts w:ascii="Times New Roman" w:eastAsiaTheme="minorHAnsi" w:hAnsi="Times New Roman" w:cs="Times New Roman"/>
          <w:sz w:val="28"/>
          <w:szCs w:val="28"/>
          <w:lang w:eastAsia="en-US"/>
        </w:rPr>
      </w:pPr>
      <w:r w:rsidRPr="00133EE0">
        <w:rPr>
          <w:rFonts w:ascii="Times New Roman" w:eastAsiaTheme="minorHAnsi" w:hAnsi="Times New Roman" w:cs="Times New Roman"/>
          <w:sz w:val="28"/>
          <w:szCs w:val="28"/>
          <w:lang w:eastAsia="en-US"/>
        </w:rPr>
        <w:t xml:space="preserve">выписку из единого государственного реестра юридических лиц </w:t>
      </w:r>
      <w:r>
        <w:rPr>
          <w:rFonts w:ascii="Times New Roman" w:eastAsiaTheme="minorHAnsi" w:hAnsi="Times New Roman" w:cs="Times New Roman"/>
          <w:sz w:val="28"/>
          <w:szCs w:val="28"/>
          <w:lang w:eastAsia="en-US"/>
        </w:rPr>
        <w:br/>
      </w:r>
      <w:r w:rsidRPr="00133EE0">
        <w:rPr>
          <w:rFonts w:ascii="Times New Roman" w:eastAsiaTheme="minorHAnsi" w:hAnsi="Times New Roman" w:cs="Times New Roman"/>
          <w:sz w:val="28"/>
          <w:szCs w:val="28"/>
          <w:lang w:eastAsia="en-US"/>
        </w:rPr>
        <w:t>по состоянию на дату не ранее первого числа месяца, в котором направляется заявка;</w:t>
      </w:r>
    </w:p>
    <w:p w:rsidR="00443B7E" w:rsidRDefault="00133EE0" w:rsidP="00133EE0">
      <w:pPr>
        <w:pStyle w:val="ConsPlusNormal"/>
        <w:ind w:firstLine="709"/>
        <w:jc w:val="both"/>
        <w:rPr>
          <w:rFonts w:ascii="Times New Roman" w:eastAsiaTheme="minorHAnsi" w:hAnsi="Times New Roman" w:cs="Times New Roman"/>
          <w:sz w:val="28"/>
          <w:szCs w:val="28"/>
          <w:lang w:eastAsia="en-US"/>
        </w:rPr>
      </w:pPr>
      <w:r w:rsidRPr="00133EE0">
        <w:rPr>
          <w:rFonts w:ascii="Times New Roman" w:eastAsiaTheme="minorHAnsi" w:hAnsi="Times New Roman" w:cs="Times New Roman"/>
          <w:sz w:val="28"/>
          <w:szCs w:val="28"/>
          <w:lang w:eastAsia="en-US"/>
        </w:rPr>
        <w:t>электронную копию документа, подтверждающего полномочия уполномоченного лица (в случае подписания заявки уполномоченным лицом участника отбора).</w:t>
      </w:r>
    </w:p>
    <w:p w:rsid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3B7E">
        <w:rPr>
          <w:rFonts w:ascii="Times New Roman" w:eastAsia="Times New Roman" w:hAnsi="Times New Roman" w:cs="Times New Roman"/>
          <w:b/>
          <w:sz w:val="28"/>
          <w:szCs w:val="28"/>
          <w:lang w:eastAsia="ru-RU"/>
        </w:rPr>
        <w:t>Категории получателей субсидий</w:t>
      </w:r>
    </w:p>
    <w:p w:rsidR="00443B7E" w:rsidRP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3B7E">
        <w:rPr>
          <w:rFonts w:ascii="Times New Roman" w:eastAsia="Times New Roman" w:hAnsi="Times New Roman" w:cs="Times New Roman"/>
          <w:sz w:val="28"/>
          <w:szCs w:val="28"/>
          <w:lang w:eastAsia="ru-RU"/>
        </w:rPr>
        <w:t xml:space="preserve">К категории получателей субсидий относятся сельскохозяйственные товаропроизводители, относящиеся к категории малого и среднего предпринимательства в соответствии с Федеральным законом от 24.07.2007 </w:t>
      </w:r>
      <w:r>
        <w:rPr>
          <w:rFonts w:ascii="Times New Roman" w:eastAsia="Times New Roman" w:hAnsi="Times New Roman" w:cs="Times New Roman"/>
          <w:sz w:val="28"/>
          <w:szCs w:val="28"/>
          <w:lang w:eastAsia="ru-RU"/>
        </w:rPr>
        <w:br/>
      </w:r>
      <w:r w:rsidRPr="00443B7E">
        <w:rPr>
          <w:rFonts w:ascii="Times New Roman" w:eastAsia="Times New Roman" w:hAnsi="Times New Roman" w:cs="Times New Roman"/>
          <w:sz w:val="28"/>
          <w:szCs w:val="28"/>
          <w:lang w:eastAsia="ru-RU"/>
        </w:rPr>
        <w:t>№ 209-ФЗ «О развитии малого и среднего предпринимательства в Российской Федерации».</w:t>
      </w:r>
    </w:p>
    <w:p w:rsid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43B7E">
        <w:rPr>
          <w:rFonts w:ascii="Times New Roman" w:eastAsia="Times New Roman" w:hAnsi="Times New Roman" w:cs="Times New Roman"/>
          <w:b/>
          <w:sz w:val="28"/>
          <w:szCs w:val="28"/>
          <w:lang w:eastAsia="ru-RU"/>
        </w:rPr>
        <w:t>Порядок подачи участниками отбора заявок и требования, предъявляемые к форме и содержанию заявок</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63-ФЗ «Об электронной подписи» (далее – электронная подпись, Федеральный закон № 63-ФЗ),</w:t>
      </w:r>
      <w:r w:rsidRPr="004C2E25">
        <w:t xml:space="preserve"> </w:t>
      </w:r>
      <w:r w:rsidRPr="004C2E25">
        <w:rPr>
          <w:rFonts w:ascii="Times New Roman" w:eastAsia="Times New Roman" w:hAnsi="Times New Roman" w:cs="Times New Roman"/>
          <w:sz w:val="28"/>
          <w:szCs w:val="28"/>
          <w:lang w:eastAsia="ru-RU"/>
        </w:rPr>
        <w:t xml:space="preserve">(за исключением документов, предусмотренных подпунктами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xml:space="preserve">10 – 12 пункта 2.10 Порядка), через личный кабинет ГИС «Субсидия АПК24»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с использованием информационно-телекоммуникационной сети «Интернет» по ссылке https://24sapk.krskcit.ru (далее – личный кабинет):</w:t>
      </w:r>
    </w:p>
    <w:p w:rsidR="00443B7E" w:rsidRPr="004C2E25"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lastRenderedPageBreak/>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443B7E" w:rsidRPr="004C2E25"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443B7E" w:rsidRPr="004C2E25"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443B7E" w:rsidRPr="004C2E25" w:rsidRDefault="00443B7E" w:rsidP="00443B7E">
      <w:pPr>
        <w:pStyle w:val="ConsPlusNormal"/>
        <w:ind w:firstLine="709"/>
        <w:jc w:val="both"/>
        <w:rPr>
          <w:rFonts w:ascii="Times New Roman" w:hAnsi="Times New Roman" w:cs="Times New Roman"/>
          <w:sz w:val="28"/>
          <w:szCs w:val="28"/>
        </w:rPr>
      </w:pPr>
      <w:r w:rsidRPr="004C2E25">
        <w:rPr>
          <w:rFonts w:ascii="Times New Roman" w:hAnsi="Times New Roman" w:cs="Times New Roman"/>
          <w:sz w:val="28"/>
          <w:szCs w:val="28"/>
        </w:rPr>
        <w:t xml:space="preserve">Для участия в отборе участник отбора представляет заявку, состоящую </w:t>
      </w:r>
      <w:r w:rsidR="00133EE0">
        <w:rPr>
          <w:rFonts w:ascii="Times New Roman" w:hAnsi="Times New Roman" w:cs="Times New Roman"/>
          <w:sz w:val="28"/>
          <w:szCs w:val="28"/>
        </w:rPr>
        <w:br/>
      </w:r>
      <w:r w:rsidRPr="004C2E25">
        <w:rPr>
          <w:rFonts w:ascii="Times New Roman" w:hAnsi="Times New Roman" w:cs="Times New Roman"/>
          <w:sz w:val="28"/>
          <w:szCs w:val="28"/>
        </w:rPr>
        <w:t>из следующих документов:</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1) заявления на участие в отборе по форме согласно приложению № 1 </w:t>
      </w:r>
      <w:r w:rsidR="00133EE0">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к Порядку (далее – заявление);</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 xml:space="preserve">2) </w:t>
      </w:r>
      <w:r w:rsidRPr="004C2E25">
        <w:rPr>
          <w:rFonts w:ascii="Times New Roman" w:eastAsia="Times New Roman" w:hAnsi="Times New Roman" w:cs="Times New Roman"/>
          <w:sz w:val="28"/>
          <w:szCs w:val="28"/>
          <w:lang w:eastAsia="ru-RU"/>
        </w:rPr>
        <w:t>сведений об обрабатываемой пашне по форме согласно приложению № 2</w:t>
      </w:r>
      <w:r w:rsidR="00133EE0">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xml:space="preserve"> к Порядку;</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3) </w:t>
      </w:r>
      <w:r w:rsidRPr="004C2E25">
        <w:rPr>
          <w:rFonts w:ascii="Times New Roman" w:eastAsiaTheme="minorEastAsia" w:hAnsi="Times New Roman" w:cs="Times New Roman"/>
          <w:sz w:val="28"/>
          <w:szCs w:val="28"/>
          <w:lang w:eastAsia="ru-RU"/>
        </w:rPr>
        <w:t xml:space="preserve">информации для расчета субсидии по форме согласно приложению № 3 </w:t>
      </w:r>
      <w:r w:rsidR="00133EE0">
        <w:rPr>
          <w:rFonts w:ascii="Times New Roman" w:eastAsiaTheme="minorEastAsia" w:hAnsi="Times New Roman" w:cs="Times New Roman"/>
          <w:sz w:val="28"/>
          <w:szCs w:val="28"/>
          <w:lang w:eastAsia="ru-RU"/>
        </w:rPr>
        <w:br/>
      </w:r>
      <w:r w:rsidRPr="004C2E25">
        <w:rPr>
          <w:rFonts w:ascii="Times New Roman" w:eastAsiaTheme="minorEastAsia" w:hAnsi="Times New Roman" w:cs="Times New Roman"/>
          <w:sz w:val="28"/>
          <w:szCs w:val="28"/>
          <w:lang w:eastAsia="ru-RU"/>
        </w:rPr>
        <w:t>к Порядку;</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4) электронной копии паспорта самоходной машины и других видов техники с отметкой уполномоченного государственного органа о постановке </w:t>
      </w:r>
      <w:r w:rsidR="00133EE0">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на учет трактора, комбайна (в случае если паспорт самоходной машины и других видов техники оформлен на бумажном носителе);</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5) электронной выписки из электронного паспорта самоходных машин </w:t>
      </w:r>
      <w:r w:rsidR="00133EE0">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и других видов техники и электронной копии свидетельства о государственной регистрации самоходной машины и других видов техники (в случае если паспорт самоходных машин и других видов техники оформлен в электронном виде);</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 xml:space="preserve">6) электронной копии договора на выполнение работ (оказание услуг) </w:t>
      </w:r>
      <w:r w:rsidR="00133EE0">
        <w:rPr>
          <w:rFonts w:ascii="Times New Roman" w:eastAsiaTheme="minorEastAsia" w:hAnsi="Times New Roman" w:cs="Times New Roman"/>
          <w:sz w:val="28"/>
          <w:szCs w:val="28"/>
          <w:lang w:eastAsia="ru-RU"/>
        </w:rPr>
        <w:br/>
      </w:r>
      <w:r w:rsidRPr="004C2E25">
        <w:rPr>
          <w:rFonts w:ascii="Times New Roman" w:eastAsiaTheme="minorEastAsia" w:hAnsi="Times New Roman" w:cs="Times New Roman"/>
          <w:sz w:val="28"/>
          <w:szCs w:val="28"/>
          <w:lang w:eastAsia="ru-RU"/>
        </w:rPr>
        <w:t>по капитальному ремонту;</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 xml:space="preserve">7) электронных копий первичных документов, подтверждающих выполнение работ (оказание услуг) по капитальному ремонту и платежных документов, подтверждающих оплату выполненных работ (оказанных услуг) </w:t>
      </w:r>
      <w:r w:rsidR="00133EE0">
        <w:rPr>
          <w:rFonts w:ascii="Times New Roman" w:eastAsiaTheme="minorEastAsia" w:hAnsi="Times New Roman" w:cs="Times New Roman"/>
          <w:sz w:val="28"/>
          <w:szCs w:val="28"/>
          <w:lang w:eastAsia="ru-RU"/>
        </w:rPr>
        <w:br/>
      </w:r>
      <w:r w:rsidRPr="004C2E25">
        <w:rPr>
          <w:rFonts w:ascii="Times New Roman" w:eastAsiaTheme="minorEastAsia" w:hAnsi="Times New Roman" w:cs="Times New Roman"/>
          <w:sz w:val="28"/>
          <w:szCs w:val="28"/>
          <w:lang w:eastAsia="ru-RU"/>
        </w:rPr>
        <w:t>по капитальному ремонту в размере 100% в отчетном периоде;</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8) электронной копии акта приема-передачи тракторов и (или) их агрегатов, двигателей комбайнов в капитальный ремонт;</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 xml:space="preserve">9) электронной копии копии сертификата соответствия, содержащей заверительную надпись организации, осуществляющей капитальный ремонт, </w:t>
      </w:r>
      <w:r w:rsidR="00133EE0">
        <w:rPr>
          <w:rFonts w:ascii="Times New Roman" w:eastAsiaTheme="minorEastAsia" w:hAnsi="Times New Roman" w:cs="Times New Roman"/>
          <w:sz w:val="28"/>
          <w:szCs w:val="28"/>
          <w:lang w:eastAsia="ru-RU"/>
        </w:rPr>
        <w:br/>
      </w:r>
      <w:r w:rsidRPr="004C2E25">
        <w:rPr>
          <w:rFonts w:ascii="Times New Roman" w:eastAsiaTheme="minorEastAsia" w:hAnsi="Times New Roman" w:cs="Times New Roman"/>
          <w:sz w:val="28"/>
          <w:szCs w:val="28"/>
          <w:lang w:eastAsia="ru-RU"/>
        </w:rPr>
        <w:t>о подлинности сертификата соответствия;</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 xml:space="preserve">10) </w:t>
      </w:r>
      <w:r w:rsidRPr="004C2E25">
        <w:rPr>
          <w:rFonts w:ascii="Times New Roman" w:hAnsi="Times New Roman" w:cs="Times New Roman"/>
          <w:sz w:val="28"/>
          <w:szCs w:val="28"/>
        </w:rPr>
        <w:t xml:space="preserve">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w:t>
      </w:r>
      <w:r w:rsidRPr="004C2E25">
        <w:rPr>
          <w:rFonts w:ascii="Times New Roman" w:eastAsia="Times New Roman" w:hAnsi="Times New Roman" w:cs="Times New Roman"/>
          <w:sz w:val="28"/>
          <w:szCs w:val="28"/>
          <w:lang w:eastAsia="ru-RU"/>
        </w:rPr>
        <w:t>(предоставляется по собственной инициативе)</w:t>
      </w:r>
      <w:r w:rsidRPr="004C2E25">
        <w:rPr>
          <w:rFonts w:ascii="Times New Roman" w:eastAsiaTheme="minorEastAsia" w:hAnsi="Times New Roman" w:cs="Times New Roman"/>
          <w:sz w:val="28"/>
          <w:szCs w:val="28"/>
          <w:lang w:eastAsia="ru-RU"/>
        </w:rPr>
        <w:t>;</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 xml:space="preserve">11) выписки из единого государственного реестра юридических лиц или единого государственного реестра индивидуальных предпринимателей </w:t>
      </w:r>
      <w:r w:rsidR="00133EE0">
        <w:rPr>
          <w:rFonts w:ascii="Times New Roman" w:eastAsiaTheme="minorEastAsia" w:hAnsi="Times New Roman" w:cs="Times New Roman"/>
          <w:sz w:val="28"/>
          <w:szCs w:val="28"/>
          <w:lang w:eastAsia="ru-RU"/>
        </w:rPr>
        <w:br/>
      </w:r>
      <w:r w:rsidRPr="004C2E25">
        <w:rPr>
          <w:rFonts w:ascii="Times New Roman" w:eastAsiaTheme="minorEastAsia" w:hAnsi="Times New Roman" w:cs="Times New Roman"/>
          <w:sz w:val="28"/>
          <w:szCs w:val="28"/>
          <w:lang w:eastAsia="ru-RU"/>
        </w:rPr>
        <w:t xml:space="preserve">по состоянию на дату не ранее первого числа месяца подачи заявки </w:t>
      </w:r>
      <w:r w:rsidRPr="004C2E25">
        <w:rPr>
          <w:rFonts w:ascii="Times New Roman" w:eastAsiaTheme="minorEastAsia" w:hAnsi="Times New Roman" w:cs="Times New Roman"/>
          <w:sz w:val="28"/>
          <w:szCs w:val="28"/>
          <w:lang w:eastAsia="ru-RU"/>
        </w:rPr>
        <w:lastRenderedPageBreak/>
        <w:t>(представляется по собственной инициативе);</w:t>
      </w:r>
    </w:p>
    <w:p w:rsidR="00443B7E" w:rsidRPr="004C2E25" w:rsidRDefault="00443B7E" w:rsidP="00443B7E">
      <w:pPr>
        <w:widowControl w:val="0"/>
        <w:autoSpaceDE w:val="0"/>
        <w:autoSpaceDN w:val="0"/>
        <w:spacing w:after="0" w:line="240" w:lineRule="auto"/>
        <w:ind w:firstLine="709"/>
        <w:jc w:val="both"/>
        <w:rPr>
          <w:rFonts w:ascii="Times New Roman" w:eastAsiaTheme="minorEastAsia" w:hAnsi="Times New Roman" w:cs="Times New Roman"/>
          <w:i/>
          <w:sz w:val="28"/>
          <w:szCs w:val="28"/>
          <w:lang w:eastAsia="ru-RU"/>
        </w:rPr>
      </w:pPr>
      <w:r w:rsidRPr="004C2E25">
        <w:rPr>
          <w:rFonts w:ascii="Times New Roman" w:eastAsiaTheme="minorEastAsia" w:hAnsi="Times New Roman" w:cs="Times New Roman"/>
          <w:sz w:val="28"/>
          <w:szCs w:val="28"/>
          <w:lang w:eastAsia="ru-RU"/>
        </w:rPr>
        <w:t xml:space="preserve">12) сведений из единого реестра субъектов малого и среднего предпринимательства, если такие сведения размещены на официальном сайте Федеральной налоговой службы в информационно-телекоммуникационной сети «Интернет», для подтверждения отнесения участника отбора к субъектам малого и среднего предприятия в соответствии с Федеральным законом от 24.07.2007 </w:t>
      </w:r>
      <w:r w:rsidR="00133EE0">
        <w:rPr>
          <w:rFonts w:ascii="Times New Roman" w:eastAsiaTheme="minorEastAsia" w:hAnsi="Times New Roman" w:cs="Times New Roman"/>
          <w:sz w:val="28"/>
          <w:szCs w:val="28"/>
          <w:lang w:eastAsia="ru-RU"/>
        </w:rPr>
        <w:br/>
      </w:r>
      <w:r w:rsidRPr="004C2E25">
        <w:rPr>
          <w:rFonts w:ascii="Times New Roman" w:eastAsiaTheme="minorEastAsia" w:hAnsi="Times New Roman" w:cs="Times New Roman"/>
          <w:sz w:val="28"/>
          <w:szCs w:val="28"/>
          <w:lang w:eastAsia="ru-RU"/>
        </w:rPr>
        <w:t xml:space="preserve">№ 209-ФЗ «О развитии малого и среднего предпринимательства в Российской Федерации» (далее </w:t>
      </w:r>
      <w:r w:rsidRPr="004C2E25">
        <w:rPr>
          <w:rFonts w:ascii="Times New Roman" w:eastAsia="Times New Roman" w:hAnsi="Times New Roman" w:cs="Times New Roman"/>
          <w:sz w:val="28"/>
          <w:szCs w:val="28"/>
          <w:lang w:eastAsia="ru-RU"/>
        </w:rPr>
        <w:t>–</w:t>
      </w:r>
      <w:r w:rsidRPr="004C2E25">
        <w:rPr>
          <w:rFonts w:ascii="Times New Roman" w:eastAsiaTheme="minorEastAsia" w:hAnsi="Times New Roman" w:cs="Times New Roman"/>
          <w:sz w:val="28"/>
          <w:szCs w:val="28"/>
          <w:lang w:eastAsia="ru-RU"/>
        </w:rPr>
        <w:t xml:space="preserve"> Федеральный закон № 209-ФЗ) на дату не ранее первого числа месяца подачи заявки (представляется по собственной инициативе); </w:t>
      </w:r>
    </w:p>
    <w:p w:rsidR="00443B7E" w:rsidRPr="004C2E25" w:rsidRDefault="00443B7E" w:rsidP="00443B7E">
      <w:pPr>
        <w:autoSpaceDE w:val="0"/>
        <w:autoSpaceDN w:val="0"/>
        <w:adjustRightInd w:val="0"/>
        <w:spacing w:after="0" w:line="240" w:lineRule="auto"/>
        <w:ind w:firstLine="708"/>
        <w:jc w:val="both"/>
        <w:rPr>
          <w:rFonts w:ascii="Times New Roman" w:hAnsi="Times New Roman" w:cs="Times New Roman"/>
          <w:sz w:val="28"/>
          <w:szCs w:val="28"/>
        </w:rPr>
      </w:pPr>
      <w:r w:rsidRPr="004C2E25">
        <w:rPr>
          <w:rFonts w:ascii="Times New Roman" w:hAnsi="Times New Roman" w:cs="Times New Roman"/>
          <w:sz w:val="28"/>
          <w:szCs w:val="28"/>
        </w:rPr>
        <w:t>13)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Документы, указанные в пункте 2.10 Порядка, должны соответствовать следующим требованиям:</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2) подписаны в соответствии с требованиями абзаца первого пункта 2.12 Порядка (за исключением документов, предусмотренных подпунктами 10 – 12 пункта 2.10 Порядка);</w:t>
      </w:r>
    </w:p>
    <w:p w:rsidR="00443B7E" w:rsidRPr="004C2E25" w:rsidRDefault="00443B7E" w:rsidP="00443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3) поддаваться прочтению.</w:t>
      </w:r>
    </w:p>
    <w:p w:rsidR="00443B7E" w:rsidRPr="004C2E25"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43B7E">
        <w:rPr>
          <w:rFonts w:ascii="Times New Roman" w:eastAsia="Times New Roman" w:hAnsi="Times New Roman" w:cs="Times New Roman"/>
          <w:b/>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rsidR="00443B7E" w:rsidRP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3B7E">
        <w:rPr>
          <w:rFonts w:ascii="Times New Roman" w:eastAsia="Times New Roman" w:hAnsi="Times New Roman" w:cs="Times New Roman"/>
          <w:sz w:val="28"/>
          <w:szCs w:val="28"/>
          <w:lang w:eastAsia="ru-RU"/>
        </w:rPr>
        <w:t xml:space="preserve">Участник отбора вправе отозвать заявку по собственной инициативе </w:t>
      </w:r>
      <w:r w:rsidR="00133EE0">
        <w:rPr>
          <w:rFonts w:ascii="Times New Roman" w:eastAsia="Times New Roman" w:hAnsi="Times New Roman" w:cs="Times New Roman"/>
          <w:sz w:val="28"/>
          <w:szCs w:val="28"/>
          <w:lang w:eastAsia="ru-RU"/>
        </w:rPr>
        <w:br/>
      </w:r>
      <w:r w:rsidRPr="00443B7E">
        <w:rPr>
          <w:rFonts w:ascii="Times New Roman" w:eastAsia="Times New Roman" w:hAnsi="Times New Roman" w:cs="Times New Roman"/>
          <w:sz w:val="28"/>
          <w:szCs w:val="28"/>
          <w:lang w:eastAsia="ru-RU"/>
        </w:rPr>
        <w:t>в личном кабинете до окончания срока приема заявок, указанного в объявлении.</w:t>
      </w:r>
    </w:p>
    <w:p w:rsidR="00443B7E" w:rsidRP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3B7E">
        <w:rPr>
          <w:rFonts w:ascii="Times New Roman" w:eastAsia="Times New Roman" w:hAnsi="Times New Roman" w:cs="Times New Roman"/>
          <w:sz w:val="28"/>
          <w:szCs w:val="28"/>
          <w:lang w:eastAsia="ru-RU"/>
        </w:rPr>
        <w:t xml:space="preserve">В случае отзыва заявки участником отбора осуществляется возврат заявки </w:t>
      </w:r>
      <w:r w:rsidR="00133EE0">
        <w:rPr>
          <w:rFonts w:ascii="Times New Roman" w:eastAsia="Times New Roman" w:hAnsi="Times New Roman" w:cs="Times New Roman"/>
          <w:sz w:val="28"/>
          <w:szCs w:val="28"/>
          <w:lang w:eastAsia="ru-RU"/>
        </w:rPr>
        <w:br/>
      </w:r>
      <w:r w:rsidRPr="00443B7E">
        <w:rPr>
          <w:rFonts w:ascii="Times New Roman" w:eastAsia="Times New Roman" w:hAnsi="Times New Roman" w:cs="Times New Roman"/>
          <w:sz w:val="28"/>
          <w:szCs w:val="28"/>
          <w:lang w:eastAsia="ru-RU"/>
        </w:rPr>
        <w:t>в ГИС «Субсидия АПК24» в день отзыва заявки участником отбора.</w:t>
      </w:r>
    </w:p>
    <w:p w:rsidR="00443B7E" w:rsidRP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3B7E">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443B7E" w:rsidRDefault="00443B7E" w:rsidP="00443B7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443B7E">
        <w:rPr>
          <w:rFonts w:ascii="Times New Roman" w:eastAsia="Times New Roman" w:hAnsi="Times New Roman" w:cs="Times New Roman"/>
          <w:b/>
          <w:sz w:val="28"/>
          <w:szCs w:val="28"/>
          <w:lang w:eastAsia="ru-RU"/>
        </w:rPr>
        <w:t>равила рассмотрения и оценки заявок</w:t>
      </w:r>
    </w:p>
    <w:p w:rsidR="005B6AE9" w:rsidRDefault="005B6AE9"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Министерство в течение 20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 xml:space="preserve">Министерство в течение 23 рабочих дней со дня, следующего за днем окончания срока приема заявок, указанного в объявлении, издает приказ </w:t>
      </w:r>
      <w:r w:rsidR="00133EE0">
        <w:rPr>
          <w:rFonts w:ascii="Times New Roman" w:eastAsia="Times New Roman" w:hAnsi="Times New Roman" w:cs="Times New Roman"/>
          <w:sz w:val="28"/>
          <w:szCs w:val="28"/>
          <w:lang w:eastAsia="ru-RU"/>
        </w:rPr>
        <w:br/>
      </w:r>
      <w:r w:rsidRPr="005A4402">
        <w:rPr>
          <w:rFonts w:ascii="Times New Roman" w:eastAsia="Times New Roman" w:hAnsi="Times New Roman" w:cs="Times New Roman"/>
          <w:sz w:val="28"/>
          <w:szCs w:val="28"/>
          <w:lang w:eastAsia="ru-RU"/>
        </w:rPr>
        <w:t>о результатах проведения отбора (далее – приказ о результатах отбора), которым утверждает:</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1) реестр победителей отбора;</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2) реестр участников отбора, не прошедших отбор.</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w:t>
      </w:r>
      <w:r w:rsidR="00133EE0">
        <w:rPr>
          <w:rFonts w:ascii="Times New Roman" w:eastAsia="Times New Roman" w:hAnsi="Times New Roman" w:cs="Times New Roman"/>
          <w:sz w:val="28"/>
          <w:szCs w:val="28"/>
          <w:lang w:eastAsia="ru-RU"/>
        </w:rPr>
        <w:br/>
      </w:r>
      <w:r w:rsidRPr="005A4402">
        <w:rPr>
          <w:rFonts w:ascii="Times New Roman" w:eastAsia="Times New Roman" w:hAnsi="Times New Roman" w:cs="Times New Roman"/>
          <w:sz w:val="28"/>
          <w:szCs w:val="28"/>
          <w:lang w:eastAsia="ru-RU"/>
        </w:rPr>
        <w:t>с учетом очередности поступления заявок, с указанием размеров субсидий, рассчитанных в соответствии с пунктом 3.4 Порядка.</w:t>
      </w:r>
    </w:p>
    <w:p w:rsidR="005A4402" w:rsidRPr="00443B7E"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443B7E" w:rsidRDefault="005B6AE9" w:rsidP="00443B7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443B7E" w:rsidRPr="00443B7E">
        <w:rPr>
          <w:rFonts w:ascii="Times New Roman" w:eastAsia="Times New Roman" w:hAnsi="Times New Roman" w:cs="Times New Roman"/>
          <w:b/>
          <w:sz w:val="28"/>
          <w:szCs w:val="28"/>
          <w:lang w:eastAsia="ru-RU"/>
        </w:rPr>
        <w:t>орядок возврата заявок на доработку</w:t>
      </w:r>
    </w:p>
    <w:p w:rsidR="005B6AE9" w:rsidRPr="00443B7E" w:rsidRDefault="005B6AE9"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r>
        <w:rPr>
          <w:rFonts w:ascii="Times New Roman" w:eastAsia="Times New Roman" w:hAnsi="Times New Roman" w:cs="Times New Roman"/>
          <w:sz w:val="28"/>
          <w:szCs w:val="28"/>
          <w:lang w:eastAsia="ru-RU"/>
        </w:rPr>
        <w:t>.</w:t>
      </w:r>
    </w:p>
    <w:p w:rsidR="00443B7E" w:rsidRDefault="005B6AE9"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00443B7E" w:rsidRPr="00443B7E">
        <w:rPr>
          <w:rFonts w:ascii="Times New Roman" w:eastAsia="Times New Roman" w:hAnsi="Times New Roman" w:cs="Times New Roman"/>
          <w:b/>
          <w:sz w:val="28"/>
          <w:szCs w:val="28"/>
          <w:lang w:eastAsia="ru-RU"/>
        </w:rPr>
        <w:t>орядок отклонения заявок, а также информацию об основаниях для отклонения</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Основаниями для отклонения заявки являются:</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 xml:space="preserve">3) непредставление (представление не в полном объеме) документов, указанных в объявлении, предусмотренных пунктом 2.10 Порядка </w:t>
      </w:r>
      <w:r w:rsidR="007857B7">
        <w:rPr>
          <w:rFonts w:ascii="Times New Roman" w:eastAsia="Times New Roman" w:hAnsi="Times New Roman" w:cs="Times New Roman"/>
          <w:sz w:val="28"/>
          <w:szCs w:val="28"/>
          <w:lang w:eastAsia="ru-RU"/>
        </w:rPr>
        <w:br/>
      </w:r>
      <w:r w:rsidRPr="005B6AE9">
        <w:rPr>
          <w:rFonts w:ascii="Times New Roman" w:eastAsia="Times New Roman" w:hAnsi="Times New Roman" w:cs="Times New Roman"/>
          <w:sz w:val="28"/>
          <w:szCs w:val="28"/>
          <w:lang w:eastAsia="ru-RU"/>
        </w:rPr>
        <w:t>(за исключением документов, предусмотренных подпунктами 10 – 12 пункта 2.10 Порядка);</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5B6AE9" w:rsidRP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5B6AE9" w:rsidRDefault="005B6AE9" w:rsidP="005B6A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E9">
        <w:rPr>
          <w:rFonts w:ascii="Times New Roman" w:eastAsia="Times New Roman" w:hAnsi="Times New Roman" w:cs="Times New Roman"/>
          <w:sz w:val="28"/>
          <w:szCs w:val="28"/>
          <w:lang w:eastAsia="ru-RU"/>
        </w:rPr>
        <w:t>7) превышение предельного размера субсидии, предоставляемой получателю субсидии в году предоставления субсидии, предусмотренного абзацем семнадцатым пункта 3.4 Порядка, за исключением случая, предусмотренного пунктом 2.23 Порядка</w:t>
      </w:r>
      <w:r>
        <w:rPr>
          <w:rFonts w:ascii="Times New Roman" w:eastAsia="Times New Roman" w:hAnsi="Times New Roman" w:cs="Times New Roman"/>
          <w:sz w:val="28"/>
          <w:szCs w:val="28"/>
          <w:lang w:eastAsia="ru-RU"/>
        </w:rPr>
        <w:t>.</w:t>
      </w:r>
    </w:p>
    <w:p w:rsidR="00443B7E" w:rsidRDefault="005B6AE9" w:rsidP="00443B7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AE9">
        <w:rPr>
          <w:rFonts w:ascii="Times New Roman" w:eastAsia="Calibri" w:hAnsi="Times New Roman" w:cs="Times New Roman"/>
          <w:b/>
          <w:sz w:val="28"/>
          <w:szCs w:val="28"/>
        </w:rPr>
        <w:t>О</w:t>
      </w:r>
      <w:r w:rsidR="00443B7E" w:rsidRPr="00443B7E">
        <w:rPr>
          <w:rFonts w:ascii="Times New Roman" w:eastAsia="Calibri" w:hAnsi="Times New Roman" w:cs="Times New Roman"/>
          <w:b/>
          <w:sz w:val="28"/>
          <w:szCs w:val="28"/>
        </w:rPr>
        <w:t>бъем распределяемой субсидии в рамках отбора, порядок расчета размера субсидии, правила распределения субсидии по результатам отбора</w:t>
      </w:r>
    </w:p>
    <w:p w:rsidR="005B6AE9" w:rsidRDefault="005B6AE9" w:rsidP="005B6A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AE9">
        <w:rPr>
          <w:rFonts w:ascii="Times New Roman" w:eastAsia="Calibri" w:hAnsi="Times New Roman" w:cs="Times New Roman"/>
          <w:sz w:val="28"/>
          <w:szCs w:val="28"/>
        </w:rPr>
        <w:t xml:space="preserve">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w:t>
      </w:r>
      <w:r w:rsidR="007857B7">
        <w:rPr>
          <w:rFonts w:ascii="Times New Roman" w:eastAsia="Calibri" w:hAnsi="Times New Roman" w:cs="Times New Roman"/>
          <w:sz w:val="28"/>
          <w:szCs w:val="28"/>
        </w:rPr>
        <w:br/>
      </w:r>
      <w:r w:rsidRPr="005B6AE9">
        <w:rPr>
          <w:rFonts w:ascii="Times New Roman" w:eastAsia="Calibri" w:hAnsi="Times New Roman" w:cs="Times New Roman"/>
          <w:sz w:val="28"/>
          <w:szCs w:val="28"/>
        </w:rPr>
        <w:t>в установленном порядке главному распорядителю средств краевого бюджета.</w:t>
      </w:r>
    </w:p>
    <w:p w:rsidR="005B6AE9" w:rsidRPr="004C2E25" w:rsidRDefault="005B6AE9" w:rsidP="005B6AE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Расчет размера субсидии, предоставляемого i-му получателю субсидии (Sсxi), осуществляется министерством в срок, предусмотренный пунктом 2.17 Порядка, по следующей формуле:</w:t>
      </w:r>
    </w:p>
    <w:p w:rsidR="005B6AE9" w:rsidRPr="004C2E25" w:rsidRDefault="005B6AE9" w:rsidP="005B6AE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5B6AE9" w:rsidRPr="004C2E25" w:rsidRDefault="005B6AE9" w:rsidP="005B6AE9">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val="en-US" w:eastAsia="ru-RU"/>
        </w:rPr>
        <w:t>Scxi</w:t>
      </w:r>
      <w:r w:rsidRPr="004C2E25">
        <w:rPr>
          <w:rFonts w:ascii="Times New Roman" w:eastAsiaTheme="minorEastAsia" w:hAnsi="Times New Roman" w:cs="Times New Roman"/>
          <w:sz w:val="28"/>
          <w:szCs w:val="28"/>
          <w:lang w:eastAsia="ru-RU"/>
        </w:rPr>
        <w:t xml:space="preserve"> = </w:t>
      </w:r>
      <w:r w:rsidRPr="004C2E25">
        <w:rPr>
          <w:rFonts w:ascii="Times New Roman" w:eastAsiaTheme="minorEastAsia" w:hAnsi="Times New Roman" w:cs="Times New Roman"/>
          <w:sz w:val="28"/>
          <w:szCs w:val="28"/>
          <w:lang w:val="en-US" w:eastAsia="ru-RU"/>
        </w:rPr>
        <w:t>Rcxi</w:t>
      </w:r>
      <w:r w:rsidRPr="004C2E25">
        <w:rPr>
          <w:rFonts w:ascii="Times New Roman" w:eastAsiaTheme="minorEastAsia" w:hAnsi="Times New Roman" w:cs="Times New Roman"/>
          <w:sz w:val="28"/>
          <w:szCs w:val="28"/>
          <w:lang w:eastAsia="ru-RU"/>
        </w:rPr>
        <w:t xml:space="preserve"> </w:t>
      </w:r>
      <w:r w:rsidRPr="004C2E25">
        <w:rPr>
          <w:rFonts w:ascii="Times New Roman" w:eastAsiaTheme="minorEastAsia" w:hAnsi="Times New Roman" w:cs="Times New Roman"/>
          <w:sz w:val="28"/>
          <w:szCs w:val="28"/>
          <w:lang w:val="en-US" w:eastAsia="ru-RU"/>
        </w:rPr>
        <w:t>x</w:t>
      </w:r>
      <w:r w:rsidRPr="004C2E25">
        <w:rPr>
          <w:rFonts w:ascii="Times New Roman" w:eastAsiaTheme="minorEastAsia" w:hAnsi="Times New Roman" w:cs="Times New Roman"/>
          <w:sz w:val="28"/>
          <w:szCs w:val="28"/>
          <w:lang w:eastAsia="ru-RU"/>
        </w:rPr>
        <w:t xml:space="preserve"> </w:t>
      </w:r>
      <w:r w:rsidRPr="004C2E25">
        <w:rPr>
          <w:rFonts w:ascii="Times New Roman" w:eastAsiaTheme="minorEastAsia" w:hAnsi="Times New Roman" w:cs="Times New Roman"/>
          <w:sz w:val="28"/>
          <w:szCs w:val="28"/>
          <w:lang w:val="en-US" w:eastAsia="ru-RU"/>
        </w:rPr>
        <w:t>k</w:t>
      </w:r>
      <w:r w:rsidRPr="004C2E25">
        <w:rPr>
          <w:rFonts w:ascii="Times New Roman" w:eastAsiaTheme="minorEastAsia" w:hAnsi="Times New Roman" w:cs="Times New Roman"/>
          <w:sz w:val="28"/>
          <w:szCs w:val="28"/>
          <w:lang w:eastAsia="ru-RU"/>
        </w:rPr>
        <w:t>, (1)</w:t>
      </w:r>
    </w:p>
    <w:p w:rsidR="005B6AE9" w:rsidRPr="004C2E25" w:rsidRDefault="005B6AE9" w:rsidP="005B6AE9">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где:</w:t>
      </w:r>
    </w:p>
    <w:p w:rsidR="005B6AE9" w:rsidRPr="004C2E25" w:rsidRDefault="005B6AE9" w:rsidP="005B6AE9">
      <w:pPr>
        <w:pStyle w:val="ConsPlusNormal"/>
        <w:ind w:firstLine="709"/>
        <w:jc w:val="both"/>
        <w:rPr>
          <w:rFonts w:ascii="Times New Roman" w:hAnsi="Times New Roman" w:cs="Times New Roman"/>
          <w:sz w:val="28"/>
          <w:szCs w:val="28"/>
        </w:rPr>
      </w:pPr>
      <w:r w:rsidRPr="004C2E25">
        <w:rPr>
          <w:rFonts w:ascii="Times New Roman" w:hAnsi="Times New Roman" w:cs="Times New Roman"/>
          <w:sz w:val="28"/>
          <w:szCs w:val="28"/>
        </w:rPr>
        <w:t>Rсхi – расчетный размер субсидии i-му получателю субсидии, рублей;</w:t>
      </w: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val="en-US" w:eastAsia="ru-RU"/>
        </w:rPr>
        <w:t>k</w:t>
      </w:r>
      <w:r w:rsidRPr="004C2E25">
        <w:rPr>
          <w:rFonts w:ascii="Times New Roman" w:eastAsiaTheme="minorEastAsia" w:hAnsi="Times New Roman" w:cs="Times New Roman"/>
          <w:sz w:val="28"/>
          <w:szCs w:val="28"/>
          <w:lang w:eastAsia="ru-RU"/>
        </w:rPr>
        <w:t xml:space="preserve">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r w:rsidRPr="004C2E25">
        <w:rPr>
          <w:rFonts w:ascii="Times New Roman" w:eastAsia="Times New Roman" w:hAnsi="Times New Roman" w:cs="Times New Roman"/>
          <w:sz w:val="28"/>
          <w:szCs w:val="28"/>
          <w:lang w:eastAsia="ru-RU"/>
        </w:rPr>
        <w:t>)</w:t>
      </w:r>
      <w:r w:rsidRPr="004C2E25">
        <w:rPr>
          <w:rFonts w:ascii="Times New Roman" w:eastAsiaTheme="minorEastAsia" w:hAnsi="Times New Roman" w:cs="Times New Roman"/>
          <w:sz w:val="28"/>
          <w:szCs w:val="28"/>
          <w:lang w:eastAsia="ru-RU"/>
        </w:rPr>
        <w:t>.</w:t>
      </w: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Коэффициент пропорционального распределения субсидии (</w:t>
      </w:r>
      <w:r w:rsidRPr="004C2E25">
        <w:rPr>
          <w:rFonts w:ascii="Times New Roman" w:eastAsiaTheme="minorEastAsia" w:hAnsi="Times New Roman" w:cs="Times New Roman"/>
          <w:sz w:val="28"/>
          <w:szCs w:val="28"/>
          <w:lang w:val="en-US" w:eastAsia="ru-RU"/>
        </w:rPr>
        <w:t>k</w:t>
      </w:r>
      <w:r w:rsidRPr="004C2E25">
        <w:rPr>
          <w:rFonts w:ascii="Times New Roman" w:eastAsiaTheme="minorEastAsia" w:hAnsi="Times New Roman" w:cs="Times New Roman"/>
          <w:sz w:val="28"/>
          <w:szCs w:val="28"/>
          <w:lang w:eastAsia="ru-RU"/>
        </w:rPr>
        <w:t>) определяется по следующей формуле:</w:t>
      </w: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B6AE9" w:rsidRPr="004C2E25" w:rsidRDefault="005B6AE9" w:rsidP="005B6AE9">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val="en-US" w:eastAsia="ru-RU"/>
        </w:rPr>
        <w:t>k</w:t>
      </w:r>
      <w:r w:rsidRPr="004C2E25">
        <w:rPr>
          <w:rFonts w:ascii="Times New Roman" w:eastAsiaTheme="minorEastAsia" w:hAnsi="Times New Roman" w:cs="Times New Roman"/>
          <w:sz w:val="28"/>
          <w:szCs w:val="28"/>
          <w:lang w:eastAsia="ru-RU"/>
        </w:rPr>
        <w:t xml:space="preserve"> = </w:t>
      </w:r>
      <w:r w:rsidRPr="004C2E25">
        <w:rPr>
          <w:rFonts w:ascii="Times New Roman" w:eastAsiaTheme="minorEastAsia" w:hAnsi="Times New Roman" w:cs="Times New Roman"/>
          <w:sz w:val="28"/>
          <w:szCs w:val="28"/>
          <w:lang w:val="en-US" w:eastAsia="ru-RU"/>
        </w:rPr>
        <w:t>R</w:t>
      </w:r>
      <w:r w:rsidRPr="004C2E25">
        <w:rPr>
          <w:rFonts w:ascii="Times New Roman" w:eastAsiaTheme="minorEastAsia" w:hAnsi="Times New Roman" w:cs="Times New Roman"/>
          <w:sz w:val="28"/>
          <w:szCs w:val="28"/>
          <w:lang w:eastAsia="ru-RU"/>
        </w:rPr>
        <w:t>о</w:t>
      </w:r>
      <w:r w:rsidRPr="004C2E25">
        <w:rPr>
          <w:rFonts w:ascii="Times New Roman" w:eastAsiaTheme="minorEastAsia" w:hAnsi="Times New Roman" w:cs="Times New Roman"/>
          <w:sz w:val="28"/>
          <w:szCs w:val="28"/>
          <w:lang w:val="en-US" w:eastAsia="ru-RU"/>
        </w:rPr>
        <w:t>m</w:t>
      </w:r>
      <w:r w:rsidRPr="004C2E25">
        <w:rPr>
          <w:rFonts w:ascii="Times New Roman" w:eastAsiaTheme="minorEastAsia" w:hAnsi="Times New Roman" w:cs="Times New Roman"/>
          <w:sz w:val="28"/>
          <w:szCs w:val="28"/>
          <w:lang w:eastAsia="ru-RU"/>
        </w:rPr>
        <w:t xml:space="preserve"> / ∑ </w:t>
      </w:r>
      <w:r w:rsidRPr="004C2E25">
        <w:rPr>
          <w:rFonts w:ascii="Times New Roman" w:eastAsiaTheme="minorEastAsia" w:hAnsi="Times New Roman" w:cs="Times New Roman"/>
          <w:sz w:val="28"/>
          <w:szCs w:val="28"/>
          <w:lang w:val="en-US" w:eastAsia="ru-RU"/>
        </w:rPr>
        <w:t>Rcxi</w:t>
      </w:r>
      <w:r w:rsidRPr="004C2E25">
        <w:rPr>
          <w:rFonts w:ascii="Times New Roman" w:eastAsiaTheme="minorEastAsia" w:hAnsi="Times New Roman" w:cs="Times New Roman"/>
          <w:sz w:val="28"/>
          <w:szCs w:val="28"/>
          <w:lang w:eastAsia="ru-RU"/>
        </w:rPr>
        <w:t>, (2)</w:t>
      </w:r>
    </w:p>
    <w:p w:rsidR="005B6AE9" w:rsidRPr="004C2E25" w:rsidRDefault="005B6AE9" w:rsidP="005B6AE9">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eastAsia="ru-RU"/>
        </w:rPr>
        <w:t>где:</w:t>
      </w: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val="en-US" w:eastAsia="ru-RU"/>
        </w:rPr>
        <w:t>R</w:t>
      </w:r>
      <w:r w:rsidRPr="004C2E25">
        <w:rPr>
          <w:rFonts w:ascii="Times New Roman" w:eastAsiaTheme="minorEastAsia" w:hAnsi="Times New Roman" w:cs="Times New Roman"/>
          <w:sz w:val="28"/>
          <w:szCs w:val="28"/>
          <w:lang w:eastAsia="ru-RU"/>
        </w:rPr>
        <w:t>о</w:t>
      </w:r>
      <w:r w:rsidRPr="004C2E25">
        <w:rPr>
          <w:rFonts w:ascii="Times New Roman" w:eastAsiaTheme="minorEastAsia" w:hAnsi="Times New Roman" w:cs="Times New Roman"/>
          <w:sz w:val="28"/>
          <w:szCs w:val="28"/>
          <w:lang w:val="en-US" w:eastAsia="ru-RU"/>
        </w:rPr>
        <w:t>m</w:t>
      </w:r>
      <w:r w:rsidRPr="004C2E25">
        <w:rPr>
          <w:rFonts w:ascii="Times New Roman" w:eastAsiaTheme="minorEastAsia" w:hAnsi="Times New Roman" w:cs="Times New Roman"/>
          <w:sz w:val="28"/>
          <w:szCs w:val="28"/>
          <w:lang w:eastAsia="ru-RU"/>
        </w:rPr>
        <w:t xml:space="preserve"> – </w:t>
      </w:r>
      <w:r w:rsidRPr="004C2E25">
        <w:rPr>
          <w:rFonts w:ascii="Times New Roman" w:hAnsi="Times New Roman" w:cs="Times New Roman"/>
          <w:sz w:val="28"/>
          <w:szCs w:val="28"/>
        </w:rPr>
        <w:t xml:space="preserve">лимит бюджетных обязательств, доведенных в установленном порядке </w:t>
      </w:r>
      <w:r w:rsidRPr="004C2E25">
        <w:rPr>
          <w:rFonts w:ascii="Times New Roman" w:eastAsiaTheme="minorEastAsia" w:hAnsi="Times New Roman" w:cs="Times New Roman"/>
          <w:sz w:val="28"/>
          <w:szCs w:val="28"/>
          <w:lang w:eastAsia="ru-RU"/>
        </w:rPr>
        <w:t>министерству</w:t>
      </w:r>
      <w:r w:rsidRPr="004C2E25">
        <w:rPr>
          <w:rFonts w:ascii="Times New Roman" w:hAnsi="Times New Roman" w:cs="Times New Roman"/>
          <w:sz w:val="28"/>
          <w:szCs w:val="28"/>
        </w:rPr>
        <w:t xml:space="preserve"> на цели, предусмотренные пунктом 1.3 Порядка</w:t>
      </w:r>
      <w:r w:rsidRPr="004C2E25">
        <w:rPr>
          <w:rFonts w:ascii="Times New Roman" w:eastAsiaTheme="minorEastAsia" w:hAnsi="Times New Roman" w:cs="Times New Roman"/>
          <w:sz w:val="28"/>
          <w:szCs w:val="28"/>
          <w:lang w:eastAsia="ru-RU"/>
        </w:rPr>
        <w:t>, рублей;</w:t>
      </w:r>
    </w:p>
    <w:p w:rsidR="005B6AE9" w:rsidRPr="004C2E25" w:rsidRDefault="005B6AE9" w:rsidP="005B6AE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2E25">
        <w:rPr>
          <w:rFonts w:ascii="Times New Roman" w:eastAsiaTheme="minorEastAsia" w:hAnsi="Times New Roman" w:cs="Times New Roman"/>
          <w:sz w:val="28"/>
          <w:szCs w:val="28"/>
          <w:lang w:val="en-US" w:eastAsia="ru-RU"/>
        </w:rPr>
        <w:t>Rcxi</w:t>
      </w:r>
      <w:r w:rsidRPr="004C2E25">
        <w:rPr>
          <w:rFonts w:ascii="Times New Roman" w:eastAsiaTheme="minorEastAsia" w:hAnsi="Times New Roman" w:cs="Times New Roman"/>
          <w:sz w:val="28"/>
          <w:szCs w:val="28"/>
          <w:lang w:eastAsia="ru-RU"/>
        </w:rPr>
        <w:t xml:space="preserve"> – расчетный размер субсидии </w:t>
      </w:r>
      <w:r w:rsidRPr="004C2E25">
        <w:rPr>
          <w:rFonts w:ascii="Times New Roman" w:eastAsiaTheme="minorEastAsia" w:hAnsi="Times New Roman" w:cs="Times New Roman"/>
          <w:sz w:val="28"/>
          <w:szCs w:val="28"/>
          <w:lang w:val="en-US" w:eastAsia="ru-RU"/>
        </w:rPr>
        <w:t>i</w:t>
      </w:r>
      <w:r w:rsidRPr="004C2E25">
        <w:rPr>
          <w:rFonts w:ascii="Times New Roman" w:eastAsiaTheme="minorEastAsia" w:hAnsi="Times New Roman" w:cs="Times New Roman"/>
          <w:sz w:val="28"/>
          <w:szCs w:val="28"/>
          <w:lang w:eastAsia="ru-RU"/>
        </w:rPr>
        <w:t>-му получателю субсидии, рублей.</w:t>
      </w:r>
    </w:p>
    <w:p w:rsidR="005B6AE9" w:rsidRPr="004C2E25" w:rsidRDefault="005B6AE9" w:rsidP="005B6AE9">
      <w:pPr>
        <w:autoSpaceDE w:val="0"/>
        <w:autoSpaceDN w:val="0"/>
        <w:adjustRightInd w:val="0"/>
        <w:spacing w:after="0" w:line="240" w:lineRule="auto"/>
        <w:ind w:firstLine="709"/>
        <w:jc w:val="both"/>
        <w:rPr>
          <w:rFonts w:ascii="Times New Roman" w:hAnsi="Times New Roman" w:cs="Times New Roman"/>
          <w:sz w:val="28"/>
          <w:szCs w:val="28"/>
        </w:rPr>
      </w:pPr>
      <w:r w:rsidRPr="004C2E25">
        <w:rPr>
          <w:rFonts w:ascii="Times New Roman" w:hAnsi="Times New Roman" w:cs="Times New Roman"/>
          <w:sz w:val="28"/>
          <w:szCs w:val="28"/>
        </w:rPr>
        <w:t>Расчетный размер субсидии i-му получателю субсидии (Rсхi) определяется по следующей формуле:</w:t>
      </w:r>
    </w:p>
    <w:p w:rsidR="005B6AE9" w:rsidRPr="004C2E25" w:rsidRDefault="005B6AE9" w:rsidP="005B6AE9">
      <w:pPr>
        <w:autoSpaceDE w:val="0"/>
        <w:autoSpaceDN w:val="0"/>
        <w:adjustRightInd w:val="0"/>
        <w:spacing w:after="0" w:line="240" w:lineRule="auto"/>
        <w:ind w:firstLine="709"/>
        <w:jc w:val="both"/>
        <w:rPr>
          <w:rFonts w:ascii="Times New Roman" w:hAnsi="Times New Roman" w:cs="Times New Roman"/>
          <w:sz w:val="28"/>
          <w:szCs w:val="28"/>
        </w:rPr>
      </w:pPr>
    </w:p>
    <w:p w:rsidR="005B6AE9" w:rsidRPr="004C2E25" w:rsidRDefault="005B6AE9" w:rsidP="005B6AE9">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4C2E25">
        <w:rPr>
          <w:rFonts w:ascii="Times New Roman" w:eastAsiaTheme="minorEastAsia" w:hAnsi="Times New Roman" w:cs="Times New Roman"/>
          <w:sz w:val="28"/>
          <w:szCs w:val="28"/>
          <w:lang w:val="en-US" w:eastAsia="ru-RU"/>
        </w:rPr>
        <w:t>Rcxi</w:t>
      </w:r>
      <w:r w:rsidRPr="004C2E25">
        <w:rPr>
          <w:rFonts w:ascii="Times New Roman" w:eastAsiaTheme="minorEastAsia" w:hAnsi="Times New Roman" w:cs="Times New Roman"/>
          <w:sz w:val="28"/>
          <w:szCs w:val="28"/>
          <w:lang w:eastAsia="ru-RU"/>
        </w:rPr>
        <w:t xml:space="preserve"> = З х </w:t>
      </w:r>
      <w:r w:rsidRPr="004C2E25">
        <w:rPr>
          <w:rFonts w:ascii="Times New Roman" w:hAnsi="Times New Roman" w:cs="Times New Roman"/>
          <w:sz w:val="28"/>
          <w:szCs w:val="28"/>
        </w:rPr>
        <w:t xml:space="preserve">Ст / 100 % </w:t>
      </w:r>
      <w:r w:rsidRPr="004C2E25">
        <w:rPr>
          <w:rFonts w:ascii="Times New Roman" w:eastAsiaTheme="minorEastAsia" w:hAnsi="Times New Roman" w:cs="Times New Roman"/>
          <w:sz w:val="28"/>
          <w:szCs w:val="28"/>
          <w:lang w:eastAsia="ru-RU"/>
        </w:rPr>
        <w:t xml:space="preserve">≤ </w:t>
      </w:r>
      <w:r w:rsidRPr="004C2E25">
        <w:rPr>
          <w:rFonts w:ascii="Times New Roman" w:eastAsia="Times New Roman" w:hAnsi="Times New Roman" w:cs="Times New Roman"/>
          <w:sz w:val="28"/>
          <w:szCs w:val="28"/>
          <w:lang w:eastAsia="ru-RU"/>
        </w:rPr>
        <w:t>Р</w:t>
      </w:r>
      <w:r w:rsidRPr="004C2E25">
        <w:rPr>
          <w:rFonts w:ascii="Times New Roman" w:eastAsia="Times New Roman" w:hAnsi="Times New Roman" w:cs="Times New Roman"/>
          <w:sz w:val="28"/>
          <w:szCs w:val="28"/>
          <w:vertAlign w:val="subscript"/>
          <w:lang w:eastAsia="ru-RU"/>
        </w:rPr>
        <w:t xml:space="preserve">пред </w:t>
      </w:r>
      <w:r w:rsidRPr="004C2E25">
        <w:rPr>
          <w:rFonts w:ascii="Times New Roman" w:eastAsiaTheme="minorEastAsia" w:hAnsi="Times New Roman" w:cs="Times New Roman"/>
          <w:sz w:val="28"/>
          <w:szCs w:val="28"/>
          <w:lang w:eastAsia="ru-RU"/>
        </w:rPr>
        <w:t>, (3)</w:t>
      </w:r>
    </w:p>
    <w:p w:rsidR="005B6AE9" w:rsidRPr="004C2E25" w:rsidRDefault="005B6AE9" w:rsidP="005B6AE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5B6AE9" w:rsidRPr="004C2E25" w:rsidRDefault="005B6AE9" w:rsidP="005B6AE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где:</w:t>
      </w:r>
    </w:p>
    <w:p w:rsidR="005B6AE9" w:rsidRPr="004C2E25" w:rsidRDefault="005B6AE9" w:rsidP="005B6AE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heme="minorEastAsia" w:hAnsi="Times New Roman" w:cs="Times New Roman"/>
          <w:sz w:val="28"/>
          <w:szCs w:val="28"/>
          <w:lang w:eastAsia="ru-RU"/>
        </w:rPr>
        <w:t>З</w:t>
      </w:r>
      <w:r w:rsidRPr="004C2E25">
        <w:rPr>
          <w:rFonts w:ascii="Times New Roman" w:eastAsia="Times New Roman" w:hAnsi="Times New Roman" w:cs="Times New Roman"/>
          <w:sz w:val="28"/>
          <w:szCs w:val="28"/>
          <w:lang w:eastAsia="ru-RU"/>
        </w:rPr>
        <w:t xml:space="preserve"> – затраты, связанные с проведением капитального ремонта в размере 100 % в отчетном периоде (с учетом налога на добавленную стоимость, </w:t>
      </w:r>
      <w:r w:rsidR="007857B7">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xml:space="preserve">без транспортных расходов – для получателей субсидий, освобожденных </w:t>
      </w:r>
      <w:r w:rsidR="007857B7">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xml:space="preserve">от исполнения обязанностей, связанных с исчислением и уплатой налога </w:t>
      </w:r>
      <w:r w:rsidR="007857B7">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xml:space="preserve">на добавленную стоимость, и без учета налога на добавленную стоимость </w:t>
      </w:r>
      <w:r w:rsidR="007857B7">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и транспортных расходов – для получателей субсидий, являющихся налогоплательщиками налога на добавленную стоимость), рублей;</w:t>
      </w:r>
    </w:p>
    <w:p w:rsidR="005B6AE9" w:rsidRPr="004C2E25" w:rsidRDefault="005B6AE9" w:rsidP="005B6AE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Ст – ставка субсидирования в размере, установленном Государственной программой № 506-п, процентов.</w:t>
      </w:r>
    </w:p>
    <w:p w:rsidR="005B6AE9" w:rsidRPr="004C2E25" w:rsidRDefault="005B6AE9" w:rsidP="005B6AE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Р</w:t>
      </w:r>
      <w:r w:rsidRPr="004C2E25">
        <w:rPr>
          <w:rFonts w:ascii="Times New Roman" w:eastAsia="Times New Roman" w:hAnsi="Times New Roman" w:cs="Times New Roman"/>
          <w:sz w:val="28"/>
          <w:szCs w:val="28"/>
          <w:vertAlign w:val="subscript"/>
          <w:lang w:eastAsia="ru-RU"/>
        </w:rPr>
        <w:t>пред.</w:t>
      </w:r>
      <w:r w:rsidRPr="004C2E25">
        <w:rPr>
          <w:rFonts w:ascii="Times New Roman" w:eastAsia="Times New Roman" w:hAnsi="Times New Roman" w:cs="Times New Roman"/>
          <w:sz w:val="28"/>
          <w:szCs w:val="28"/>
          <w:lang w:eastAsia="ru-RU"/>
        </w:rPr>
        <w:t xml:space="preserve"> </w:t>
      </w:r>
      <w:r w:rsidRPr="004C2E25">
        <w:rPr>
          <w:rFonts w:ascii="Times New Roman" w:eastAsia="Times New Roman" w:hAnsi="Times New Roman" w:cs="Times New Roman"/>
          <w:sz w:val="28"/>
          <w:szCs w:val="28"/>
          <w:vertAlign w:val="subscript"/>
          <w:lang w:eastAsia="ru-RU"/>
        </w:rPr>
        <w:t xml:space="preserve"> </w:t>
      </w:r>
      <w:r w:rsidRPr="004C2E25">
        <w:rPr>
          <w:rFonts w:ascii="Times New Roman" w:eastAsia="Times New Roman" w:hAnsi="Times New Roman" w:cs="Times New Roman"/>
          <w:sz w:val="28"/>
          <w:szCs w:val="28"/>
          <w:lang w:eastAsia="ru-RU"/>
        </w:rPr>
        <w:t>– предельный размер субсидии, предоставляемой i-му получателю субсидии в году предоставления субсидии, рублей.</w:t>
      </w:r>
    </w:p>
    <w:p w:rsidR="005B6AE9" w:rsidRPr="00443B7E" w:rsidRDefault="005B6AE9" w:rsidP="005B6A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E25">
        <w:rPr>
          <w:rFonts w:ascii="Times New Roman" w:eastAsia="Times New Roman" w:hAnsi="Times New Roman" w:cs="Times New Roman"/>
          <w:sz w:val="28"/>
          <w:szCs w:val="28"/>
          <w:lang w:eastAsia="ru-RU"/>
        </w:rPr>
        <w:t>Предельный размер субсидии, предоставляемой i-му получателю субсидии в году предоставления субсидии, составляет 3 500 000,00 рублей.</w:t>
      </w:r>
    </w:p>
    <w:p w:rsidR="00443B7E" w:rsidRDefault="005B6AE9" w:rsidP="00443B7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w:t>
      </w:r>
      <w:r w:rsidR="00443B7E" w:rsidRPr="00443B7E">
        <w:rPr>
          <w:rFonts w:ascii="Times New Roman" w:eastAsia="Calibri" w:hAnsi="Times New Roman" w:cs="Times New Roman"/>
          <w:b/>
          <w:sz w:val="28"/>
          <w:szCs w:val="28"/>
        </w:rPr>
        <w:t>орядок предоставления участникам отбора разъяснений положений объявления, даты начала и окончания срока такого предоставления</w:t>
      </w:r>
    </w:p>
    <w:p w:rsidR="005A4402" w:rsidRPr="00443B7E" w:rsidRDefault="005A4402" w:rsidP="005A44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4402">
        <w:rPr>
          <w:rFonts w:ascii="Times New Roman" w:eastAsia="Calibri"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w:t>
      </w:r>
      <w:r w:rsidR="007857B7">
        <w:rPr>
          <w:rFonts w:ascii="Times New Roman" w:eastAsia="Calibri" w:hAnsi="Times New Roman" w:cs="Times New Roman"/>
          <w:sz w:val="28"/>
          <w:szCs w:val="28"/>
        </w:rPr>
        <w:br/>
      </w:r>
      <w:r w:rsidRPr="005A4402">
        <w:rPr>
          <w:rFonts w:ascii="Times New Roman" w:eastAsia="Calibri" w:hAnsi="Times New Roman" w:cs="Times New Roman"/>
          <w:sz w:val="28"/>
          <w:szCs w:val="28"/>
        </w:rPr>
        <w:t>в электронной форме путем их направления министерством на электронную почту участника отбора.</w:t>
      </w:r>
    </w:p>
    <w:p w:rsidR="00443B7E" w:rsidRDefault="005A4402"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w:t>
      </w:r>
      <w:r w:rsidR="00443B7E" w:rsidRPr="00443B7E">
        <w:rPr>
          <w:rFonts w:ascii="Times New Roman" w:eastAsia="Times New Roman" w:hAnsi="Times New Roman" w:cs="Times New Roman"/>
          <w:b/>
          <w:sz w:val="28"/>
          <w:szCs w:val="28"/>
          <w:lang w:eastAsia="ru-RU"/>
        </w:rPr>
        <w:t>рок, в течение которого победитель (победители) отбора должен подписать соглашение о предоставлении субсидии (далее – соглашение)</w:t>
      </w:r>
    </w:p>
    <w:p w:rsidR="005A4402" w:rsidRPr="00443B7E"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(проекта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443B7E" w:rsidRDefault="005A4402" w:rsidP="00443B7E">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5A4402">
        <w:rPr>
          <w:rFonts w:ascii="Times New Roman" w:eastAsia="Times New Roman" w:hAnsi="Times New Roman" w:cs="Times New Roman"/>
          <w:b/>
          <w:sz w:val="28"/>
          <w:szCs w:val="28"/>
          <w:lang w:eastAsia="ru-RU"/>
        </w:rPr>
        <w:t>У</w:t>
      </w:r>
      <w:r w:rsidR="00443B7E" w:rsidRPr="00443B7E">
        <w:rPr>
          <w:rFonts w:ascii="Times New Roman" w:eastAsia="Times New Roman" w:hAnsi="Times New Roman" w:cs="Times New Roman"/>
          <w:b/>
          <w:sz w:val="28"/>
          <w:szCs w:val="28"/>
          <w:lang w:eastAsia="ru-RU"/>
        </w:rPr>
        <w:t xml:space="preserve">словия признания победителя (победителей) отбора уклонившимся </w:t>
      </w:r>
      <w:r w:rsidR="007857B7">
        <w:rPr>
          <w:rFonts w:ascii="Times New Roman" w:eastAsia="Times New Roman" w:hAnsi="Times New Roman" w:cs="Times New Roman"/>
          <w:b/>
          <w:sz w:val="28"/>
          <w:szCs w:val="28"/>
          <w:lang w:eastAsia="ru-RU"/>
        </w:rPr>
        <w:br/>
      </w:r>
      <w:r w:rsidR="00443B7E" w:rsidRPr="00443B7E">
        <w:rPr>
          <w:rFonts w:ascii="Times New Roman" w:eastAsia="Times New Roman" w:hAnsi="Times New Roman" w:cs="Times New Roman"/>
          <w:b/>
          <w:sz w:val="28"/>
          <w:szCs w:val="28"/>
          <w:lang w:eastAsia="ru-RU"/>
        </w:rPr>
        <w:t>от заключения соглашения</w:t>
      </w:r>
    </w:p>
    <w:p w:rsidR="005A4402" w:rsidRPr="004C2E25" w:rsidRDefault="005A4402" w:rsidP="005A44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Условиями признания получателя субсидии уклонившимся </w:t>
      </w:r>
      <w:r w:rsidRPr="004C2E25">
        <w:rPr>
          <w:rFonts w:ascii="Times New Roman" w:eastAsia="Times New Roman" w:hAnsi="Times New Roman" w:cs="Times New Roman"/>
          <w:sz w:val="28"/>
          <w:szCs w:val="28"/>
          <w:lang w:eastAsia="ru-RU"/>
        </w:rPr>
        <w:br/>
        <w:t>от заключения соглашения являются (дополнительного соглашения):</w:t>
      </w:r>
    </w:p>
    <w:p w:rsidR="005A4402" w:rsidRPr="004C2E25" w:rsidRDefault="005A4402" w:rsidP="005A44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установленного пунктом 3.7 Порядка;</w:t>
      </w:r>
    </w:p>
    <w:p w:rsidR="005A4402" w:rsidRPr="00443B7E" w:rsidRDefault="005A4402" w:rsidP="005A4402">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4C2E25">
        <w:rPr>
          <w:rFonts w:ascii="Times New Roman" w:eastAsia="Times New Roman" w:hAnsi="Times New Roman" w:cs="Times New Roman"/>
          <w:sz w:val="28"/>
          <w:szCs w:val="28"/>
          <w:lang w:eastAsia="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(дополнительного соглашения), уведомления, содержащего причины отказа.</w:t>
      </w:r>
    </w:p>
    <w:p w:rsidR="00443B7E" w:rsidRDefault="005A4402" w:rsidP="00443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b/>
          <w:sz w:val="28"/>
          <w:szCs w:val="28"/>
          <w:lang w:eastAsia="ru-RU"/>
        </w:rPr>
        <w:t>С</w:t>
      </w:r>
      <w:r w:rsidR="00443B7E" w:rsidRPr="00443B7E">
        <w:rPr>
          <w:rFonts w:ascii="Times New Roman" w:eastAsia="Times New Roman" w:hAnsi="Times New Roman" w:cs="Times New Roman"/>
          <w:b/>
          <w:sz w:val="28"/>
          <w:szCs w:val="28"/>
          <w:lang w:eastAsia="ru-RU"/>
        </w:rPr>
        <w:t xml:space="preserve">роки размещения протокола подведения итогов отбора </w:t>
      </w:r>
      <w:r w:rsidR="00443B7E" w:rsidRPr="00443B7E">
        <w:rPr>
          <w:rFonts w:ascii="Times New Roman" w:eastAsia="Times New Roman" w:hAnsi="Times New Roman" w:cs="Times New Roman"/>
          <w:b/>
          <w:sz w:val="28"/>
          <w:szCs w:val="28"/>
          <w:lang w:eastAsia="ru-RU"/>
        </w:rPr>
        <w:br/>
        <w:t>на официальном сайте министерства, на едином портале путем размещения указателя страницы официального сайта министерства</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 xml:space="preserve">Министерство не позднее 14-го календарного дня, следующего </w:t>
      </w:r>
      <w:bookmarkStart w:id="0" w:name="_GoBack"/>
      <w:bookmarkEnd w:id="0"/>
      <w:r w:rsidRPr="005A4402">
        <w:rPr>
          <w:rFonts w:ascii="Times New Roman" w:eastAsia="Times New Roman" w:hAnsi="Times New Roman" w:cs="Times New Roman"/>
          <w:sz w:val="28"/>
          <w:szCs w:val="28"/>
          <w:lang w:eastAsia="ru-RU"/>
        </w:rPr>
        <w:t>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1) дата, время и место проведения рассмотрения заявок;</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2) информация об участниках отбора, заявки которых были рассмотрены;</w:t>
      </w:r>
    </w:p>
    <w:p w:rsidR="005A4402" w:rsidRPr="005A4402" w:rsidRDefault="005A4402" w:rsidP="005A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 xml:space="preserve">3) информация об участниках отбора, заявки которых были отклонены, </w:t>
      </w:r>
      <w:r w:rsidR="007857B7">
        <w:rPr>
          <w:rFonts w:ascii="Times New Roman" w:eastAsia="Times New Roman" w:hAnsi="Times New Roman" w:cs="Times New Roman"/>
          <w:sz w:val="28"/>
          <w:szCs w:val="28"/>
          <w:lang w:eastAsia="ru-RU"/>
        </w:rPr>
        <w:br/>
      </w:r>
      <w:r w:rsidRPr="005A4402">
        <w:rPr>
          <w:rFonts w:ascii="Times New Roman" w:eastAsia="Times New Roman" w:hAnsi="Times New Roman" w:cs="Times New Roman"/>
          <w:sz w:val="28"/>
          <w:szCs w:val="28"/>
          <w:lang w:eastAsia="ru-RU"/>
        </w:rPr>
        <w:t>с указанием причин их отклонения, в том числе положений объявления, которым не соответствуют такие заявки;</w:t>
      </w:r>
    </w:p>
    <w:p w:rsidR="005A4402" w:rsidRDefault="005A4402" w:rsidP="005A4402">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5A4402">
        <w:rPr>
          <w:rFonts w:ascii="Times New Roman" w:eastAsia="Times New Roman" w:hAnsi="Times New Roman" w:cs="Times New Roman"/>
          <w:sz w:val="28"/>
          <w:szCs w:val="28"/>
          <w:lang w:eastAsia="ru-RU"/>
        </w:rPr>
        <w:t>4) наименования получателей субсидий, с которыми заключаются соглашения, и размер предоставляемых им субсидий.</w:t>
      </w:r>
    </w:p>
    <w:p w:rsidR="007857B7" w:rsidRDefault="007857B7" w:rsidP="005A4402">
      <w:pPr>
        <w:autoSpaceDE w:val="0"/>
        <w:autoSpaceDN w:val="0"/>
        <w:adjustRightInd w:val="0"/>
        <w:spacing w:after="0" w:line="240" w:lineRule="atLeast"/>
        <w:ind w:firstLine="709"/>
        <w:jc w:val="both"/>
        <w:rPr>
          <w:rFonts w:ascii="Times New Roman" w:eastAsia="Times New Roman" w:hAnsi="Times New Roman" w:cs="Times New Roman"/>
          <w:b/>
          <w:sz w:val="28"/>
          <w:szCs w:val="28"/>
          <w:lang w:eastAsia="ru-RU"/>
        </w:rPr>
      </w:pPr>
      <w:r w:rsidRPr="005A4402">
        <w:rPr>
          <w:rFonts w:ascii="Times New Roman" w:eastAsia="Times New Roman" w:hAnsi="Times New Roman" w:cs="Times New Roman"/>
          <w:b/>
          <w:sz w:val="28"/>
          <w:szCs w:val="28"/>
          <w:lang w:eastAsia="ru-RU"/>
        </w:rPr>
        <w:t>Условие предоставления субсидий</w:t>
      </w:r>
    </w:p>
    <w:p w:rsidR="007857B7" w:rsidRPr="005A4402" w:rsidRDefault="007857B7" w:rsidP="007857B7">
      <w:pPr>
        <w:spacing w:line="240" w:lineRule="atLeast"/>
        <w:ind w:firstLine="709"/>
        <w:jc w:val="both"/>
        <w:rPr>
          <w:rFonts w:ascii="Times New Roman" w:eastAsia="Times New Roman" w:hAnsi="Times New Roman" w:cs="Times New Roman"/>
          <w:b/>
          <w:sz w:val="28"/>
          <w:szCs w:val="28"/>
          <w:lang w:eastAsia="ru-RU"/>
        </w:rPr>
      </w:pPr>
      <w:r w:rsidRPr="004C2E25">
        <w:rPr>
          <w:rFonts w:ascii="Times New Roman" w:eastAsia="Times New Roman" w:hAnsi="Times New Roman" w:cs="Times New Roman"/>
          <w:sz w:val="28"/>
          <w:szCs w:val="28"/>
          <w:lang w:eastAsia="ru-RU"/>
        </w:rPr>
        <w:t xml:space="preserve">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t>
      </w:r>
    </w:p>
    <w:p w:rsidR="007857B7" w:rsidRPr="004C2E25" w:rsidRDefault="007857B7" w:rsidP="007857B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1) получатель субсидии не является иностранным юридическим лицом,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 xml:space="preserve">в том числе офшорной компанией, а также российским юридическим лицом, </w:t>
      </w:r>
      <w:r w:rsidRPr="004C2E25">
        <w:rPr>
          <w:rFonts w:ascii="Times New Roman" w:eastAsia="Times New Roman" w:hAnsi="Times New Roman" w:cs="Times New Roman"/>
          <w:sz w:val="28"/>
          <w:szCs w:val="28"/>
          <w:lang w:eastAsia="ru-RU"/>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857B7" w:rsidRPr="004C2E25" w:rsidRDefault="007857B7" w:rsidP="007857B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2) получатель субсидии не находится в перечне организаций </w:t>
      </w:r>
      <w:r w:rsidRPr="004C2E25">
        <w:rPr>
          <w:rFonts w:ascii="Times New Roman" w:eastAsia="Times New Roman" w:hAnsi="Times New Roman" w:cs="Times New Roman"/>
          <w:sz w:val="28"/>
          <w:szCs w:val="28"/>
          <w:lang w:eastAsia="ru-RU"/>
        </w:rPr>
        <w:br/>
        <w:t xml:space="preserve">и физических лиц, в отношении которых имеются сведения об их причастности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к экстремистской деятельности или терроризму;</w:t>
      </w:r>
    </w:p>
    <w:p w:rsidR="007857B7" w:rsidRPr="004C2E25" w:rsidRDefault="007857B7" w:rsidP="007857B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4C2E25">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
    <w:p w:rsidR="007857B7" w:rsidRPr="004C2E25" w:rsidRDefault="007857B7" w:rsidP="007857B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4) получатель субсидии не получает средства из краевого бюджета </w:t>
      </w:r>
      <w:r w:rsidRPr="004C2E25">
        <w:rPr>
          <w:rFonts w:ascii="Times New Roman" w:eastAsia="Times New Roman" w:hAnsi="Times New Roman" w:cs="Times New Roman"/>
          <w:sz w:val="28"/>
          <w:szCs w:val="28"/>
          <w:lang w:eastAsia="ru-RU"/>
        </w:rPr>
        <w:br/>
        <w:t>на основании иных нормативных правовых актов края на цели, установленные пунктом 1.3 Порядка;</w:t>
      </w:r>
    </w:p>
    <w:p w:rsidR="007857B7" w:rsidRPr="004C2E25" w:rsidRDefault="007857B7" w:rsidP="007857B7">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4C2E25">
        <w:rPr>
          <w:rFonts w:ascii="Times New Roman" w:eastAsia="Times New Roman" w:hAnsi="Times New Roman" w:cs="Times New Roman"/>
          <w:sz w:val="28"/>
          <w:szCs w:val="28"/>
          <w:lang w:eastAsia="ru-RU"/>
        </w:rPr>
        <w:t xml:space="preserve">5) получатель субсидии не является иностранным агентом </w:t>
      </w:r>
      <w:r w:rsidRPr="004C2E25">
        <w:rPr>
          <w:rFonts w:ascii="Times New Roman" w:eastAsia="Times New Roman" w:hAnsi="Times New Roman" w:cs="Times New Roman"/>
          <w:sz w:val="28"/>
          <w:szCs w:val="28"/>
          <w:lang w:eastAsia="ru-RU"/>
        </w:rPr>
        <w:br/>
        <w:t xml:space="preserve">в соответствии с Федеральным законом от 14.07.2022 № 255-ФЗ «О контроле </w:t>
      </w:r>
      <w:r>
        <w:rPr>
          <w:rFonts w:ascii="Times New Roman" w:eastAsia="Times New Roman" w:hAnsi="Times New Roman" w:cs="Times New Roman"/>
          <w:sz w:val="28"/>
          <w:szCs w:val="28"/>
          <w:lang w:eastAsia="ru-RU"/>
        </w:rPr>
        <w:br/>
      </w:r>
      <w:r w:rsidRPr="004C2E25">
        <w:rPr>
          <w:rFonts w:ascii="Times New Roman" w:eastAsia="Times New Roman" w:hAnsi="Times New Roman" w:cs="Times New Roman"/>
          <w:sz w:val="28"/>
          <w:szCs w:val="28"/>
          <w:lang w:eastAsia="ru-RU"/>
        </w:rPr>
        <w:t>за деятельностью лиц, находящихся под иностранным влиянием»;</w:t>
      </w:r>
    </w:p>
    <w:p w:rsidR="007857B7" w:rsidRDefault="007857B7" w:rsidP="007857B7">
      <w:pPr>
        <w:autoSpaceDE w:val="0"/>
        <w:autoSpaceDN w:val="0"/>
        <w:adjustRightInd w:val="0"/>
        <w:spacing w:after="0" w:line="240" w:lineRule="atLeast"/>
        <w:ind w:firstLine="709"/>
        <w:jc w:val="both"/>
        <w:rPr>
          <w:rFonts w:ascii="Times New Roman" w:eastAsia="Times New Roman" w:hAnsi="Times New Roman" w:cs="Times New Roman"/>
          <w:b/>
          <w:sz w:val="28"/>
          <w:szCs w:val="28"/>
          <w:lang w:eastAsia="ru-RU"/>
        </w:rPr>
      </w:pPr>
      <w:r w:rsidRPr="004C2E25">
        <w:rPr>
          <w:rFonts w:ascii="Times New Roman" w:eastAsia="Times New Roman" w:hAnsi="Times New Roman" w:cs="Times New Roman"/>
          <w:sz w:val="28"/>
          <w:szCs w:val="28"/>
          <w:lang w:eastAsia="ru-RU"/>
        </w:rPr>
        <w:t xml:space="preserve">6) получатель субсидии, являющийся юридическим лицом, </w:t>
      </w:r>
      <w:r w:rsidRPr="004C2E25">
        <w:rPr>
          <w:rFonts w:ascii="Times New Roman" w:eastAsia="Times New Roman" w:hAnsi="Times New Roman" w:cs="Times New Roman"/>
          <w:sz w:val="28"/>
          <w:szCs w:val="28"/>
          <w:lang w:eastAsia="ru-RU"/>
        </w:rPr>
        <w:br/>
        <w:t xml:space="preserve">не находится в процессе реорганизации (за исключением реорганизации </w:t>
      </w:r>
      <w:r w:rsidRPr="004C2E25">
        <w:rPr>
          <w:rFonts w:ascii="Times New Roman" w:eastAsia="Times New Roman" w:hAnsi="Times New Roman" w:cs="Times New Roman"/>
          <w:sz w:val="28"/>
          <w:szCs w:val="28"/>
          <w:lang w:eastAsia="ru-RU"/>
        </w:rPr>
        <w:br/>
        <w:t xml:space="preserve">в форме присоединения к юридическому лицу, являющемуся получателем субсидии, другого юридического лица), ликвидации, в отношении его </w:t>
      </w:r>
      <w:r w:rsidRPr="004C2E25">
        <w:rPr>
          <w:rFonts w:ascii="Times New Roman" w:eastAsia="Times New Roman" w:hAnsi="Times New Roman" w:cs="Times New Roman"/>
          <w:sz w:val="28"/>
          <w:szCs w:val="28"/>
          <w:lang w:eastAsia="ru-RU"/>
        </w:rPr>
        <w:br/>
        <w:t xml:space="preserve">не введена процедура банкротства, деятельность получателя субсидии </w:t>
      </w:r>
      <w:r w:rsidRPr="004C2E25">
        <w:rPr>
          <w:rFonts w:ascii="Times New Roman" w:eastAsia="Times New Roman" w:hAnsi="Times New Roman" w:cs="Times New Roman"/>
          <w:sz w:val="28"/>
          <w:szCs w:val="28"/>
          <w:lang w:eastAsia="ru-RU"/>
        </w:rPr>
        <w:br/>
        <w:t>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sectPr w:rsidR="007857B7" w:rsidSect="005A4402">
      <w:headerReference w:type="default" r:id="rId9"/>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D7" w:rsidRDefault="009424D7" w:rsidP="00471913">
      <w:pPr>
        <w:spacing w:after="0" w:line="240" w:lineRule="auto"/>
      </w:pPr>
      <w:r>
        <w:separator/>
      </w:r>
    </w:p>
  </w:endnote>
  <w:endnote w:type="continuationSeparator" w:id="0">
    <w:p w:rsidR="009424D7" w:rsidRDefault="009424D7"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D7" w:rsidRDefault="009424D7" w:rsidP="00471913">
      <w:pPr>
        <w:spacing w:after="0" w:line="240" w:lineRule="auto"/>
      </w:pPr>
      <w:r>
        <w:separator/>
      </w:r>
    </w:p>
  </w:footnote>
  <w:footnote w:type="continuationSeparator" w:id="0">
    <w:p w:rsidR="009424D7" w:rsidRDefault="009424D7" w:rsidP="0047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8215E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BF2224">
          <w:rPr>
            <w:rFonts w:ascii="Times New Roman" w:hAnsi="Times New Roman" w:cs="Times New Roman"/>
            <w:noProof/>
            <w:sz w:val="24"/>
            <w:szCs w:val="24"/>
          </w:rPr>
          <w:t>7</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54F5158A"/>
    <w:multiLevelType w:val="multilevel"/>
    <w:tmpl w:val="DADE3162"/>
    <w:lvl w:ilvl="0">
      <w:start w:val="1"/>
      <w:numFmt w:val="decimal"/>
      <w:lvlText w:val="%1."/>
      <w:lvlJc w:val="left"/>
      <w:pPr>
        <w:ind w:left="1637"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6870515F"/>
    <w:multiLevelType w:val="hybridMultilevel"/>
    <w:tmpl w:val="1B8290C2"/>
    <w:lvl w:ilvl="0" w:tplc="D5FA5C36">
      <w:start w:val="1"/>
      <w:numFmt w:val="decimal"/>
      <w:lvlText w:val="%1)"/>
      <w:lvlJc w:val="left"/>
      <w:pPr>
        <w:ind w:left="1262" w:hanging="552"/>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18B392C"/>
    <w:multiLevelType w:val="hybridMultilevel"/>
    <w:tmpl w:val="165E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F0"/>
    <w:rsid w:val="00000662"/>
    <w:rsid w:val="0000715C"/>
    <w:rsid w:val="000119CE"/>
    <w:rsid w:val="00013DD1"/>
    <w:rsid w:val="00017953"/>
    <w:rsid w:val="00021209"/>
    <w:rsid w:val="000271C5"/>
    <w:rsid w:val="00036908"/>
    <w:rsid w:val="0004653C"/>
    <w:rsid w:val="0006585D"/>
    <w:rsid w:val="00065FC5"/>
    <w:rsid w:val="00066C24"/>
    <w:rsid w:val="000679AF"/>
    <w:rsid w:val="000747D9"/>
    <w:rsid w:val="00075798"/>
    <w:rsid w:val="000806F3"/>
    <w:rsid w:val="000A7C22"/>
    <w:rsid w:val="000B572C"/>
    <w:rsid w:val="000C0E09"/>
    <w:rsid w:val="000C24C0"/>
    <w:rsid w:val="000C51B3"/>
    <w:rsid w:val="000C6C2B"/>
    <w:rsid w:val="000C6D10"/>
    <w:rsid w:val="000D61E1"/>
    <w:rsid w:val="000E31EB"/>
    <w:rsid w:val="000E5C00"/>
    <w:rsid w:val="000F0CC9"/>
    <w:rsid w:val="000F1259"/>
    <w:rsid w:val="000F5E0A"/>
    <w:rsid w:val="00103E9A"/>
    <w:rsid w:val="00106EE3"/>
    <w:rsid w:val="001244A6"/>
    <w:rsid w:val="001247C0"/>
    <w:rsid w:val="0012661D"/>
    <w:rsid w:val="00133EE0"/>
    <w:rsid w:val="001373D6"/>
    <w:rsid w:val="00143DF1"/>
    <w:rsid w:val="00157CD1"/>
    <w:rsid w:val="001663CE"/>
    <w:rsid w:val="00173952"/>
    <w:rsid w:val="001776DF"/>
    <w:rsid w:val="00177AF9"/>
    <w:rsid w:val="001873A2"/>
    <w:rsid w:val="0018765D"/>
    <w:rsid w:val="00195811"/>
    <w:rsid w:val="00195FDE"/>
    <w:rsid w:val="001A2CE0"/>
    <w:rsid w:val="001A6E28"/>
    <w:rsid w:val="001B0B4E"/>
    <w:rsid w:val="001B1DA9"/>
    <w:rsid w:val="001C65F4"/>
    <w:rsid w:val="001D2D1D"/>
    <w:rsid w:val="001D31CB"/>
    <w:rsid w:val="001D512A"/>
    <w:rsid w:val="001D59C5"/>
    <w:rsid w:val="001D5AAB"/>
    <w:rsid w:val="001E37FB"/>
    <w:rsid w:val="001E3CDC"/>
    <w:rsid w:val="001E55BA"/>
    <w:rsid w:val="001E73AA"/>
    <w:rsid w:val="001F2F1C"/>
    <w:rsid w:val="002028AE"/>
    <w:rsid w:val="00206C42"/>
    <w:rsid w:val="00215F35"/>
    <w:rsid w:val="00230923"/>
    <w:rsid w:val="002326A2"/>
    <w:rsid w:val="00233563"/>
    <w:rsid w:val="00242887"/>
    <w:rsid w:val="00242E2C"/>
    <w:rsid w:val="0026358E"/>
    <w:rsid w:val="00271ADB"/>
    <w:rsid w:val="00274BD4"/>
    <w:rsid w:val="002A2D56"/>
    <w:rsid w:val="002A6173"/>
    <w:rsid w:val="002B3459"/>
    <w:rsid w:val="002B591D"/>
    <w:rsid w:val="002B725F"/>
    <w:rsid w:val="002C0629"/>
    <w:rsid w:val="002C253E"/>
    <w:rsid w:val="002C7AF8"/>
    <w:rsid w:val="002D0092"/>
    <w:rsid w:val="002D1203"/>
    <w:rsid w:val="002D35EB"/>
    <w:rsid w:val="002D3D28"/>
    <w:rsid w:val="002E1B20"/>
    <w:rsid w:val="002E4A5F"/>
    <w:rsid w:val="002E4F12"/>
    <w:rsid w:val="002F147E"/>
    <w:rsid w:val="002F1B1C"/>
    <w:rsid w:val="002F5735"/>
    <w:rsid w:val="002F652E"/>
    <w:rsid w:val="003038B5"/>
    <w:rsid w:val="003142EE"/>
    <w:rsid w:val="00316299"/>
    <w:rsid w:val="00320DE9"/>
    <w:rsid w:val="003258A5"/>
    <w:rsid w:val="00335184"/>
    <w:rsid w:val="00336170"/>
    <w:rsid w:val="00345FD3"/>
    <w:rsid w:val="00347808"/>
    <w:rsid w:val="00350239"/>
    <w:rsid w:val="0035689B"/>
    <w:rsid w:val="00363E8F"/>
    <w:rsid w:val="00365415"/>
    <w:rsid w:val="00367C8F"/>
    <w:rsid w:val="00393BC9"/>
    <w:rsid w:val="00396CE2"/>
    <w:rsid w:val="003A4BED"/>
    <w:rsid w:val="003A5D12"/>
    <w:rsid w:val="003A5D73"/>
    <w:rsid w:val="003A7A98"/>
    <w:rsid w:val="003A7F6D"/>
    <w:rsid w:val="003B3FED"/>
    <w:rsid w:val="003B5276"/>
    <w:rsid w:val="003C0C05"/>
    <w:rsid w:val="003C65A6"/>
    <w:rsid w:val="003C6B59"/>
    <w:rsid w:val="003D06B3"/>
    <w:rsid w:val="003D229C"/>
    <w:rsid w:val="003D4803"/>
    <w:rsid w:val="003D6761"/>
    <w:rsid w:val="003D79BA"/>
    <w:rsid w:val="003E3E26"/>
    <w:rsid w:val="003F6200"/>
    <w:rsid w:val="00403010"/>
    <w:rsid w:val="00404950"/>
    <w:rsid w:val="004111E9"/>
    <w:rsid w:val="00412534"/>
    <w:rsid w:val="00414E11"/>
    <w:rsid w:val="004350E2"/>
    <w:rsid w:val="00441206"/>
    <w:rsid w:val="00443B7E"/>
    <w:rsid w:val="004476B4"/>
    <w:rsid w:val="004515B0"/>
    <w:rsid w:val="004532E1"/>
    <w:rsid w:val="00454D9D"/>
    <w:rsid w:val="004552D1"/>
    <w:rsid w:val="00457506"/>
    <w:rsid w:val="00457DB6"/>
    <w:rsid w:val="0046627F"/>
    <w:rsid w:val="00471913"/>
    <w:rsid w:val="00473E3E"/>
    <w:rsid w:val="004755EB"/>
    <w:rsid w:val="00486A2E"/>
    <w:rsid w:val="00495BEC"/>
    <w:rsid w:val="004967BC"/>
    <w:rsid w:val="004A3768"/>
    <w:rsid w:val="004A658F"/>
    <w:rsid w:val="004A7A19"/>
    <w:rsid w:val="004B0810"/>
    <w:rsid w:val="004B1B15"/>
    <w:rsid w:val="004C0F54"/>
    <w:rsid w:val="004C7D83"/>
    <w:rsid w:val="004D3677"/>
    <w:rsid w:val="004D38A5"/>
    <w:rsid w:val="004D74EC"/>
    <w:rsid w:val="004E101E"/>
    <w:rsid w:val="004E2A3B"/>
    <w:rsid w:val="004E39DE"/>
    <w:rsid w:val="004F1FED"/>
    <w:rsid w:val="004F745C"/>
    <w:rsid w:val="004F7B50"/>
    <w:rsid w:val="00505EFF"/>
    <w:rsid w:val="00516B1B"/>
    <w:rsid w:val="005175A1"/>
    <w:rsid w:val="00527AD0"/>
    <w:rsid w:val="00532938"/>
    <w:rsid w:val="005351C3"/>
    <w:rsid w:val="00541CF0"/>
    <w:rsid w:val="00543050"/>
    <w:rsid w:val="00546994"/>
    <w:rsid w:val="0056027D"/>
    <w:rsid w:val="00561B30"/>
    <w:rsid w:val="005763B7"/>
    <w:rsid w:val="00576EF4"/>
    <w:rsid w:val="00587DA8"/>
    <w:rsid w:val="00590A11"/>
    <w:rsid w:val="005A3175"/>
    <w:rsid w:val="005A3FCB"/>
    <w:rsid w:val="005A4402"/>
    <w:rsid w:val="005A4C47"/>
    <w:rsid w:val="005A7EEF"/>
    <w:rsid w:val="005B168C"/>
    <w:rsid w:val="005B6AE9"/>
    <w:rsid w:val="005B6FA6"/>
    <w:rsid w:val="005C13C2"/>
    <w:rsid w:val="005C4A20"/>
    <w:rsid w:val="005C7F17"/>
    <w:rsid w:val="005D1E93"/>
    <w:rsid w:val="005F38C0"/>
    <w:rsid w:val="006079BB"/>
    <w:rsid w:val="006117F2"/>
    <w:rsid w:val="00613713"/>
    <w:rsid w:val="00616E26"/>
    <w:rsid w:val="00622D01"/>
    <w:rsid w:val="00631F9A"/>
    <w:rsid w:val="00632513"/>
    <w:rsid w:val="00636182"/>
    <w:rsid w:val="006377DF"/>
    <w:rsid w:val="00644695"/>
    <w:rsid w:val="0064720D"/>
    <w:rsid w:val="006514F0"/>
    <w:rsid w:val="00654625"/>
    <w:rsid w:val="00655444"/>
    <w:rsid w:val="00656026"/>
    <w:rsid w:val="00670594"/>
    <w:rsid w:val="006813C0"/>
    <w:rsid w:val="00687EB0"/>
    <w:rsid w:val="00692524"/>
    <w:rsid w:val="006A23F4"/>
    <w:rsid w:val="006A71CC"/>
    <w:rsid w:val="006B0091"/>
    <w:rsid w:val="006C61A9"/>
    <w:rsid w:val="006D3D99"/>
    <w:rsid w:val="006E1FCF"/>
    <w:rsid w:val="006F099D"/>
    <w:rsid w:val="006F230C"/>
    <w:rsid w:val="006F6E01"/>
    <w:rsid w:val="006F7EE4"/>
    <w:rsid w:val="00704A7B"/>
    <w:rsid w:val="0070520B"/>
    <w:rsid w:val="00705A31"/>
    <w:rsid w:val="007127C1"/>
    <w:rsid w:val="0072225A"/>
    <w:rsid w:val="007242AF"/>
    <w:rsid w:val="00724B70"/>
    <w:rsid w:val="007307A7"/>
    <w:rsid w:val="00736660"/>
    <w:rsid w:val="007420CA"/>
    <w:rsid w:val="00745AB4"/>
    <w:rsid w:val="00753ED0"/>
    <w:rsid w:val="007664CB"/>
    <w:rsid w:val="007831F6"/>
    <w:rsid w:val="007857B7"/>
    <w:rsid w:val="00785A32"/>
    <w:rsid w:val="00786DAD"/>
    <w:rsid w:val="00786F93"/>
    <w:rsid w:val="00790A52"/>
    <w:rsid w:val="00794B91"/>
    <w:rsid w:val="00795871"/>
    <w:rsid w:val="007A1FDA"/>
    <w:rsid w:val="007A346E"/>
    <w:rsid w:val="007B3924"/>
    <w:rsid w:val="007B4821"/>
    <w:rsid w:val="007B575E"/>
    <w:rsid w:val="007B5CCC"/>
    <w:rsid w:val="007C1345"/>
    <w:rsid w:val="007C56F6"/>
    <w:rsid w:val="007C6512"/>
    <w:rsid w:val="007D215C"/>
    <w:rsid w:val="007D5E28"/>
    <w:rsid w:val="007D697F"/>
    <w:rsid w:val="007F2257"/>
    <w:rsid w:val="007F2FCF"/>
    <w:rsid w:val="007F5B74"/>
    <w:rsid w:val="00805EE8"/>
    <w:rsid w:val="008215E9"/>
    <w:rsid w:val="008233DF"/>
    <w:rsid w:val="00826864"/>
    <w:rsid w:val="00841D6D"/>
    <w:rsid w:val="00842B6E"/>
    <w:rsid w:val="00846A3D"/>
    <w:rsid w:val="00853AE3"/>
    <w:rsid w:val="0087668E"/>
    <w:rsid w:val="00876750"/>
    <w:rsid w:val="00876760"/>
    <w:rsid w:val="00894A8D"/>
    <w:rsid w:val="008A39AC"/>
    <w:rsid w:val="008B13A9"/>
    <w:rsid w:val="008B4519"/>
    <w:rsid w:val="008B53F3"/>
    <w:rsid w:val="008B62A1"/>
    <w:rsid w:val="008C1208"/>
    <w:rsid w:val="008C459F"/>
    <w:rsid w:val="008D18C5"/>
    <w:rsid w:val="008D24A9"/>
    <w:rsid w:val="008D694C"/>
    <w:rsid w:val="008E4136"/>
    <w:rsid w:val="008E6F35"/>
    <w:rsid w:val="008F1BD1"/>
    <w:rsid w:val="00901FC2"/>
    <w:rsid w:val="0090592B"/>
    <w:rsid w:val="00905D49"/>
    <w:rsid w:val="00907789"/>
    <w:rsid w:val="009115A6"/>
    <w:rsid w:val="00911AC4"/>
    <w:rsid w:val="009128A2"/>
    <w:rsid w:val="00913D1D"/>
    <w:rsid w:val="00913F82"/>
    <w:rsid w:val="00926123"/>
    <w:rsid w:val="00927712"/>
    <w:rsid w:val="00940DC6"/>
    <w:rsid w:val="009424D7"/>
    <w:rsid w:val="009445AA"/>
    <w:rsid w:val="009508A6"/>
    <w:rsid w:val="0096043D"/>
    <w:rsid w:val="00962BAA"/>
    <w:rsid w:val="0097287E"/>
    <w:rsid w:val="009760A2"/>
    <w:rsid w:val="00985138"/>
    <w:rsid w:val="0098559B"/>
    <w:rsid w:val="00987110"/>
    <w:rsid w:val="00997BDE"/>
    <w:rsid w:val="009A0CA5"/>
    <w:rsid w:val="009A5FB2"/>
    <w:rsid w:val="009B42D3"/>
    <w:rsid w:val="009B4B73"/>
    <w:rsid w:val="009C77D3"/>
    <w:rsid w:val="009E6A14"/>
    <w:rsid w:val="00A074CD"/>
    <w:rsid w:val="00A15CA9"/>
    <w:rsid w:val="00A165AC"/>
    <w:rsid w:val="00A255FE"/>
    <w:rsid w:val="00A43E08"/>
    <w:rsid w:val="00A44CCB"/>
    <w:rsid w:val="00A57C7A"/>
    <w:rsid w:val="00A718E0"/>
    <w:rsid w:val="00A727FB"/>
    <w:rsid w:val="00A802AF"/>
    <w:rsid w:val="00A90864"/>
    <w:rsid w:val="00A923AC"/>
    <w:rsid w:val="00A936A0"/>
    <w:rsid w:val="00A95289"/>
    <w:rsid w:val="00AA1713"/>
    <w:rsid w:val="00AB4FED"/>
    <w:rsid w:val="00AC5B66"/>
    <w:rsid w:val="00AD2DAD"/>
    <w:rsid w:val="00AD3578"/>
    <w:rsid w:val="00AD534D"/>
    <w:rsid w:val="00AD5EC7"/>
    <w:rsid w:val="00AE162A"/>
    <w:rsid w:val="00AE493A"/>
    <w:rsid w:val="00B0378F"/>
    <w:rsid w:val="00B07361"/>
    <w:rsid w:val="00B12BE2"/>
    <w:rsid w:val="00B17B5C"/>
    <w:rsid w:val="00B27E83"/>
    <w:rsid w:val="00B36FF4"/>
    <w:rsid w:val="00B43039"/>
    <w:rsid w:val="00B44E6C"/>
    <w:rsid w:val="00B54FEE"/>
    <w:rsid w:val="00B633CA"/>
    <w:rsid w:val="00B63EFD"/>
    <w:rsid w:val="00B676AB"/>
    <w:rsid w:val="00B70CCA"/>
    <w:rsid w:val="00B72BFD"/>
    <w:rsid w:val="00B80A9B"/>
    <w:rsid w:val="00B827CE"/>
    <w:rsid w:val="00B84A38"/>
    <w:rsid w:val="00B84F57"/>
    <w:rsid w:val="00B8777B"/>
    <w:rsid w:val="00B928DE"/>
    <w:rsid w:val="00B94C22"/>
    <w:rsid w:val="00BA0809"/>
    <w:rsid w:val="00BA3E98"/>
    <w:rsid w:val="00BC5223"/>
    <w:rsid w:val="00BC61A4"/>
    <w:rsid w:val="00BD263C"/>
    <w:rsid w:val="00BD2B27"/>
    <w:rsid w:val="00BD2F05"/>
    <w:rsid w:val="00BD4197"/>
    <w:rsid w:val="00BD6BAE"/>
    <w:rsid w:val="00BE00DE"/>
    <w:rsid w:val="00BE39B1"/>
    <w:rsid w:val="00BE3BAF"/>
    <w:rsid w:val="00BE7A63"/>
    <w:rsid w:val="00BF2224"/>
    <w:rsid w:val="00C13C4F"/>
    <w:rsid w:val="00C176D0"/>
    <w:rsid w:val="00C25A26"/>
    <w:rsid w:val="00C32AE7"/>
    <w:rsid w:val="00C3459A"/>
    <w:rsid w:val="00C354DC"/>
    <w:rsid w:val="00C35F35"/>
    <w:rsid w:val="00C452D8"/>
    <w:rsid w:val="00C501F2"/>
    <w:rsid w:val="00C6102F"/>
    <w:rsid w:val="00C612A9"/>
    <w:rsid w:val="00C71161"/>
    <w:rsid w:val="00C738F7"/>
    <w:rsid w:val="00C73AD8"/>
    <w:rsid w:val="00C76B22"/>
    <w:rsid w:val="00C821BB"/>
    <w:rsid w:val="00C9394C"/>
    <w:rsid w:val="00C96BAE"/>
    <w:rsid w:val="00CA13D4"/>
    <w:rsid w:val="00CA262A"/>
    <w:rsid w:val="00CA453D"/>
    <w:rsid w:val="00CB094C"/>
    <w:rsid w:val="00CB1004"/>
    <w:rsid w:val="00CC6F72"/>
    <w:rsid w:val="00CD4C23"/>
    <w:rsid w:val="00CE389E"/>
    <w:rsid w:val="00CF4D07"/>
    <w:rsid w:val="00D149AC"/>
    <w:rsid w:val="00D17E89"/>
    <w:rsid w:val="00D21DD1"/>
    <w:rsid w:val="00D21FD3"/>
    <w:rsid w:val="00D226EC"/>
    <w:rsid w:val="00D2516D"/>
    <w:rsid w:val="00D265AC"/>
    <w:rsid w:val="00D4127B"/>
    <w:rsid w:val="00D44A58"/>
    <w:rsid w:val="00D52C69"/>
    <w:rsid w:val="00D52E10"/>
    <w:rsid w:val="00D557ED"/>
    <w:rsid w:val="00D56FEA"/>
    <w:rsid w:val="00D61347"/>
    <w:rsid w:val="00D62C15"/>
    <w:rsid w:val="00D71BE6"/>
    <w:rsid w:val="00D7325A"/>
    <w:rsid w:val="00D85452"/>
    <w:rsid w:val="00D96640"/>
    <w:rsid w:val="00DC12A0"/>
    <w:rsid w:val="00DD3D98"/>
    <w:rsid w:val="00DE23C4"/>
    <w:rsid w:val="00E05C9B"/>
    <w:rsid w:val="00E0621E"/>
    <w:rsid w:val="00E238B6"/>
    <w:rsid w:val="00E30976"/>
    <w:rsid w:val="00E3112F"/>
    <w:rsid w:val="00E32EBE"/>
    <w:rsid w:val="00E3430F"/>
    <w:rsid w:val="00E35933"/>
    <w:rsid w:val="00E36596"/>
    <w:rsid w:val="00E418F0"/>
    <w:rsid w:val="00E41FE7"/>
    <w:rsid w:val="00E46F4F"/>
    <w:rsid w:val="00E57AE5"/>
    <w:rsid w:val="00E63F54"/>
    <w:rsid w:val="00E72322"/>
    <w:rsid w:val="00E8586C"/>
    <w:rsid w:val="00E913FC"/>
    <w:rsid w:val="00E94820"/>
    <w:rsid w:val="00E97671"/>
    <w:rsid w:val="00E97AA9"/>
    <w:rsid w:val="00EA1973"/>
    <w:rsid w:val="00EA5CAF"/>
    <w:rsid w:val="00EB3353"/>
    <w:rsid w:val="00EC1700"/>
    <w:rsid w:val="00EC5D93"/>
    <w:rsid w:val="00ED5C8D"/>
    <w:rsid w:val="00ED5D7D"/>
    <w:rsid w:val="00ED7102"/>
    <w:rsid w:val="00ED79EA"/>
    <w:rsid w:val="00EE00E1"/>
    <w:rsid w:val="00EE4E9F"/>
    <w:rsid w:val="00F05DB7"/>
    <w:rsid w:val="00F06536"/>
    <w:rsid w:val="00F106D8"/>
    <w:rsid w:val="00F11009"/>
    <w:rsid w:val="00F11916"/>
    <w:rsid w:val="00F2118F"/>
    <w:rsid w:val="00F212EF"/>
    <w:rsid w:val="00F24E7C"/>
    <w:rsid w:val="00F25473"/>
    <w:rsid w:val="00F31765"/>
    <w:rsid w:val="00F36F61"/>
    <w:rsid w:val="00F51BF9"/>
    <w:rsid w:val="00F70E3F"/>
    <w:rsid w:val="00F82590"/>
    <w:rsid w:val="00F97996"/>
    <w:rsid w:val="00F97E3B"/>
    <w:rsid w:val="00FA44DF"/>
    <w:rsid w:val="00FA4C94"/>
    <w:rsid w:val="00FA70EF"/>
    <w:rsid w:val="00FB26D7"/>
    <w:rsid w:val="00FB3FB7"/>
    <w:rsid w:val="00FB45E7"/>
    <w:rsid w:val="00FD1383"/>
    <w:rsid w:val="00FD7C38"/>
    <w:rsid w:val="00FE3383"/>
    <w:rsid w:val="00FE763A"/>
    <w:rsid w:val="00FF21B4"/>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A12F5-9FDC-4629-A348-DCD0DD6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1">
    <w:name w:val="heading 1"/>
    <w:basedOn w:val="a"/>
    <w:next w:val="a"/>
    <w:link w:val="10"/>
    <w:qFormat/>
    <w:rsid w:val="000C5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1D512A"/>
    <w:pPr>
      <w:spacing w:after="0" w:line="240" w:lineRule="auto"/>
    </w:pPr>
  </w:style>
  <w:style w:type="character" w:customStyle="1" w:styleId="10">
    <w:name w:val="Заголовок 1 Знак"/>
    <w:basedOn w:val="a0"/>
    <w:link w:val="1"/>
    <w:rsid w:val="000C51B3"/>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unhideWhenUsed/>
    <w:rsid w:val="00E3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3097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2486">
      <w:bodyDiv w:val="1"/>
      <w:marLeft w:val="0"/>
      <w:marRight w:val="0"/>
      <w:marTop w:val="0"/>
      <w:marBottom w:val="0"/>
      <w:divBdr>
        <w:top w:val="none" w:sz="0" w:space="0" w:color="auto"/>
        <w:left w:val="none" w:sz="0" w:space="0" w:color="auto"/>
        <w:bottom w:val="none" w:sz="0" w:space="0" w:color="auto"/>
        <w:right w:val="none" w:sz="0" w:space="0" w:color="auto"/>
      </w:divBdr>
    </w:div>
    <w:div w:id="555432815">
      <w:bodyDiv w:val="1"/>
      <w:marLeft w:val="0"/>
      <w:marRight w:val="0"/>
      <w:marTop w:val="0"/>
      <w:marBottom w:val="0"/>
      <w:divBdr>
        <w:top w:val="none" w:sz="0" w:space="0" w:color="auto"/>
        <w:left w:val="none" w:sz="0" w:space="0" w:color="auto"/>
        <w:bottom w:val="none" w:sz="0" w:space="0" w:color="auto"/>
        <w:right w:val="none" w:sz="0" w:space="0" w:color="auto"/>
      </w:divBdr>
    </w:div>
    <w:div w:id="718094431">
      <w:bodyDiv w:val="1"/>
      <w:marLeft w:val="0"/>
      <w:marRight w:val="0"/>
      <w:marTop w:val="0"/>
      <w:marBottom w:val="0"/>
      <w:divBdr>
        <w:top w:val="none" w:sz="0" w:space="0" w:color="auto"/>
        <w:left w:val="none" w:sz="0" w:space="0" w:color="auto"/>
        <w:bottom w:val="none" w:sz="0" w:space="0" w:color="auto"/>
        <w:right w:val="none" w:sz="0" w:space="0" w:color="auto"/>
      </w:divBdr>
    </w:div>
    <w:div w:id="1043477450">
      <w:bodyDiv w:val="1"/>
      <w:marLeft w:val="0"/>
      <w:marRight w:val="0"/>
      <w:marTop w:val="0"/>
      <w:marBottom w:val="0"/>
      <w:divBdr>
        <w:top w:val="none" w:sz="0" w:space="0" w:color="auto"/>
        <w:left w:val="none" w:sz="0" w:space="0" w:color="auto"/>
        <w:bottom w:val="none" w:sz="0" w:space="0" w:color="auto"/>
        <w:right w:val="none" w:sz="0" w:space="0" w:color="auto"/>
      </w:divBdr>
    </w:div>
    <w:div w:id="1080641841">
      <w:bodyDiv w:val="1"/>
      <w:marLeft w:val="0"/>
      <w:marRight w:val="0"/>
      <w:marTop w:val="0"/>
      <w:marBottom w:val="0"/>
      <w:divBdr>
        <w:top w:val="none" w:sz="0" w:space="0" w:color="auto"/>
        <w:left w:val="none" w:sz="0" w:space="0" w:color="auto"/>
        <w:bottom w:val="none" w:sz="0" w:space="0" w:color="auto"/>
        <w:right w:val="none" w:sz="0" w:space="0" w:color="auto"/>
      </w:divBdr>
    </w:div>
    <w:div w:id="1229657197">
      <w:bodyDiv w:val="1"/>
      <w:marLeft w:val="0"/>
      <w:marRight w:val="0"/>
      <w:marTop w:val="0"/>
      <w:marBottom w:val="0"/>
      <w:divBdr>
        <w:top w:val="none" w:sz="0" w:space="0" w:color="auto"/>
        <w:left w:val="none" w:sz="0" w:space="0" w:color="auto"/>
        <w:bottom w:val="none" w:sz="0" w:space="0" w:color="auto"/>
        <w:right w:val="none" w:sz="0" w:space="0" w:color="auto"/>
      </w:divBdr>
    </w:div>
    <w:div w:id="1296525840">
      <w:bodyDiv w:val="1"/>
      <w:marLeft w:val="0"/>
      <w:marRight w:val="0"/>
      <w:marTop w:val="0"/>
      <w:marBottom w:val="0"/>
      <w:divBdr>
        <w:top w:val="none" w:sz="0" w:space="0" w:color="auto"/>
        <w:left w:val="none" w:sz="0" w:space="0" w:color="auto"/>
        <w:bottom w:val="none" w:sz="0" w:space="0" w:color="auto"/>
        <w:right w:val="none" w:sz="0" w:space="0" w:color="auto"/>
      </w:divBdr>
    </w:div>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 w:id="1748461207">
      <w:bodyDiv w:val="1"/>
      <w:marLeft w:val="0"/>
      <w:marRight w:val="0"/>
      <w:marTop w:val="0"/>
      <w:marBottom w:val="0"/>
      <w:divBdr>
        <w:top w:val="none" w:sz="0" w:space="0" w:color="auto"/>
        <w:left w:val="none" w:sz="0" w:space="0" w:color="auto"/>
        <w:bottom w:val="none" w:sz="0" w:space="0" w:color="auto"/>
        <w:right w:val="none" w:sz="0" w:space="0" w:color="auto"/>
      </w:divBdr>
    </w:div>
    <w:div w:id="1830518341">
      <w:bodyDiv w:val="1"/>
      <w:marLeft w:val="0"/>
      <w:marRight w:val="0"/>
      <w:marTop w:val="0"/>
      <w:marBottom w:val="0"/>
      <w:divBdr>
        <w:top w:val="none" w:sz="0" w:space="0" w:color="auto"/>
        <w:left w:val="none" w:sz="0" w:space="0" w:color="auto"/>
        <w:bottom w:val="none" w:sz="0" w:space="0" w:color="auto"/>
        <w:right w:val="none" w:sz="0" w:space="0" w:color="auto"/>
      </w:divBdr>
    </w:div>
    <w:div w:id="20387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krskci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0A03-2697-4B3B-91EA-5EB7EBBC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10</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Лукьянова Татьяна Николаевна</cp:lastModifiedBy>
  <cp:revision>143</cp:revision>
  <cp:lastPrinted>2024-04-24T10:33:00Z</cp:lastPrinted>
  <dcterms:created xsi:type="dcterms:W3CDTF">2022-04-13T08:14:00Z</dcterms:created>
  <dcterms:modified xsi:type="dcterms:W3CDTF">2024-11-26T09:11:00Z</dcterms:modified>
</cp:coreProperties>
</file>