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F8" w:rsidRDefault="00486946">
      <w:pPr>
        <w:pStyle w:val="afc"/>
        <w:jc w:val="center"/>
        <w:rPr>
          <w:rStyle w:val="afd"/>
        </w:rPr>
      </w:pPr>
      <w:r>
        <w:rPr>
          <w:rStyle w:val="afd"/>
        </w:rPr>
        <w:t>ОБЪЯВЛЕНИЕ</w:t>
      </w:r>
    </w:p>
    <w:p w:rsidR="006A3BF8" w:rsidRPr="00381F50" w:rsidRDefault="004869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Pr="00381F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получателей </w:t>
      </w:r>
      <w:r w:rsidR="00381F50" w:rsidRPr="00381F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субсидий на возмещение </w:t>
      </w:r>
      <w:r w:rsidR="00381F5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81F50" w:rsidRPr="00381F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части затрат, связанных с перевозкой продовольственной продукции внутренним водным транспортом в районы Крайнего Севера </w:t>
      </w:r>
      <w:r w:rsidR="00381F5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81F50" w:rsidRPr="00381F50">
        <w:rPr>
          <w:rFonts w:ascii="Times New Roman" w:hAnsi="Times New Roman" w:cs="Times New Roman"/>
          <w:b/>
          <w:color w:val="000000"/>
          <w:sz w:val="28"/>
          <w:szCs w:val="28"/>
        </w:rPr>
        <w:t>и приравненные к ним местности Красноярского края</w:t>
      </w:r>
    </w:p>
    <w:p w:rsidR="006A3BF8" w:rsidRDefault="006A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BF8" w:rsidRPr="008865A6" w:rsidRDefault="00486946" w:rsidP="0088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Красноярского края 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министерство) в соответствии с приказом </w:t>
      </w:r>
      <w:r w:rsidRPr="00381F5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16CB" w:rsidRPr="00381F5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E0775" w:rsidRPr="00381F5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81F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0775" w:rsidRPr="00381F5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81F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15069" w:rsidRPr="00381F50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 w:rsidR="006E0775" w:rsidRPr="00381F50">
        <w:rPr>
          <w:rFonts w:ascii="Times New Roman" w:hAnsi="Times New Roman" w:cs="Times New Roman"/>
          <w:color w:val="000000"/>
          <w:sz w:val="28"/>
          <w:szCs w:val="28"/>
        </w:rPr>
        <w:t>79-748</w:t>
      </w:r>
      <w:r w:rsidRPr="00381F50"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 о проведении </w:t>
      </w:r>
      <w:r w:rsidR="000516CB" w:rsidRPr="000516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отбора </w:t>
      </w:r>
      <w:r w:rsidR="008865A6">
        <w:rPr>
          <w:rFonts w:ascii="Times New Roman" w:hAnsi="Times New Roman" w:cs="Times New Roman"/>
          <w:sz w:val="28"/>
          <w:szCs w:val="28"/>
        </w:rPr>
        <w:t xml:space="preserve">сельскохозяйственных потребительских кооперативов, осуществляющих свою деятельность и (или) зарегистрированных на территории Красноярского края и образованных двумя и более сельскохозяйственными потребительскими кооперативами, созданными в соответствии с </w:t>
      </w:r>
      <w:r w:rsidR="008865A6" w:rsidRPr="00381F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8865A6" w:rsidRPr="00381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865A6" w:rsidRPr="00381F50">
        <w:rPr>
          <w:rFonts w:ascii="Times New Roman" w:hAnsi="Times New Roman" w:cs="Times New Roman"/>
          <w:sz w:val="28"/>
          <w:szCs w:val="28"/>
        </w:rPr>
        <w:t xml:space="preserve"> от </w:t>
      </w:r>
      <w:r w:rsidR="008865A6">
        <w:rPr>
          <w:rFonts w:ascii="Times New Roman" w:hAnsi="Times New Roman" w:cs="Times New Roman"/>
          <w:sz w:val="28"/>
          <w:szCs w:val="28"/>
        </w:rPr>
        <w:t xml:space="preserve">08.12.1995 N 193-ФЗ </w:t>
      </w:r>
      <w:r w:rsidR="00381F50">
        <w:rPr>
          <w:rFonts w:ascii="Times New Roman" w:hAnsi="Times New Roman" w:cs="Times New Roman"/>
          <w:sz w:val="28"/>
          <w:szCs w:val="28"/>
        </w:rPr>
        <w:t>«</w:t>
      </w:r>
      <w:r w:rsidR="008865A6">
        <w:rPr>
          <w:rFonts w:ascii="Times New Roman" w:hAnsi="Times New Roman" w:cs="Times New Roman"/>
          <w:sz w:val="28"/>
          <w:szCs w:val="28"/>
        </w:rPr>
        <w:t>О сельскохозяйственной кооперации</w:t>
      </w:r>
      <w:r w:rsidR="00381F50">
        <w:rPr>
          <w:rFonts w:ascii="Times New Roman" w:hAnsi="Times New Roman" w:cs="Times New Roman"/>
          <w:sz w:val="28"/>
          <w:szCs w:val="28"/>
        </w:rPr>
        <w:t>»</w:t>
      </w:r>
      <w:r w:rsidR="008865A6">
        <w:rPr>
          <w:rFonts w:ascii="Times New Roman" w:hAnsi="Times New Roman" w:cs="Times New Roman"/>
          <w:sz w:val="28"/>
          <w:szCs w:val="28"/>
        </w:rPr>
        <w:t xml:space="preserve"> (далее – кооперативы, участник отбора)</w:t>
      </w:r>
      <w:r w:rsidRPr="008C242C">
        <w:rPr>
          <w:rFonts w:ascii="Times New Roman" w:hAnsi="Times New Roman" w:cs="Times New Roman"/>
          <w:color w:val="000000"/>
          <w:sz w:val="28"/>
          <w:szCs w:val="28"/>
        </w:rPr>
        <w:t xml:space="preserve">, для предоставления субсидий </w:t>
      </w:r>
      <w:r w:rsidR="008865A6" w:rsidRPr="008865A6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3BF8" w:rsidRPr="00300C92" w:rsidRDefault="008865A6" w:rsidP="00300C92">
      <w:pPr>
        <w:pStyle w:val="ConsPlusTitle"/>
        <w:ind w:firstLine="709"/>
        <w:contextualSpacing/>
        <w:jc w:val="both"/>
        <w:rPr>
          <w:rFonts w:eastAsiaTheme="minorHAnsi"/>
          <w:b w:val="0"/>
          <w:bCs w:val="0"/>
          <w:color w:val="000000"/>
          <w:lang w:eastAsia="en-US"/>
        </w:rPr>
      </w:pPr>
      <w:r>
        <w:rPr>
          <w:rFonts w:eastAsiaTheme="minorHAnsi"/>
          <w:b w:val="0"/>
          <w:bCs w:val="0"/>
          <w:color w:val="000000"/>
          <w:lang w:eastAsia="en-US"/>
        </w:rPr>
        <w:t>Порядок</w:t>
      </w:r>
      <w:r w:rsidRPr="008865A6">
        <w:rPr>
          <w:rFonts w:eastAsiaTheme="minorHAnsi"/>
          <w:b w:val="0"/>
          <w:bCs w:val="0"/>
          <w:color w:val="000000"/>
          <w:lang w:eastAsia="en-US"/>
        </w:rPr>
        <w:t xml:space="preserve"> предоставления субсидий на возмещение части затрат,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края, в том числе перечня, форм и сроков представления документов, необходимых для их получения, порядок возврата субсидий </w:t>
      </w:r>
      <w:r w:rsidR="00381F50">
        <w:rPr>
          <w:rFonts w:eastAsiaTheme="minorHAnsi"/>
          <w:b w:val="0"/>
          <w:bCs w:val="0"/>
          <w:color w:val="000000"/>
          <w:lang w:eastAsia="en-US"/>
        </w:rPr>
        <w:br/>
      </w:r>
      <w:r w:rsidRPr="008865A6">
        <w:rPr>
          <w:rFonts w:eastAsiaTheme="minorHAnsi"/>
          <w:b w:val="0"/>
          <w:bCs w:val="0"/>
          <w:color w:val="000000"/>
          <w:lang w:eastAsia="en-US"/>
        </w:rPr>
        <w:t xml:space="preserve">в случае нарушения условий, установленных при </w:t>
      </w:r>
      <w:r w:rsidR="00300C92">
        <w:rPr>
          <w:rFonts w:eastAsiaTheme="minorHAnsi"/>
          <w:b w:val="0"/>
          <w:bCs w:val="0"/>
          <w:color w:val="000000"/>
          <w:lang w:eastAsia="en-US"/>
        </w:rPr>
        <w:t>их предоставлении, утвержден</w:t>
      </w:r>
      <w:r w:rsidRPr="008865A6">
        <w:rPr>
          <w:rFonts w:eastAsiaTheme="minorHAnsi"/>
          <w:b w:val="0"/>
          <w:bCs w:val="0"/>
          <w:color w:val="000000"/>
          <w:lang w:eastAsia="en-US"/>
        </w:rPr>
        <w:t xml:space="preserve"> постановлением Правительства Красноярского края от 25.08.2022 № 726-п</w:t>
      </w:r>
      <w:r w:rsidR="00486946">
        <w:rPr>
          <w:b w:val="0"/>
        </w:rPr>
        <w:t xml:space="preserve"> (далее – </w:t>
      </w:r>
      <w:r w:rsidR="00486946" w:rsidRPr="00381F50">
        <w:rPr>
          <w:b w:val="0"/>
        </w:rPr>
        <w:t>Порядок</w:t>
      </w:r>
      <w:r w:rsidR="00381F50" w:rsidRPr="00381F50">
        <w:rPr>
          <w:b w:val="0"/>
        </w:rPr>
        <w:t>,</w:t>
      </w:r>
      <w:r w:rsidR="00381F50" w:rsidRPr="00381F50">
        <w:rPr>
          <w:b w:val="0"/>
          <w:color w:val="000000"/>
        </w:rPr>
        <w:t xml:space="preserve"> субсидия</w:t>
      </w:r>
      <w:r w:rsidR="00486946" w:rsidRPr="00381F50">
        <w:rPr>
          <w:rFonts w:eastAsiaTheme="minorHAnsi"/>
          <w:b w:val="0"/>
          <w:bCs w:val="0"/>
          <w:color w:val="000000"/>
          <w:lang w:eastAsia="en-US"/>
        </w:rPr>
        <w:t>).</w:t>
      </w:r>
    </w:p>
    <w:p w:rsidR="006A3BF8" w:rsidRPr="00825024" w:rsidRDefault="006A3BF8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F8" w:rsidRPr="00300C92" w:rsidRDefault="00486946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0C92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6A3BF8" w:rsidRPr="00381F50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50">
        <w:rPr>
          <w:rFonts w:ascii="Times New Roman" w:hAnsi="Times New Roman" w:cs="Times New Roman"/>
          <w:sz w:val="28"/>
          <w:szCs w:val="28"/>
        </w:rPr>
        <w:t>с</w:t>
      </w:r>
      <w:r w:rsidR="006E0775" w:rsidRPr="00381F50">
        <w:rPr>
          <w:rFonts w:ascii="Times New Roman" w:hAnsi="Times New Roman" w:cs="Times New Roman"/>
          <w:sz w:val="28"/>
          <w:szCs w:val="28"/>
        </w:rPr>
        <w:t xml:space="preserve"> 31</w:t>
      </w:r>
      <w:r w:rsidR="00300C92" w:rsidRPr="00381F5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381F50">
        <w:rPr>
          <w:rFonts w:ascii="Times New Roman" w:hAnsi="Times New Roman" w:cs="Times New Roman"/>
          <w:sz w:val="28"/>
          <w:szCs w:val="28"/>
        </w:rPr>
        <w:t xml:space="preserve"> 20</w:t>
      </w:r>
      <w:r w:rsidR="00486946" w:rsidRPr="00381F50">
        <w:rPr>
          <w:rFonts w:ascii="Times New Roman" w:hAnsi="Times New Roman" w:cs="Times New Roman"/>
          <w:sz w:val="28"/>
          <w:szCs w:val="28"/>
        </w:rPr>
        <w:t>2</w:t>
      </w:r>
      <w:r w:rsidR="008415AA" w:rsidRPr="00381F50">
        <w:rPr>
          <w:rFonts w:ascii="Times New Roman" w:hAnsi="Times New Roman" w:cs="Times New Roman"/>
          <w:sz w:val="28"/>
          <w:szCs w:val="28"/>
        </w:rPr>
        <w:t>4</w:t>
      </w:r>
      <w:r w:rsidR="00486946" w:rsidRPr="00381F50">
        <w:rPr>
          <w:rFonts w:ascii="Times New Roman" w:hAnsi="Times New Roman" w:cs="Times New Roman"/>
          <w:sz w:val="28"/>
          <w:szCs w:val="28"/>
        </w:rPr>
        <w:t xml:space="preserve"> </w:t>
      </w:r>
      <w:r w:rsidRPr="00381F5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86946" w:rsidRPr="00381F50">
        <w:rPr>
          <w:rFonts w:ascii="Times New Roman" w:hAnsi="Times New Roman" w:cs="Times New Roman"/>
          <w:sz w:val="28"/>
          <w:szCs w:val="28"/>
        </w:rPr>
        <w:t xml:space="preserve">по </w:t>
      </w:r>
      <w:r w:rsidR="00381F50" w:rsidRPr="00381F50">
        <w:rPr>
          <w:rFonts w:ascii="Times New Roman" w:hAnsi="Times New Roman" w:cs="Times New Roman"/>
          <w:sz w:val="28"/>
          <w:szCs w:val="28"/>
        </w:rPr>
        <w:t>27</w:t>
      </w:r>
      <w:r w:rsidRPr="00381F50">
        <w:rPr>
          <w:rFonts w:ascii="Times New Roman" w:hAnsi="Times New Roman" w:cs="Times New Roman"/>
          <w:sz w:val="28"/>
          <w:szCs w:val="28"/>
        </w:rPr>
        <w:t xml:space="preserve"> </w:t>
      </w:r>
      <w:r w:rsidR="00300C92" w:rsidRPr="00381F50">
        <w:rPr>
          <w:rFonts w:ascii="Times New Roman" w:hAnsi="Times New Roman" w:cs="Times New Roman"/>
          <w:sz w:val="28"/>
          <w:szCs w:val="28"/>
        </w:rPr>
        <w:t>декабря</w:t>
      </w:r>
      <w:r w:rsidRPr="00381F50">
        <w:rPr>
          <w:rFonts w:ascii="Times New Roman" w:hAnsi="Times New Roman" w:cs="Times New Roman"/>
          <w:sz w:val="28"/>
          <w:szCs w:val="28"/>
        </w:rPr>
        <w:t xml:space="preserve"> </w:t>
      </w:r>
      <w:r w:rsidR="00486946" w:rsidRPr="00381F50">
        <w:rPr>
          <w:rFonts w:ascii="Times New Roman" w:hAnsi="Times New Roman" w:cs="Times New Roman"/>
          <w:sz w:val="28"/>
          <w:szCs w:val="28"/>
        </w:rPr>
        <w:t>202</w:t>
      </w:r>
      <w:r w:rsidR="008415AA" w:rsidRPr="00381F50">
        <w:rPr>
          <w:rFonts w:ascii="Times New Roman" w:hAnsi="Times New Roman" w:cs="Times New Roman"/>
          <w:sz w:val="28"/>
          <w:szCs w:val="28"/>
        </w:rPr>
        <w:t>4</w:t>
      </w:r>
      <w:r w:rsidR="00486946" w:rsidRPr="00381F5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730C0" w:rsidRPr="0038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5" w:rsidRPr="008865A6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3BF8" w:rsidRPr="006E0775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775">
        <w:rPr>
          <w:rFonts w:ascii="Times New Roman" w:eastAsia="Calibri" w:hAnsi="Times New Roman" w:cs="Times New Roman"/>
          <w:b/>
          <w:sz w:val="28"/>
          <w:szCs w:val="28"/>
        </w:rPr>
        <w:t>Дата начала подачи или окончания приема заявок</w:t>
      </w:r>
      <w:r w:rsidR="00486946" w:rsidRPr="006E0775">
        <w:rPr>
          <w:rFonts w:ascii="Times New Roman" w:hAnsi="Times New Roman" w:cs="Times New Roman"/>
          <w:b/>
          <w:sz w:val="28"/>
          <w:szCs w:val="28"/>
        </w:rPr>
        <w:t>:</w:t>
      </w:r>
    </w:p>
    <w:p w:rsidR="00AC7D35" w:rsidRPr="00381F50" w:rsidRDefault="006E0775" w:rsidP="00AC7D35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F50">
        <w:rPr>
          <w:rFonts w:ascii="Times New Roman" w:eastAsia="Calibri" w:hAnsi="Times New Roman" w:cs="Times New Roman"/>
          <w:sz w:val="28"/>
          <w:szCs w:val="28"/>
        </w:rPr>
        <w:t>с 09.00 часов 31 октября 2024 года до 18.00 13</w:t>
      </w:r>
      <w:r w:rsidR="00300C92" w:rsidRPr="00381F50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="00AC7D35" w:rsidRPr="00381F50">
        <w:rPr>
          <w:rFonts w:ascii="Times New Roman" w:eastAsia="Calibri" w:hAnsi="Times New Roman" w:cs="Times New Roman"/>
          <w:sz w:val="28"/>
          <w:szCs w:val="28"/>
        </w:rPr>
        <w:t xml:space="preserve"> 2024 года (время местное).</w:t>
      </w:r>
    </w:p>
    <w:p w:rsidR="00AC7D35" w:rsidRPr="008865A6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3BF8" w:rsidRPr="00300C92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Наименование, местонахождение, почтовый адрес, адрес электронной почты министерства</w:t>
      </w:r>
      <w:r w:rsidR="00486946" w:rsidRPr="00300C92">
        <w:rPr>
          <w:rFonts w:ascii="Times New Roman" w:hAnsi="Times New Roman" w:cs="Times New Roman"/>
          <w:b/>
          <w:sz w:val="28"/>
          <w:szCs w:val="28"/>
        </w:rPr>
        <w:t>:</w:t>
      </w:r>
    </w:p>
    <w:p w:rsidR="00E93A85" w:rsidRPr="00300C92" w:rsidRDefault="00E93A85" w:rsidP="00E93A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C92">
        <w:rPr>
          <w:rFonts w:ascii="Times New Roman" w:eastAsia="Calibri" w:hAnsi="Times New Roman" w:cs="Times New Roman"/>
          <w:sz w:val="28"/>
          <w:szCs w:val="28"/>
        </w:rPr>
        <w:t xml:space="preserve">Почтовый адрес и место нахождения министерства: 660009, </w:t>
      </w:r>
      <w:r w:rsidRPr="00300C92">
        <w:rPr>
          <w:rFonts w:ascii="Times New Roman" w:eastAsia="Calibri" w:hAnsi="Times New Roman" w:cs="Times New Roman"/>
          <w:sz w:val="28"/>
          <w:szCs w:val="28"/>
        </w:rPr>
        <w:br/>
        <w:t xml:space="preserve">г. Красноярск, ул. Ленина, д. 125. Адрес электронной почты министерства: </w:t>
      </w:r>
      <w:hyperlink r:id="rId10" w:history="1">
        <w:r w:rsidRPr="00300C92">
          <w:rPr>
            <w:rFonts w:ascii="Times New Roman" w:eastAsia="Calibri" w:hAnsi="Times New Roman" w:cs="Times New Roman"/>
            <w:sz w:val="28"/>
            <w:szCs w:val="28"/>
          </w:rPr>
          <w:t>krasagro@krasagro.ru</w:t>
        </w:r>
      </w:hyperlink>
      <w:r w:rsidRPr="00300C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D35" w:rsidRPr="008865A6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3BF8" w:rsidRPr="00300C92" w:rsidRDefault="00486946" w:rsidP="001F2887">
      <w:pPr>
        <w:pStyle w:val="af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92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AC7D35" w:rsidRPr="00300C92">
        <w:rPr>
          <w:rFonts w:ascii="Times New Roman" w:hAnsi="Times New Roman" w:cs="Times New Roman"/>
          <w:b/>
          <w:sz w:val="28"/>
          <w:szCs w:val="28"/>
        </w:rPr>
        <w:t>ы</w:t>
      </w:r>
      <w:r w:rsidRPr="00300C92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</w:p>
    <w:p w:rsidR="00971F55" w:rsidRPr="00971F55" w:rsidRDefault="00486946" w:rsidP="00971F5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71F5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971F55" w:rsidRPr="00971F55">
        <w:rPr>
          <w:rFonts w:ascii="Times New Roman" w:eastAsia="Times New Roman" w:hAnsi="Times New Roman" w:cs="Calibri"/>
          <w:sz w:val="28"/>
          <w:szCs w:val="28"/>
          <w:lang w:eastAsia="ru-RU"/>
        </w:rPr>
        <w:t>количество продовольственной продукции, перевезенной внутренним водным транспортом в районы Крайнего Севера и приравненные к ним местности Красноярского края, в году предоставления субсидии, тыс. тонн.</w:t>
      </w:r>
    </w:p>
    <w:p w:rsidR="006A3BF8" w:rsidRPr="00971F55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55">
        <w:rPr>
          <w:rFonts w:ascii="Times New Roman" w:hAnsi="Times New Roman" w:cs="Times New Roman"/>
          <w:sz w:val="28"/>
          <w:szCs w:val="28"/>
        </w:rPr>
        <w:t>Т</w:t>
      </w:r>
      <w:r w:rsidR="00971F55" w:rsidRPr="00971F55">
        <w:rPr>
          <w:rFonts w:ascii="Times New Roman" w:hAnsi="Times New Roman" w:cs="Times New Roman"/>
          <w:sz w:val="28"/>
          <w:szCs w:val="28"/>
        </w:rPr>
        <w:t>очная дата завершения и конечное</w:t>
      </w:r>
      <w:r w:rsidRPr="00971F55">
        <w:rPr>
          <w:rFonts w:ascii="Times New Roman" w:hAnsi="Times New Roman" w:cs="Times New Roman"/>
          <w:sz w:val="28"/>
          <w:szCs w:val="28"/>
        </w:rPr>
        <w:t xml:space="preserve"> з</w:t>
      </w:r>
      <w:r w:rsidR="00971F55" w:rsidRPr="00971F55">
        <w:rPr>
          <w:rFonts w:ascii="Times New Roman" w:hAnsi="Times New Roman" w:cs="Times New Roman"/>
          <w:sz w:val="28"/>
          <w:szCs w:val="28"/>
        </w:rPr>
        <w:t>начение результата</w:t>
      </w:r>
      <w:r w:rsidRPr="00971F55">
        <w:rPr>
          <w:rFonts w:ascii="Times New Roman" w:hAnsi="Times New Roman" w:cs="Times New Roman"/>
          <w:sz w:val="28"/>
          <w:szCs w:val="28"/>
        </w:rPr>
        <w:t xml:space="preserve"> </w:t>
      </w:r>
      <w:r w:rsidRPr="00971F55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указываются в соглашении.</w:t>
      </w:r>
    </w:p>
    <w:p w:rsidR="00AC7D35" w:rsidRPr="008865A6" w:rsidRDefault="00AC7D35" w:rsidP="00AC7D3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C7D35" w:rsidRPr="00971F55" w:rsidRDefault="00AC7D35" w:rsidP="001F2887">
      <w:pPr>
        <w:pStyle w:val="ConsPlusNormal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71F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Доменное имя, и (или) сетевой адрес, и (или) указатель страниц </w:t>
      </w:r>
      <w:r w:rsidRPr="00971F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  <w:t>официального сайта министерства</w:t>
      </w:r>
      <w:r w:rsidR="000B46E2" w:rsidRPr="00971F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AC7D35" w:rsidRPr="00971F5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1F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Официальный сайт министерства </w:t>
      </w:r>
      <w:r w:rsidRPr="00971F55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 сети Интернет по адресу </w:t>
      </w:r>
      <w:hyperlink r:id="rId11" w:history="1">
        <w:r w:rsidRPr="00971F55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http://www.krasagro.ru</w:t>
        </w:r>
      </w:hyperlink>
      <w:r w:rsidRPr="00971F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7D35" w:rsidRPr="00971F5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3BF8" w:rsidRPr="00971F55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F5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="000B46E2" w:rsidRPr="00971F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Pr="00971F55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55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</w:t>
      </w:r>
      <w:r w:rsidR="00971F55" w:rsidRPr="00971F55">
        <w:rPr>
          <w:rFonts w:ascii="Times New Roman" w:hAnsi="Times New Roman" w:cs="Times New Roman"/>
          <w:color w:val="000000"/>
          <w:sz w:val="28"/>
          <w:szCs w:val="28"/>
        </w:rPr>
        <w:t>на дату в период</w:t>
      </w:r>
      <w:r w:rsidRPr="00971F55">
        <w:rPr>
          <w:rFonts w:ascii="Times New Roman" w:hAnsi="Times New Roman" w:cs="Times New Roman"/>
          <w:color w:val="000000"/>
          <w:sz w:val="28"/>
          <w:szCs w:val="28"/>
        </w:rPr>
        <w:t xml:space="preserve"> с даты начала приема заявок до даты окончания приема заявок, должен соответствовать следующим требованиям</w:t>
      </w:r>
      <w:r w:rsidRPr="00971F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BF8" w:rsidRPr="00971F55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71F55">
        <w:rPr>
          <w:rFonts w:ascii="Times New Roman" w:hAnsi="Times New Roman" w:cs="Times New Roman"/>
          <w:sz w:val="28"/>
          <w:szCs w:val="28"/>
        </w:rPr>
        <w:t xml:space="preserve">1) </w:t>
      </w:r>
      <w:r w:rsidRPr="00971F55">
        <w:rPr>
          <w:rFonts w:ascii="Times New Roman" w:hAnsi="Times New Roman"/>
          <w:color w:val="000000"/>
          <w:sz w:val="28"/>
          <w:szCs w:val="28"/>
          <w:lang w:eastAsia="en-US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BF8" w:rsidRPr="0080061B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0061B">
        <w:rPr>
          <w:rFonts w:ascii="Times New Roman" w:hAnsi="Times New Roman"/>
          <w:color w:val="000000"/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краем;</w:t>
      </w:r>
    </w:p>
    <w:p w:rsidR="006A3BF8" w:rsidRPr="0080061B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0061B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80061B" w:rsidRPr="0080061B">
        <w:rPr>
          <w:rFonts w:ascii="Times New Roman" w:hAnsi="Times New Roman" w:cs="Times New Roman"/>
          <w:color w:val="000000"/>
          <w:sz w:val="28"/>
          <w:szCs w:val="28"/>
        </w:rPr>
        <w:t>и отбора не должны</w:t>
      </w:r>
      <w:r w:rsidRPr="0080061B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находиться </w:t>
      </w:r>
      <w:r w:rsidRPr="0080061B">
        <w:rPr>
          <w:rFonts w:ascii="Times New Roman" w:hAnsi="Times New Roman" w:cs="Times New Roman"/>
          <w:color w:val="000000"/>
          <w:sz w:val="28"/>
          <w:szCs w:val="28"/>
        </w:rPr>
        <w:br/>
        <w:t>в процессе реорганизации (за исключением реорганизации в форме присоединения к участнику отбора другого юридического лиц</w:t>
      </w:r>
      <w:r w:rsidR="0080061B" w:rsidRPr="0080061B">
        <w:rPr>
          <w:rFonts w:ascii="Times New Roman" w:hAnsi="Times New Roman" w:cs="Times New Roman"/>
          <w:color w:val="000000"/>
          <w:sz w:val="28"/>
          <w:szCs w:val="28"/>
        </w:rPr>
        <w:t>а), ликвидации, в отношении них</w:t>
      </w:r>
      <w:r w:rsidRPr="0080061B">
        <w:rPr>
          <w:rFonts w:ascii="Times New Roman" w:hAnsi="Times New Roman" w:cs="Times New Roman"/>
          <w:color w:val="000000"/>
          <w:sz w:val="28"/>
          <w:szCs w:val="28"/>
        </w:rPr>
        <w:t xml:space="preserve"> не введена процедура бан</w:t>
      </w:r>
      <w:r w:rsidR="0080061B" w:rsidRPr="0080061B">
        <w:rPr>
          <w:rFonts w:ascii="Times New Roman" w:hAnsi="Times New Roman" w:cs="Times New Roman"/>
          <w:color w:val="000000"/>
          <w:sz w:val="28"/>
          <w:szCs w:val="28"/>
        </w:rPr>
        <w:t>кротства, деятельность участников</w:t>
      </w:r>
      <w:r w:rsidRPr="0080061B">
        <w:rPr>
          <w:rFonts w:ascii="Times New Roman" w:hAnsi="Times New Roman" w:cs="Times New Roman"/>
          <w:color w:val="000000"/>
          <w:sz w:val="28"/>
          <w:szCs w:val="28"/>
        </w:rPr>
        <w:t xml:space="preserve"> отбора не приостановлена в порядке, предусмотренном законодательством </w:t>
      </w:r>
      <w:r w:rsidR="0080061B" w:rsidRPr="0080061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80061B">
        <w:rPr>
          <w:rFonts w:ascii="Times New Roman" w:hAnsi="Times New Roman"/>
          <w:color w:val="000000"/>
          <w:sz w:val="28"/>
          <w:szCs w:val="28"/>
        </w:rPr>
        <w:t>;</w:t>
      </w:r>
    </w:p>
    <w:p w:rsidR="00F15069" w:rsidRPr="0080061B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0061B">
        <w:rPr>
          <w:rFonts w:ascii="Times New Roman" w:hAnsi="Times New Roman" w:cs="Times New Roman"/>
          <w:sz w:val="28"/>
          <w:szCs w:val="28"/>
        </w:rPr>
        <w:t xml:space="preserve">4) </w:t>
      </w:r>
      <w:r w:rsidR="00FC7DE9" w:rsidRPr="0080061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AF4703" w:rsidRPr="0080061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0061B" w:rsidRPr="0080061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офшорные компании)</w:t>
      </w:r>
      <w:r w:rsidR="00FC7DE9" w:rsidRPr="0080061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6A3BF8" w:rsidRPr="007A76C7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76C7">
        <w:rPr>
          <w:rFonts w:ascii="Times New Roman" w:hAnsi="Times New Roman" w:cs="Times New Roman"/>
          <w:sz w:val="28"/>
          <w:szCs w:val="28"/>
        </w:rPr>
        <w:t xml:space="preserve">5) </w:t>
      </w:r>
      <w:r w:rsidRPr="007A76C7">
        <w:rPr>
          <w:rFonts w:ascii="Times New Roman" w:hAnsi="Times New Roman"/>
          <w:color w:val="000000"/>
          <w:sz w:val="28"/>
          <w:szCs w:val="28"/>
          <w:lang w:eastAsia="en-US"/>
        </w:rPr>
        <w:t>участник</w:t>
      </w:r>
      <w:r w:rsidR="0080061B" w:rsidRPr="007A76C7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="007A76C7" w:rsidRPr="007A76C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отбора не должны</w:t>
      </w:r>
      <w:r w:rsidRPr="007A76C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получать средства из краевого бюджета </w:t>
      </w:r>
      <w:r w:rsidRPr="007A76C7"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на основании иных нормативных правовых актов Красноярского края </w:t>
      </w:r>
      <w:r w:rsidRPr="007A76C7">
        <w:rPr>
          <w:rFonts w:ascii="Times New Roman" w:hAnsi="Times New Roman"/>
          <w:color w:val="000000"/>
          <w:sz w:val="28"/>
          <w:szCs w:val="28"/>
          <w:lang w:eastAsia="en-US"/>
        </w:rPr>
        <w:br/>
        <w:t>на цели, указанные в пункте 1.3 Порядка;</w:t>
      </w:r>
    </w:p>
    <w:p w:rsidR="006A3BF8" w:rsidRPr="007A76C7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6C7"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FC7DE9" w:rsidRPr="007A76C7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участник отбора не должен находиться в перечне организаций </w:t>
      </w:r>
      <w:r w:rsidR="00AF4703" w:rsidRPr="007A76C7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7A76C7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и физических лиц, в отношении которых имеются сведения </w:t>
      </w:r>
      <w:r w:rsidR="00AF4703" w:rsidRPr="007A76C7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7A76C7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об их причастности к экстремистской деятельности или терроризму, </w:t>
      </w:r>
      <w:r w:rsidR="00AF4703" w:rsidRPr="007A76C7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7A76C7">
        <w:rPr>
          <w:rFonts w:ascii="Times New Roman" w:eastAsia="Times New Roman" w:hAnsi="Times New Roman" w:cs="Calibri"/>
          <w:color w:val="000000"/>
          <w:sz w:val="28"/>
          <w:szCs w:val="28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C7D35" w:rsidRPr="008865A6" w:rsidRDefault="00AC7D35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3BF8" w:rsidRPr="007A76C7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C7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участниками отбора и требования, предъявляемые к форме и содержанию заявок</w:t>
      </w:r>
      <w:r w:rsidR="000B46E2" w:rsidRPr="007A76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Pr="00F95A1B" w:rsidRDefault="005E328C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отборе участник отбора представляет в министерство заявку </w:t>
      </w:r>
      <w:r w:rsidR="00486946" w:rsidRPr="00F95A1B">
        <w:rPr>
          <w:rFonts w:ascii="Times New Roman" w:hAnsi="Times New Roman" w:cs="Times New Roman"/>
          <w:sz w:val="28"/>
          <w:szCs w:val="28"/>
        </w:rPr>
        <w:t xml:space="preserve">на бумажном носителе лично либо путем направления по почте </w:t>
      </w:r>
      <w:r w:rsidRPr="00F95A1B">
        <w:rPr>
          <w:rFonts w:ascii="Times New Roman" w:hAnsi="Times New Roman" w:cs="Times New Roman"/>
          <w:sz w:val="28"/>
          <w:szCs w:val="28"/>
        </w:rPr>
        <w:br/>
      </w:r>
      <w:r w:rsidR="00486946" w:rsidRPr="00F95A1B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документа, подписанного усиленной квалифицированной электронной подписью, в соответствии с Федеральным </w:t>
      </w:r>
      <w:hyperlink r:id="rId12" w:tooltip="Федеральный закон от 06.04.2011 N 63-ФЗ (ред. от 14.07.2022) &quot;Об электронной подписи&quot; {КонсультантПлюс}" w:history="1">
        <w:r w:rsidR="00486946" w:rsidRPr="00F95A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86946" w:rsidRPr="00F95A1B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(далее – электронная подпись, Федеральный закон № 63-ФЗ), через личный кабинет</w:t>
      </w:r>
      <w:r w:rsidR="00381F50" w:rsidRPr="00381F50">
        <w:rPr>
          <w:rFonts w:ascii="Times New Roman" w:hAnsi="Times New Roman" w:cs="Times New Roman"/>
          <w:sz w:val="28"/>
          <w:szCs w:val="28"/>
        </w:rPr>
        <w:t xml:space="preserve"> </w:t>
      </w:r>
      <w:r w:rsidRPr="00F95A1B">
        <w:rPr>
          <w:rFonts w:ascii="Times New Roman" w:hAnsi="Times New Roman" w:cs="Times New Roman"/>
          <w:sz w:val="28"/>
          <w:szCs w:val="28"/>
        </w:rPr>
        <w:br/>
      </w:r>
      <w:r w:rsidR="00486946" w:rsidRPr="00F95A1B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«Субсидия АПК24» </w:t>
      </w:r>
      <w:r w:rsidRPr="00F95A1B">
        <w:rPr>
          <w:rFonts w:ascii="Times New Roman" w:hAnsi="Times New Roman" w:cs="Times New Roman"/>
          <w:sz w:val="28"/>
          <w:szCs w:val="28"/>
        </w:rPr>
        <w:br/>
      </w:r>
      <w:r w:rsidR="00486946" w:rsidRPr="00F95A1B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по ссылке </w:t>
      </w:r>
      <w:hyperlink r:id="rId13" w:tooltip="http://24sapk.krskcit.ru" w:history="1">
        <w:r w:rsidR="00486946" w:rsidRPr="00F95A1B">
          <w:rPr>
            <w:rFonts w:ascii="Times New Roman" w:hAnsi="Times New Roman" w:cs="Times New Roman"/>
            <w:sz w:val="28"/>
            <w:szCs w:val="28"/>
          </w:rPr>
          <w:t>http://24sapk.krskcit.ru</w:t>
        </w:r>
      </w:hyperlink>
      <w:r w:rsidR="00486946" w:rsidRPr="00F95A1B">
        <w:rPr>
          <w:rFonts w:ascii="Times New Roman" w:hAnsi="Times New Roman" w:cs="Times New Roman"/>
          <w:sz w:val="28"/>
          <w:szCs w:val="28"/>
        </w:rPr>
        <w:t xml:space="preserve"> (далее – личный кабинет, ГИС «Субсидия АПК24»).</w:t>
      </w:r>
    </w:p>
    <w:p w:rsidR="00705178" w:rsidRDefault="00705178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</w:t>
      </w:r>
      <w:r w:rsidR="00F95A1B" w:rsidRPr="00F95A1B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F95A1B">
        <w:rPr>
          <w:rFonts w:ascii="Times New Roman" w:hAnsi="Times New Roman" w:cs="Times New Roman"/>
          <w:sz w:val="28"/>
          <w:szCs w:val="28"/>
        </w:rPr>
        <w:t>заявку, состоящую из следующих документов: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>1) заявление на участие в отбор</w:t>
      </w:r>
      <w:r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Pr="00F95A1B">
        <w:rPr>
          <w:rFonts w:ascii="Times New Roman" w:hAnsi="Times New Roman" w:cs="Times New Roman"/>
          <w:sz w:val="28"/>
          <w:szCs w:val="28"/>
        </w:rPr>
        <w:t xml:space="preserve"> 1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к Порядку (далее - заявление);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 xml:space="preserve">2) реестр документов, подтверждающих затраты, связанные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F95A1B">
        <w:rPr>
          <w:rFonts w:ascii="Times New Roman" w:hAnsi="Times New Roman" w:cs="Times New Roman"/>
          <w:sz w:val="28"/>
          <w:szCs w:val="28"/>
        </w:rPr>
        <w:t>2 к Порядку;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>3) реестр членов кооператив</w:t>
      </w:r>
      <w:r>
        <w:rPr>
          <w:rFonts w:ascii="Times New Roman" w:hAnsi="Times New Roman" w:cs="Times New Roman"/>
          <w:sz w:val="28"/>
          <w:szCs w:val="28"/>
        </w:rPr>
        <w:t>а согласно по форме приложению №</w:t>
      </w:r>
      <w:r w:rsidRPr="00F95A1B">
        <w:rPr>
          <w:rFonts w:ascii="Times New Roman" w:hAnsi="Times New Roman" w:cs="Times New Roman"/>
          <w:sz w:val="28"/>
          <w:szCs w:val="28"/>
        </w:rPr>
        <w:t xml:space="preserve"> 3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к Порядку;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>4) реестр документов, подтверждающих закупку продовольственной продукции у членов кооператива, прошедшую добровольную сертификацию и включенную в перечень, утвержденный министерством, для перевозки внутренним водным транспортом в районы Крайнего Севера и приравненные к ним местности Красноярского кра</w:t>
      </w:r>
      <w:r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F95A1B">
        <w:rPr>
          <w:rFonts w:ascii="Times New Roman" w:hAnsi="Times New Roman" w:cs="Times New Roman"/>
          <w:sz w:val="28"/>
          <w:szCs w:val="28"/>
        </w:rPr>
        <w:t xml:space="preserve"> 4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к Порядку;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>5) копии учредительных документов участника отбора, заверенные руководителем участника отбора или уполномоченным им лицом;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 xml:space="preserve">6) копии договоров перевозки грузов внутренним водным транспортом в районы Крайнего Севера и приравненные к ним местности Красноярского края за период с июня по октябрь года предоставления субсидии включительно, заверенные руководителем участника отбора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или уполномоченным лицом;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>7) копии документов, подтверждающих оплату перевозки грузов внутренним водным транспортом в районы Крайнего Севера и приравненные к ним местности Красноярского края за период с июня по октябрь года предоставления субсидии включительно, заверенные руководителем участника отбора или уполномоченным лицом;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 xml:space="preserve">8) копии первичных учетных документов, подтверждающих перевозку грузов внутренним водным транспортом в районы Крайнего Севера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 xml:space="preserve">и приравненные к ним местности Красноярского края за период с июня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по октябрь года предоставления субсидии включительно, заверенные руководителем участника отбора или уполномоченным лицом;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 xml:space="preserve">9) копии сертификатов соответствия на продовольственную продукцию, прошедшую добровольную сертификацию и включенную </w:t>
      </w:r>
      <w:r w:rsidR="00381F50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lastRenderedPageBreak/>
        <w:t>в перечень, утверждаемый министерством, заверенные руководителем участника отбора или уполномоченным им лицом;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>10) справка об исполнении участником отбора обязанности по уплате налогов, сборов, страховых взносов, пеней, штрафов, процентов, выданную территориальным органом Федеральной налоговой службы на дату в период с даты начала приема заявок до даты окончания приема заявок (предоставляется по собственной инициативе);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 xml:space="preserve">11) выписка из единого государственного реестра юридических лиц </w:t>
      </w:r>
      <w:r w:rsidR="008D7A15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на дату в период с даты начала приема заявок до даты окончания приема заявок (предоставляется по собственной инициативе);</w:t>
      </w:r>
    </w:p>
    <w:p w:rsidR="00F95A1B" w:rsidRP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1B">
        <w:rPr>
          <w:rFonts w:ascii="Times New Roman" w:hAnsi="Times New Roman" w:cs="Times New Roman"/>
          <w:sz w:val="28"/>
          <w:szCs w:val="28"/>
        </w:rPr>
        <w:t xml:space="preserve">12) информация об отсутствии сведений об участнике отбора в перечне организаций и физических лиц, в отношении которых имеются сведения </w:t>
      </w:r>
      <w:r w:rsidR="008D7A15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 xml:space="preserve">об их причастности к экстремистской деятельности или терроризму, либо </w:t>
      </w:r>
      <w:r w:rsidR="008D7A15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 на дату в период с даты начала приема заявок до даты окончания приема заявок (составляется заявителем в произвольной форме, предоставляется по собственной инициативе);</w:t>
      </w:r>
    </w:p>
    <w:p w:rsidR="00F95A1B" w:rsidRDefault="00F95A1B" w:rsidP="00F9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95A1B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уполномоченного лица </w:t>
      </w:r>
      <w:r w:rsidR="008D7A15">
        <w:rPr>
          <w:rFonts w:ascii="Times New Roman" w:hAnsi="Times New Roman" w:cs="Times New Roman"/>
          <w:sz w:val="28"/>
          <w:szCs w:val="28"/>
        </w:rPr>
        <w:br/>
      </w:r>
      <w:r w:rsidRPr="00F95A1B">
        <w:rPr>
          <w:rFonts w:ascii="Times New Roman" w:hAnsi="Times New Roman" w:cs="Times New Roman"/>
          <w:sz w:val="28"/>
          <w:szCs w:val="28"/>
        </w:rPr>
        <w:t>(в случае подписания документов уполномоченным лицом участника отбора).</w:t>
      </w:r>
    </w:p>
    <w:p w:rsidR="006A3BF8" w:rsidRPr="00F95A1B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5A1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Документы, указанные в пункте 2.4 Порядка, должны соответствовать следующим требованиям:</w:t>
      </w:r>
    </w:p>
    <w:p w:rsidR="006A3BF8" w:rsidRPr="00F36542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1) выполнены с использование</w:t>
      </w:r>
      <w:r w:rsidR="00F95A1B"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 технических средств</w:t>
      </w:r>
      <w:r w:rsid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без подчисток, исправлений, помар</w:t>
      </w:r>
      <w:r w:rsidR="00F36542"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ок, неустановленных сокращений </w:t>
      </w: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формулировок, допускающих двоякое толкование;</w:t>
      </w:r>
    </w:p>
    <w:p w:rsidR="006A3BF8" w:rsidRPr="00F36542" w:rsidRDefault="00486946" w:rsidP="00E86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2) подписаны (копии заверены) участником отбора с указанием даты подписи (заверения), должности, расшифровки подписи участника отбора </w:t>
      </w: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 заверены печатью (при наличии печати) (в случае представления </w:t>
      </w: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на бумажном носителе), с указанием даты подписи электронной подписью </w:t>
      </w: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(в случае представления в форме электронного документа) (за исключением документов</w:t>
      </w:r>
      <w:r w:rsidR="00F36542"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предусмотренных подпунктами 6–8</w:t>
      </w: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пункта 2.4 Порядка);</w:t>
      </w:r>
    </w:p>
    <w:p w:rsidR="00151FF8" w:rsidRPr="00F36542" w:rsidRDefault="00151FF8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365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3) поддаваться прочтению.</w:t>
      </w:r>
    </w:p>
    <w:p w:rsidR="00A0446D" w:rsidRPr="00F36542" w:rsidRDefault="00A0446D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A3BF8" w:rsidRPr="00F36542" w:rsidRDefault="00486946" w:rsidP="00A852C7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42">
        <w:rPr>
          <w:rFonts w:ascii="Times New Roman" w:hAnsi="Times New Roman" w:cs="Times New Roman"/>
          <w:b/>
          <w:sz w:val="28"/>
          <w:szCs w:val="28"/>
        </w:rPr>
        <w:t>Порядок отзыва заявок участник</w:t>
      </w:r>
      <w:r w:rsidR="00A0446D" w:rsidRPr="00F36542">
        <w:rPr>
          <w:rFonts w:ascii="Times New Roman" w:hAnsi="Times New Roman" w:cs="Times New Roman"/>
          <w:b/>
          <w:sz w:val="28"/>
          <w:szCs w:val="28"/>
        </w:rPr>
        <w:t>ами</w:t>
      </w:r>
      <w:r w:rsidRPr="00F36542">
        <w:rPr>
          <w:rFonts w:ascii="Times New Roman" w:hAnsi="Times New Roman" w:cs="Times New Roman"/>
          <w:b/>
          <w:sz w:val="28"/>
          <w:szCs w:val="28"/>
        </w:rPr>
        <w:t xml:space="preserve"> отбора, порядок возврата заявок участник</w:t>
      </w:r>
      <w:r w:rsidR="00A0446D" w:rsidRPr="00F36542">
        <w:rPr>
          <w:rFonts w:ascii="Times New Roman" w:hAnsi="Times New Roman" w:cs="Times New Roman"/>
          <w:b/>
          <w:sz w:val="28"/>
          <w:szCs w:val="28"/>
        </w:rPr>
        <w:t>ам</w:t>
      </w:r>
      <w:r w:rsidRPr="00F36542">
        <w:rPr>
          <w:rFonts w:ascii="Times New Roman" w:hAnsi="Times New Roman" w:cs="Times New Roman"/>
          <w:b/>
          <w:sz w:val="28"/>
          <w:szCs w:val="28"/>
        </w:rPr>
        <w:t xml:space="preserve"> отбора, определяющий в том числе основания </w:t>
      </w:r>
      <w:r w:rsidRPr="00F36542">
        <w:rPr>
          <w:rFonts w:ascii="Times New Roman" w:hAnsi="Times New Roman" w:cs="Times New Roman"/>
          <w:b/>
          <w:sz w:val="28"/>
          <w:szCs w:val="28"/>
        </w:rPr>
        <w:br/>
        <w:t>для возврата заявок участник</w:t>
      </w:r>
      <w:r w:rsidR="00A0446D" w:rsidRPr="00F36542">
        <w:rPr>
          <w:rFonts w:ascii="Times New Roman" w:hAnsi="Times New Roman" w:cs="Times New Roman"/>
          <w:b/>
          <w:sz w:val="28"/>
          <w:szCs w:val="28"/>
        </w:rPr>
        <w:t>ам</w:t>
      </w:r>
      <w:r w:rsidRPr="00F36542">
        <w:rPr>
          <w:rFonts w:ascii="Times New Roman" w:hAnsi="Times New Roman" w:cs="Times New Roman"/>
          <w:b/>
          <w:sz w:val="28"/>
          <w:szCs w:val="28"/>
        </w:rPr>
        <w:t xml:space="preserve"> отбора, поряд</w:t>
      </w:r>
      <w:r w:rsidR="00A0446D" w:rsidRPr="00F36542">
        <w:rPr>
          <w:rFonts w:ascii="Times New Roman" w:hAnsi="Times New Roman" w:cs="Times New Roman"/>
          <w:b/>
          <w:sz w:val="28"/>
          <w:szCs w:val="28"/>
        </w:rPr>
        <w:t>ок</w:t>
      </w:r>
      <w:r w:rsidR="001F2887" w:rsidRPr="00F36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887" w:rsidRPr="00F36542">
        <w:rPr>
          <w:rFonts w:ascii="Times New Roman" w:hAnsi="Times New Roman" w:cs="Times New Roman"/>
          <w:b/>
          <w:sz w:val="28"/>
          <w:szCs w:val="28"/>
        </w:rPr>
        <w:br/>
      </w:r>
      <w:r w:rsidR="00A0446D" w:rsidRPr="00F36542">
        <w:rPr>
          <w:rFonts w:ascii="Times New Roman" w:hAnsi="Times New Roman" w:cs="Times New Roman"/>
          <w:b/>
          <w:sz w:val="28"/>
          <w:szCs w:val="28"/>
        </w:rPr>
        <w:t>внесения изменений в заявки:</w:t>
      </w:r>
    </w:p>
    <w:p w:rsidR="006A3BF8" w:rsidRPr="00864B8A" w:rsidRDefault="00486946" w:rsidP="00A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8A">
        <w:rPr>
          <w:rFonts w:ascii="Times New Roman" w:hAnsi="Times New Roman" w:cs="Times New Roman"/>
          <w:sz w:val="28"/>
          <w:szCs w:val="28"/>
        </w:rPr>
        <w:t xml:space="preserve">Участник отбора на основании заявления об отзыве заявки, составленного в произвольной форме и направленного в порядке, предусмотренном пунктом 2.5 Порядка, вправе отозвать заявку. </w:t>
      </w:r>
    </w:p>
    <w:p w:rsidR="006A3BF8" w:rsidRPr="00864B8A" w:rsidRDefault="00486946" w:rsidP="00A852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B8A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об отзыве заявки министерство направляет участнику отбора заявку и уведомление о возврате заявки </w:t>
      </w:r>
      <w:r w:rsidRPr="00864B8A">
        <w:rPr>
          <w:rFonts w:ascii="Times New Roman" w:hAnsi="Times New Roman" w:cs="Times New Roman"/>
          <w:sz w:val="28"/>
          <w:szCs w:val="28"/>
        </w:rPr>
        <w:br/>
        <w:t>в течение 3 рабочих дней со дня, следующего за днем регистрации заявления об отзыве заявки способом, указанным в заявлении.</w:t>
      </w:r>
    </w:p>
    <w:p w:rsidR="006A3BF8" w:rsidRPr="00864B8A" w:rsidRDefault="00486946" w:rsidP="00A852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B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в течение 3 рабочих дней со дня, следующего за днем регистрации, осуществляет проверку комплектности и правильности оформления заявки посредством выявления наличия либо отсутствия оснований для отказа в приеме к рассмотрению</w:t>
      </w:r>
      <w:r w:rsidR="00864B8A" w:rsidRPr="00864B8A">
        <w:rPr>
          <w:rFonts w:ascii="Times New Roman" w:hAnsi="Times New Roman" w:cs="Times New Roman"/>
          <w:color w:val="000000"/>
          <w:sz w:val="28"/>
          <w:szCs w:val="28"/>
        </w:rPr>
        <w:t xml:space="preserve"> заявки, указанных в пункте 2.9</w:t>
      </w:r>
      <w:r w:rsidRPr="00864B8A"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</w:p>
    <w:p w:rsidR="006A3BF8" w:rsidRPr="009E32B2" w:rsidRDefault="00486946" w:rsidP="00A852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B2"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отказа в приеме к рассмотрению</w:t>
      </w:r>
      <w:r w:rsidR="00864B8A" w:rsidRPr="009E32B2">
        <w:rPr>
          <w:rFonts w:ascii="Times New Roman" w:hAnsi="Times New Roman" w:cs="Times New Roman"/>
          <w:color w:val="000000"/>
          <w:sz w:val="28"/>
          <w:szCs w:val="28"/>
        </w:rPr>
        <w:t xml:space="preserve"> заявки, указанных в пункте 2.9</w:t>
      </w:r>
      <w:r w:rsidRPr="009E32B2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министерство в течение 3 рабочих дней со дня, следующего за днем регистрации, принимает решение об отказе </w:t>
      </w:r>
      <w:r w:rsidRPr="009E32B2">
        <w:rPr>
          <w:rFonts w:ascii="Times New Roman" w:hAnsi="Times New Roman" w:cs="Times New Roman"/>
          <w:color w:val="000000"/>
          <w:sz w:val="28"/>
          <w:szCs w:val="28"/>
        </w:rPr>
        <w:br/>
        <w:t>в приеме к рассмотрению заявки и уведомляет об этом участника отбора способом, указанным в заявлении.</w:t>
      </w:r>
    </w:p>
    <w:p w:rsidR="006A3BF8" w:rsidRDefault="00486946" w:rsidP="00A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C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заявки являются:</w:t>
      </w:r>
    </w:p>
    <w:p w:rsidR="00844993" w:rsidRPr="00844993" w:rsidRDefault="00844993" w:rsidP="00A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93">
        <w:rPr>
          <w:rFonts w:ascii="Times New Roman" w:hAnsi="Times New Roman" w:cs="Times New Roman"/>
          <w:sz w:val="28"/>
          <w:szCs w:val="28"/>
        </w:rPr>
        <w:t>1) непредставление (представление не в полном объеме) документов, предусмотренных пунктом 2.4 Порядка (за исключением документов, указанных в подпунктах 10-12 пункта 2.4 Порядка), и (или) оформление указанных документов с нарушением требований, установленных пунктом 2.6 Порядка;</w:t>
      </w:r>
    </w:p>
    <w:p w:rsidR="00844993" w:rsidRDefault="00844993" w:rsidP="00A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93">
        <w:rPr>
          <w:rFonts w:ascii="Times New Roman" w:hAnsi="Times New Roman" w:cs="Times New Roman"/>
          <w:sz w:val="28"/>
          <w:szCs w:val="28"/>
        </w:rPr>
        <w:t>2) несоблюдение условий признания действительности электронной подписи, установленных статьей 11 Федерального закона N 63-ФЗ (в случае подписания заявки с ее применением, за исключением документов, указанных в подпунктах 10 - 12 пункта 2.4 Порядка).</w:t>
      </w:r>
    </w:p>
    <w:p w:rsidR="006A3BF8" w:rsidRPr="00844993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4993">
        <w:rPr>
          <w:rFonts w:ascii="Times New Roman" w:hAnsi="Times New Roman"/>
          <w:color w:val="000000"/>
          <w:sz w:val="28"/>
          <w:szCs w:val="28"/>
        </w:rPr>
        <w:t xml:space="preserve">Участник отбора вправе повторно направить заявку в соответствии </w:t>
      </w:r>
      <w:r w:rsidRPr="00844993">
        <w:rPr>
          <w:rFonts w:ascii="Times New Roman" w:hAnsi="Times New Roman"/>
          <w:color w:val="000000"/>
          <w:sz w:val="28"/>
          <w:szCs w:val="28"/>
        </w:rPr>
        <w:br/>
        <w:t xml:space="preserve">с пунктом 2.4 Порядка, устранив замечания, которые послужили основанием </w:t>
      </w:r>
      <w:r w:rsidRPr="00844993">
        <w:rPr>
          <w:rFonts w:ascii="Times New Roman" w:hAnsi="Times New Roman"/>
          <w:color w:val="000000"/>
          <w:sz w:val="28"/>
          <w:szCs w:val="28"/>
        </w:rPr>
        <w:br/>
        <w:t>для отказа в приеме к рассмотрению заявки, не позднее даты окончания приема заявок, указанной в объявлении</w:t>
      </w:r>
      <w:r w:rsidR="00844993" w:rsidRPr="00844993">
        <w:rPr>
          <w:rFonts w:ascii="Times New Roman" w:hAnsi="Times New Roman"/>
          <w:color w:val="000000"/>
          <w:sz w:val="28"/>
          <w:szCs w:val="28"/>
        </w:rPr>
        <w:t xml:space="preserve"> о проведении отбора</w:t>
      </w:r>
      <w:r w:rsidRPr="00844993">
        <w:rPr>
          <w:rFonts w:ascii="Times New Roman" w:hAnsi="Times New Roman"/>
          <w:color w:val="000000"/>
          <w:sz w:val="28"/>
          <w:szCs w:val="28"/>
        </w:rPr>
        <w:t>.</w:t>
      </w:r>
    </w:p>
    <w:p w:rsidR="006A3BF8" w:rsidRPr="009E32B2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32B2">
        <w:rPr>
          <w:rFonts w:ascii="Times New Roman" w:hAnsi="Times New Roman"/>
          <w:color w:val="000000"/>
          <w:sz w:val="28"/>
          <w:szCs w:val="28"/>
        </w:rPr>
        <w:t xml:space="preserve">Внесение изменений в заявку, которой присвоен регистрационный номер, осуществляется путем отзыва заявки и направления новой заявки </w:t>
      </w:r>
      <w:r w:rsidRPr="009E32B2">
        <w:rPr>
          <w:rFonts w:ascii="Times New Roman" w:hAnsi="Times New Roman"/>
          <w:color w:val="000000"/>
          <w:sz w:val="28"/>
          <w:szCs w:val="28"/>
        </w:rPr>
        <w:br/>
        <w:t xml:space="preserve">не позднее даты и времени окончания приема заявок, указанных </w:t>
      </w:r>
      <w:r w:rsidRPr="009E32B2">
        <w:rPr>
          <w:rFonts w:ascii="Times New Roman" w:hAnsi="Times New Roman"/>
          <w:color w:val="000000"/>
          <w:sz w:val="28"/>
          <w:szCs w:val="28"/>
        </w:rPr>
        <w:br/>
        <w:t>в объявлении.</w:t>
      </w:r>
    </w:p>
    <w:p w:rsidR="00A0446D" w:rsidRPr="008865A6" w:rsidRDefault="00A0446D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A3BF8" w:rsidRPr="00CF7D26" w:rsidRDefault="00486946" w:rsidP="00A852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26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A0446D" w:rsidRPr="00CF7D26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Pr="00CF7D26" w:rsidRDefault="00486946" w:rsidP="00A852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D26">
        <w:rPr>
          <w:rFonts w:ascii="Times New Roman" w:hAnsi="Times New Roman"/>
          <w:color w:val="000000"/>
          <w:sz w:val="28"/>
          <w:szCs w:val="28"/>
        </w:rPr>
        <w:t>Министерство в течение 7 рабочих дней со дня, следующего за днем окончания срока приема заявок</w:t>
      </w:r>
      <w:r w:rsidR="00CF7D26" w:rsidRPr="00CF7D26">
        <w:rPr>
          <w:rFonts w:ascii="Times New Roman" w:hAnsi="Times New Roman"/>
          <w:color w:val="000000"/>
          <w:sz w:val="28"/>
          <w:szCs w:val="28"/>
        </w:rPr>
        <w:t xml:space="preserve"> участников отбора</w:t>
      </w:r>
      <w:r w:rsidRPr="00CF7D26">
        <w:rPr>
          <w:rFonts w:ascii="Times New Roman" w:hAnsi="Times New Roman"/>
          <w:color w:val="000000"/>
          <w:sz w:val="28"/>
          <w:szCs w:val="28"/>
        </w:rPr>
        <w:t>, указанного в объявлении</w:t>
      </w:r>
      <w:r w:rsidR="00CF7D26" w:rsidRPr="00CF7D26">
        <w:rPr>
          <w:rFonts w:ascii="Times New Roman" w:hAnsi="Times New Roman"/>
          <w:color w:val="000000"/>
          <w:sz w:val="28"/>
          <w:szCs w:val="28"/>
        </w:rPr>
        <w:t xml:space="preserve"> о проведении отбора</w:t>
      </w:r>
      <w:r w:rsidRPr="00CF7D26">
        <w:rPr>
          <w:rFonts w:ascii="Times New Roman" w:hAnsi="Times New Roman"/>
          <w:color w:val="000000"/>
          <w:sz w:val="28"/>
          <w:szCs w:val="28"/>
        </w:rPr>
        <w:t>, рассматривает и оценивает заявки и выявляет отсутствие либо наличие оснований для отклонения заяв</w:t>
      </w:r>
      <w:r w:rsidR="00CF7D26" w:rsidRPr="00CF7D26">
        <w:rPr>
          <w:rFonts w:ascii="Times New Roman" w:hAnsi="Times New Roman"/>
          <w:color w:val="000000"/>
          <w:sz w:val="28"/>
          <w:szCs w:val="28"/>
        </w:rPr>
        <w:t>ки, предусмотренных пунктом 2.11</w:t>
      </w:r>
      <w:r w:rsidRPr="00CF7D26">
        <w:rPr>
          <w:rFonts w:ascii="Times New Roman" w:hAnsi="Times New Roman"/>
          <w:color w:val="000000"/>
          <w:sz w:val="28"/>
          <w:szCs w:val="28"/>
        </w:rPr>
        <w:t xml:space="preserve"> Порядка.</w:t>
      </w:r>
    </w:p>
    <w:p w:rsidR="006A3BF8" w:rsidRPr="00CF7D26" w:rsidRDefault="00486946" w:rsidP="00A85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r w:rsidR="00FC1C2E" w:rsidRPr="00CF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CF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отклонения заявки</w:t>
      </w:r>
      <w:r w:rsidR="00FC1C2E" w:rsidRPr="00CF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 w:rsidRPr="00CF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3BF8" w:rsidRPr="008865A6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F7D26">
        <w:rPr>
          <w:rFonts w:ascii="Times New Roman" w:hAnsi="Times New Roman"/>
          <w:color w:val="000000"/>
          <w:sz w:val="28"/>
          <w:szCs w:val="28"/>
        </w:rPr>
        <w:t>1) несоответствие участника отбора категории</w:t>
      </w:r>
      <w:r w:rsidR="00FC1C2E" w:rsidRPr="00CF7D26">
        <w:rPr>
          <w:rFonts w:ascii="Times New Roman" w:hAnsi="Times New Roman"/>
          <w:color w:val="000000"/>
          <w:sz w:val="28"/>
          <w:szCs w:val="28"/>
        </w:rPr>
        <w:t xml:space="preserve"> получателей субсидии</w:t>
      </w:r>
      <w:r w:rsidRPr="00CF7D26">
        <w:rPr>
          <w:rFonts w:ascii="Times New Roman" w:hAnsi="Times New Roman"/>
          <w:color w:val="000000"/>
          <w:sz w:val="28"/>
          <w:szCs w:val="28"/>
        </w:rPr>
        <w:t>, предусмотренной пунктом 1.5 Порядка;</w:t>
      </w:r>
    </w:p>
    <w:p w:rsidR="006A3BF8" w:rsidRPr="00CF7D26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D26">
        <w:rPr>
          <w:rFonts w:ascii="Times New Roman" w:hAnsi="Times New Roman"/>
          <w:color w:val="000000"/>
          <w:sz w:val="28"/>
          <w:szCs w:val="28"/>
        </w:rPr>
        <w:t>2) несоответствие участника отбора требованиям, установленным пунктом 2.3 Порядка;</w:t>
      </w:r>
    </w:p>
    <w:p w:rsidR="006A3BF8" w:rsidRPr="00CF7D26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D26">
        <w:rPr>
          <w:rFonts w:ascii="Times New Roman" w:hAnsi="Times New Roman"/>
          <w:color w:val="000000"/>
          <w:sz w:val="28"/>
          <w:szCs w:val="28"/>
        </w:rPr>
        <w:t>3) несоответствие участника отбора условиям предоставления субсидии, указанным в пункте 3.2 Порядка;</w:t>
      </w:r>
    </w:p>
    <w:p w:rsidR="006A3BF8" w:rsidRPr="00CF7D26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D26">
        <w:rPr>
          <w:rFonts w:ascii="Times New Roman" w:hAnsi="Times New Roman"/>
          <w:color w:val="000000"/>
          <w:sz w:val="28"/>
          <w:szCs w:val="28"/>
        </w:rPr>
        <w:t xml:space="preserve">4) несоответствие представленной участником отбора заявки </w:t>
      </w:r>
      <w:r w:rsidRPr="00CF7D26">
        <w:rPr>
          <w:rFonts w:ascii="Times New Roman" w:hAnsi="Times New Roman"/>
          <w:color w:val="000000"/>
          <w:sz w:val="28"/>
          <w:szCs w:val="28"/>
        </w:rPr>
        <w:br/>
        <w:t>и документов требованиям</w:t>
      </w:r>
      <w:r w:rsidR="00D66FD8" w:rsidRPr="00CF7D26">
        <w:rPr>
          <w:rFonts w:ascii="Times New Roman" w:hAnsi="Times New Roman"/>
          <w:color w:val="000000"/>
          <w:sz w:val="28"/>
          <w:szCs w:val="28"/>
        </w:rPr>
        <w:t>, установленным в объявлении</w:t>
      </w:r>
      <w:r w:rsidR="00CF7D26" w:rsidRPr="00CF7D26">
        <w:rPr>
          <w:rFonts w:ascii="Times New Roman" w:hAnsi="Times New Roman"/>
          <w:color w:val="000000"/>
          <w:sz w:val="28"/>
          <w:szCs w:val="28"/>
        </w:rPr>
        <w:t xml:space="preserve"> о проведении отбора</w:t>
      </w:r>
      <w:r w:rsidRPr="00CF7D26">
        <w:rPr>
          <w:rFonts w:ascii="Times New Roman" w:hAnsi="Times New Roman"/>
          <w:color w:val="000000"/>
          <w:sz w:val="28"/>
          <w:szCs w:val="28"/>
        </w:rPr>
        <w:t>;</w:t>
      </w:r>
    </w:p>
    <w:p w:rsidR="006A3BF8" w:rsidRPr="00CF7D26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D26">
        <w:rPr>
          <w:rFonts w:ascii="Times New Roman" w:hAnsi="Times New Roman"/>
          <w:color w:val="000000"/>
          <w:sz w:val="28"/>
          <w:szCs w:val="28"/>
        </w:rPr>
        <w:lastRenderedPageBreak/>
        <w:t xml:space="preserve">5) недостоверность представленной участником отбора информации, </w:t>
      </w:r>
      <w:r w:rsidRPr="00CF7D26">
        <w:rPr>
          <w:rFonts w:ascii="Times New Roman" w:hAnsi="Times New Roman"/>
          <w:color w:val="000000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6A3BF8" w:rsidRPr="00CF7D26" w:rsidRDefault="00486946" w:rsidP="00A85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D26">
        <w:rPr>
          <w:rFonts w:ascii="Times New Roman" w:hAnsi="Times New Roman"/>
          <w:color w:val="000000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6A3BF8" w:rsidRPr="007357B3" w:rsidRDefault="00486946" w:rsidP="00A852C7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7357B3">
        <w:rPr>
          <w:rFonts w:ascii="Times New Roman" w:hAnsi="Times New Roman"/>
          <w:color w:val="000000"/>
          <w:sz w:val="28"/>
          <w:szCs w:val="28"/>
        </w:rPr>
        <w:t>Министерство в течение 5 рабочих дней со дня, следующего за днем окончания рассмотрения заявок</w:t>
      </w:r>
      <w:r w:rsidR="00CF7D26" w:rsidRPr="007357B3">
        <w:rPr>
          <w:rFonts w:ascii="Times New Roman" w:hAnsi="Times New Roman"/>
          <w:color w:val="000000"/>
          <w:sz w:val="28"/>
          <w:szCs w:val="28"/>
        </w:rPr>
        <w:t xml:space="preserve"> участников отбора</w:t>
      </w:r>
      <w:r w:rsidRPr="007357B3">
        <w:rPr>
          <w:rFonts w:ascii="Times New Roman" w:hAnsi="Times New Roman"/>
          <w:color w:val="000000"/>
          <w:sz w:val="28"/>
          <w:szCs w:val="28"/>
        </w:rPr>
        <w:t xml:space="preserve">, издает приказ </w:t>
      </w:r>
      <w:r w:rsidR="00276C3B">
        <w:rPr>
          <w:rFonts w:ascii="Times New Roman" w:hAnsi="Times New Roman"/>
          <w:color w:val="000000"/>
          <w:sz w:val="28"/>
          <w:szCs w:val="28"/>
        </w:rPr>
        <w:br/>
      </w:r>
      <w:r w:rsidRPr="007357B3">
        <w:rPr>
          <w:rFonts w:ascii="Times New Roman" w:hAnsi="Times New Roman"/>
          <w:color w:val="000000"/>
          <w:sz w:val="28"/>
          <w:szCs w:val="28"/>
        </w:rPr>
        <w:t xml:space="preserve">о результатах проведения отбора </w:t>
      </w:r>
      <w:r w:rsidR="007357B3" w:rsidRPr="007357B3">
        <w:rPr>
          <w:rFonts w:ascii="Times New Roman" w:hAnsi="Times New Roman"/>
          <w:color w:val="000000"/>
          <w:sz w:val="28"/>
          <w:szCs w:val="28"/>
        </w:rPr>
        <w:t xml:space="preserve">для предоставления субсидий </w:t>
      </w:r>
      <w:r w:rsidRPr="007357B3">
        <w:rPr>
          <w:rFonts w:ascii="Times New Roman" w:hAnsi="Times New Roman"/>
          <w:color w:val="000000"/>
          <w:sz w:val="28"/>
          <w:szCs w:val="28"/>
        </w:rPr>
        <w:t>(далее – приказ о результатах отбора), которым утверждает:</w:t>
      </w:r>
    </w:p>
    <w:p w:rsidR="006A3BF8" w:rsidRPr="007357B3" w:rsidRDefault="00486946" w:rsidP="00A852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7B3">
        <w:rPr>
          <w:rFonts w:ascii="Times New Roman" w:hAnsi="Times New Roman"/>
          <w:color w:val="000000"/>
          <w:sz w:val="28"/>
          <w:szCs w:val="28"/>
        </w:rPr>
        <w:t>1) реестр победителей отбора;</w:t>
      </w:r>
    </w:p>
    <w:p w:rsidR="006A3BF8" w:rsidRPr="007357B3" w:rsidRDefault="00486946" w:rsidP="00A852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7B3">
        <w:rPr>
          <w:rFonts w:ascii="Times New Roman" w:hAnsi="Times New Roman"/>
          <w:color w:val="000000"/>
          <w:sz w:val="28"/>
          <w:szCs w:val="28"/>
        </w:rPr>
        <w:t>2) реестр участников отбора, не прошедших отбор.</w:t>
      </w:r>
    </w:p>
    <w:p w:rsidR="007357B3" w:rsidRPr="007357B3" w:rsidRDefault="00486946" w:rsidP="00A852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7B3">
        <w:rPr>
          <w:rFonts w:ascii="Times New Roman" w:hAnsi="Times New Roman"/>
          <w:color w:val="000000"/>
          <w:sz w:val="28"/>
          <w:szCs w:val="28"/>
        </w:rPr>
        <w:t xml:space="preserve">В реестр победителей отбора включаются участники отбора, прошедшие отбор, заявки которых не содержат оснований для отклонения </w:t>
      </w:r>
      <w:r w:rsidRPr="00276C3B">
        <w:rPr>
          <w:rFonts w:ascii="Times New Roman" w:hAnsi="Times New Roman"/>
          <w:color w:val="000000"/>
          <w:sz w:val="28"/>
          <w:szCs w:val="28"/>
        </w:rPr>
        <w:t>за</w:t>
      </w:r>
      <w:r w:rsidR="007357B3" w:rsidRPr="00276C3B">
        <w:rPr>
          <w:rFonts w:ascii="Times New Roman" w:hAnsi="Times New Roman"/>
          <w:color w:val="000000"/>
          <w:sz w:val="28"/>
          <w:szCs w:val="28"/>
        </w:rPr>
        <w:t>явки, установленных</w:t>
      </w:r>
      <w:r w:rsidR="007357B3" w:rsidRPr="007357B3">
        <w:rPr>
          <w:rFonts w:ascii="Times New Roman" w:hAnsi="Times New Roman"/>
          <w:color w:val="000000"/>
          <w:sz w:val="28"/>
          <w:szCs w:val="28"/>
        </w:rPr>
        <w:t xml:space="preserve"> пунктом 2.11</w:t>
      </w:r>
      <w:r w:rsidRPr="007357B3">
        <w:rPr>
          <w:rFonts w:ascii="Times New Roman" w:hAnsi="Times New Roman"/>
          <w:color w:val="000000"/>
          <w:sz w:val="28"/>
          <w:szCs w:val="28"/>
        </w:rPr>
        <w:t xml:space="preserve"> Порядка. Реестр победителей отбора формируется с учетом очередности поступления заявок, </w:t>
      </w:r>
      <w:r w:rsidR="007357B3" w:rsidRPr="007357B3">
        <w:rPr>
          <w:rFonts w:ascii="Times New Roman" w:hAnsi="Times New Roman"/>
          <w:color w:val="000000"/>
          <w:sz w:val="28"/>
          <w:szCs w:val="28"/>
        </w:rPr>
        <w:t>с указанием размеров субсидий, рассчитанных в соответствии с пунктом 3.3 Порядка.</w:t>
      </w:r>
    </w:p>
    <w:p w:rsidR="006A3BF8" w:rsidRPr="007357B3" w:rsidRDefault="00486946" w:rsidP="00A852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7B3">
        <w:rPr>
          <w:rFonts w:ascii="Times New Roman" w:hAnsi="Times New Roman"/>
          <w:color w:val="000000"/>
          <w:sz w:val="28"/>
          <w:szCs w:val="28"/>
        </w:rPr>
        <w:t>В реестр участников отбора, не прошедших отбор, включаются участники отбора, заявки которых содержат основания для отклонения</w:t>
      </w:r>
      <w:r w:rsidR="007357B3" w:rsidRPr="007357B3">
        <w:rPr>
          <w:rFonts w:ascii="Times New Roman" w:hAnsi="Times New Roman"/>
          <w:color w:val="000000"/>
          <w:sz w:val="28"/>
          <w:szCs w:val="28"/>
        </w:rPr>
        <w:t>, установленные пунктом 2.11</w:t>
      </w:r>
      <w:r w:rsidRPr="007357B3">
        <w:rPr>
          <w:rFonts w:ascii="Times New Roman" w:hAnsi="Times New Roman"/>
          <w:color w:val="000000"/>
          <w:sz w:val="28"/>
          <w:szCs w:val="28"/>
        </w:rPr>
        <w:t xml:space="preserve"> Порядка. Реестр участников отбора, </w:t>
      </w:r>
      <w:r w:rsidRPr="007357B3">
        <w:rPr>
          <w:rFonts w:ascii="Times New Roman" w:hAnsi="Times New Roman"/>
          <w:color w:val="000000"/>
          <w:sz w:val="28"/>
          <w:szCs w:val="28"/>
        </w:rPr>
        <w:br/>
        <w:t>не прошедших отбор, формируется с указанием оснований для отклонения заяв</w:t>
      </w:r>
      <w:r w:rsidR="007357B3" w:rsidRPr="007357B3">
        <w:rPr>
          <w:rFonts w:ascii="Times New Roman" w:hAnsi="Times New Roman"/>
          <w:color w:val="000000"/>
          <w:sz w:val="28"/>
          <w:szCs w:val="28"/>
        </w:rPr>
        <w:t>ки, предусмотренных пунктом 2.11</w:t>
      </w:r>
      <w:r w:rsidRPr="007357B3">
        <w:rPr>
          <w:rFonts w:ascii="Times New Roman" w:hAnsi="Times New Roman"/>
          <w:color w:val="000000"/>
          <w:sz w:val="28"/>
          <w:szCs w:val="28"/>
        </w:rPr>
        <w:t xml:space="preserve"> Порядка.</w:t>
      </w:r>
    </w:p>
    <w:p w:rsidR="00A0446D" w:rsidRPr="007357B3" w:rsidRDefault="00A0446D" w:rsidP="00AC7D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BF8" w:rsidRPr="0046670F" w:rsidRDefault="00486946" w:rsidP="001F2887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6670F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участникам отбора разъяснений положений объявления, дата начала и окончания </w:t>
      </w:r>
      <w:r w:rsidR="001F2887" w:rsidRPr="0046670F">
        <w:rPr>
          <w:rFonts w:ascii="Times New Roman" w:hAnsi="Times New Roman" w:cs="Times New Roman"/>
          <w:b/>
          <w:sz w:val="28"/>
          <w:szCs w:val="28"/>
        </w:rPr>
        <w:br/>
      </w:r>
      <w:r w:rsidRPr="0046670F">
        <w:rPr>
          <w:rFonts w:ascii="Times New Roman" w:hAnsi="Times New Roman" w:cs="Times New Roman"/>
          <w:b/>
          <w:sz w:val="28"/>
          <w:szCs w:val="28"/>
        </w:rPr>
        <w:t>срока такого предоставления</w:t>
      </w:r>
      <w:r w:rsidR="00A0446D" w:rsidRPr="0046670F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Pr="001579DC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>Участник отбора вправе обратиться в министерство за разъяснениями положений объявления о проведении отбора.</w:t>
      </w:r>
    </w:p>
    <w:p w:rsidR="006A3BF8" w:rsidRPr="001579DC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>Участник отбора получает в министерстве в течение срока приема заявок, установленного в объявлении, разъяснения положений объявления при личном обращении (на личном приеме, в телефонном режиме, посредством почтовой связи, в электронной форме).</w:t>
      </w:r>
    </w:p>
    <w:p w:rsidR="006A3BF8" w:rsidRPr="0046670F" w:rsidRDefault="00486946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</w:rPr>
      </w:pPr>
      <w:r w:rsidRPr="0046670F">
        <w:rPr>
          <w:rStyle w:val="afd"/>
          <w:b w:val="0"/>
          <w:sz w:val="28"/>
          <w:szCs w:val="28"/>
        </w:rPr>
        <w:t>Контактные телефоны для получения консультаций и разъяснения положений объявления о пр</w:t>
      </w:r>
      <w:r w:rsidR="0046670F" w:rsidRPr="0046670F">
        <w:rPr>
          <w:rStyle w:val="afd"/>
          <w:b w:val="0"/>
          <w:sz w:val="28"/>
          <w:szCs w:val="28"/>
        </w:rPr>
        <w:t>оведении отбора: 8 (391) 211-</w:t>
      </w:r>
      <w:r w:rsidRPr="0046670F">
        <w:rPr>
          <w:rStyle w:val="afd"/>
          <w:b w:val="0"/>
          <w:sz w:val="28"/>
          <w:szCs w:val="28"/>
        </w:rPr>
        <w:t>07</w:t>
      </w:r>
      <w:r w:rsidR="0046670F" w:rsidRPr="0046670F">
        <w:rPr>
          <w:rStyle w:val="afd"/>
          <w:b w:val="0"/>
          <w:sz w:val="28"/>
          <w:szCs w:val="28"/>
        </w:rPr>
        <w:t>-14</w:t>
      </w:r>
      <w:r w:rsidRPr="0046670F">
        <w:rPr>
          <w:rStyle w:val="afd"/>
          <w:b w:val="0"/>
          <w:sz w:val="28"/>
          <w:szCs w:val="28"/>
        </w:rPr>
        <w:t>.</w:t>
      </w:r>
    </w:p>
    <w:p w:rsidR="00A0446D" w:rsidRPr="008865A6" w:rsidRDefault="00A0446D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  <w:highlight w:val="yellow"/>
        </w:rPr>
      </w:pPr>
    </w:p>
    <w:p w:rsidR="006A3BF8" w:rsidRPr="0046670F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6670F">
        <w:rPr>
          <w:b/>
          <w:sz w:val="28"/>
          <w:szCs w:val="28"/>
        </w:rPr>
        <w:t>Срок, в течение которого участник отбора, прошедший отбор, должен подписать соглашение о предоставлении субсидии</w:t>
      </w:r>
      <w:r w:rsidR="00A0446D" w:rsidRPr="0046670F">
        <w:rPr>
          <w:b/>
          <w:sz w:val="28"/>
          <w:szCs w:val="28"/>
        </w:rPr>
        <w:t>:</w:t>
      </w:r>
    </w:p>
    <w:p w:rsidR="00F9729F" w:rsidRDefault="00F9729F" w:rsidP="00F97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в форме электронного документа получатель субсидии подписывает два экземпляра проекта соглашения </w:t>
      </w:r>
      <w:r w:rsidR="00C27C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дня, следующего за днем получения </w:t>
      </w:r>
      <w:r w:rsidR="00C27C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министерства проекта соглашения, электронной подписью и направляет его в ГИС </w:t>
      </w:r>
      <w:r w:rsidR="00C27C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Субсидия АПК24</w:t>
      </w:r>
      <w:r w:rsidR="00C27C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министерством, а в случае заключения соглашения в форме бумажного документа получатель субсидии подписывает два экземпляра проекта соглашения в течение 1 рабочего дня, следующего за днем получения от министерства проекта соглашения, скрепляет их печатью (при ее наличии) и возвращает два экземпляра проекта соглашения нарочным, предварительно оповестив министерство </w:t>
      </w:r>
      <w:r w:rsidR="00C27C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телефону, либо направляет почтовым отправлением в министерство </w:t>
      </w:r>
      <w:r w:rsidR="00C27C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2 рабочих дней со дня подписания проекта соглашения.</w:t>
      </w:r>
    </w:p>
    <w:p w:rsidR="007227D9" w:rsidRPr="008865A6" w:rsidRDefault="007227D9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6A3BF8" w:rsidRPr="00A77BD5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77BD5">
        <w:rPr>
          <w:b/>
          <w:sz w:val="28"/>
          <w:szCs w:val="28"/>
        </w:rPr>
        <w:t xml:space="preserve">Условия признания участника отбора, прошедшего отбор, </w:t>
      </w:r>
      <w:proofErr w:type="gramStart"/>
      <w:r w:rsidRPr="00A77BD5">
        <w:rPr>
          <w:b/>
          <w:sz w:val="28"/>
          <w:szCs w:val="28"/>
        </w:rPr>
        <w:t>уклонившимся</w:t>
      </w:r>
      <w:proofErr w:type="gramEnd"/>
      <w:r w:rsidRPr="00A77BD5">
        <w:rPr>
          <w:b/>
          <w:sz w:val="28"/>
          <w:szCs w:val="28"/>
        </w:rPr>
        <w:t xml:space="preserve"> от заключения соглашения</w:t>
      </w:r>
      <w:r w:rsidR="007227D9" w:rsidRPr="00A77BD5">
        <w:rPr>
          <w:b/>
          <w:sz w:val="28"/>
          <w:szCs w:val="28"/>
        </w:rPr>
        <w:t>:</w:t>
      </w:r>
    </w:p>
    <w:p w:rsidR="006A3BF8" w:rsidRPr="00A77BD5" w:rsidRDefault="00486946" w:rsidP="00AC7D35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77BD5">
        <w:rPr>
          <w:rFonts w:ascii="Times New Roman" w:hAnsi="Times New Roman" w:cs="Times New Roman"/>
          <w:sz w:val="28"/>
          <w:szCs w:val="28"/>
          <w:lang w:eastAsia="en-US"/>
        </w:rPr>
        <w:t>Получатель субсидии считается уклонившимся от заключения соглашения</w:t>
      </w:r>
      <w:r w:rsidR="00234FE2" w:rsidRPr="00A77B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34FE2" w:rsidRPr="00A77BD5">
        <w:rPr>
          <w:rFonts w:ascii="Times New Roman" w:hAnsi="Times New Roman" w:cs="Times New Roman"/>
          <w:sz w:val="28"/>
          <w:szCs w:val="28"/>
        </w:rPr>
        <w:t>(дополнительного соглашения к соглашению)</w:t>
      </w:r>
      <w:r w:rsidRPr="00A77BD5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случае, если:</w:t>
      </w:r>
    </w:p>
    <w:p w:rsidR="006A3BF8" w:rsidRPr="00A77BD5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D5">
        <w:rPr>
          <w:rFonts w:ascii="Times New Roman" w:eastAsia="Times New Roman" w:hAnsi="Times New Roman" w:cs="Times New Roman"/>
          <w:sz w:val="28"/>
          <w:szCs w:val="28"/>
        </w:rPr>
        <w:t>1) не возвратил в министер</w:t>
      </w:r>
      <w:bookmarkStart w:id="0" w:name="_GoBack"/>
      <w:bookmarkEnd w:id="0"/>
      <w:r w:rsidRPr="00A77BD5">
        <w:rPr>
          <w:rFonts w:ascii="Times New Roman" w:eastAsia="Times New Roman" w:hAnsi="Times New Roman" w:cs="Times New Roman"/>
          <w:sz w:val="28"/>
          <w:szCs w:val="28"/>
        </w:rPr>
        <w:t xml:space="preserve">ство подписанный со своей стороны </w:t>
      </w:r>
      <w:r w:rsidR="00234FE2" w:rsidRPr="00A77BD5">
        <w:rPr>
          <w:rFonts w:ascii="Times New Roman" w:eastAsia="Times New Roman" w:hAnsi="Times New Roman" w:cs="Times New Roman"/>
          <w:sz w:val="28"/>
          <w:szCs w:val="28"/>
        </w:rPr>
        <w:br/>
      </w:r>
      <w:r w:rsidRPr="00A77BD5">
        <w:rPr>
          <w:rFonts w:ascii="Times New Roman" w:eastAsia="Times New Roman" w:hAnsi="Times New Roman" w:cs="Times New Roman"/>
          <w:sz w:val="28"/>
          <w:szCs w:val="28"/>
        </w:rPr>
        <w:t xml:space="preserve">проект соглашения </w:t>
      </w:r>
      <w:r w:rsidR="00234FE2" w:rsidRPr="00A77BD5">
        <w:rPr>
          <w:rFonts w:ascii="Times New Roman" w:eastAsia="Times New Roman" w:hAnsi="Times New Roman" w:cs="Times New Roman"/>
          <w:sz w:val="28"/>
          <w:szCs w:val="28"/>
        </w:rPr>
        <w:t xml:space="preserve">(дополнительного соглашения к соглашению) </w:t>
      </w:r>
      <w:r w:rsidRPr="00A77BD5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234FE2" w:rsidRPr="00A77BD5">
        <w:rPr>
          <w:rFonts w:ascii="Times New Roman" w:eastAsia="Times New Roman" w:hAnsi="Times New Roman" w:cs="Times New Roman"/>
          <w:sz w:val="28"/>
          <w:szCs w:val="28"/>
        </w:rPr>
        <w:br/>
      </w:r>
      <w:r w:rsidRPr="00A77BD5">
        <w:rPr>
          <w:rFonts w:ascii="Times New Roman" w:eastAsia="Times New Roman" w:hAnsi="Times New Roman" w:cs="Times New Roman"/>
          <w:sz w:val="28"/>
          <w:szCs w:val="28"/>
        </w:rPr>
        <w:t>3 рабочих дней со дня, следующего за днем получения указанного проекта соглашения</w:t>
      </w:r>
      <w:r w:rsidR="00234FE2" w:rsidRPr="00A77BD5">
        <w:rPr>
          <w:rFonts w:ascii="Times New Roman" w:eastAsia="Times New Roman" w:hAnsi="Times New Roman" w:cs="Times New Roman"/>
          <w:sz w:val="28"/>
          <w:szCs w:val="28"/>
        </w:rPr>
        <w:t xml:space="preserve"> (дополнительного соглашения к соглашению)</w:t>
      </w:r>
      <w:r w:rsidRPr="00A77B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BF8" w:rsidRPr="00A77BD5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D5">
        <w:rPr>
          <w:rFonts w:ascii="Times New Roman" w:eastAsia="Times New Roman" w:hAnsi="Times New Roman" w:cs="Times New Roman"/>
          <w:sz w:val="28"/>
          <w:szCs w:val="28"/>
        </w:rPr>
        <w:t xml:space="preserve">2) отказался заключать соглашение </w:t>
      </w:r>
      <w:r w:rsidR="00234FE2" w:rsidRPr="00A77BD5">
        <w:rPr>
          <w:rFonts w:ascii="Times New Roman" w:eastAsia="Times New Roman" w:hAnsi="Times New Roman" w:cs="Times New Roman"/>
          <w:sz w:val="28"/>
          <w:szCs w:val="28"/>
        </w:rPr>
        <w:t xml:space="preserve">(дополнительного соглашения </w:t>
      </w:r>
      <w:r w:rsidR="00234FE2" w:rsidRPr="00A77BD5">
        <w:rPr>
          <w:rFonts w:ascii="Times New Roman" w:eastAsia="Times New Roman" w:hAnsi="Times New Roman" w:cs="Times New Roman"/>
          <w:sz w:val="28"/>
          <w:szCs w:val="28"/>
        </w:rPr>
        <w:br/>
        <w:t xml:space="preserve">к соглашению) </w:t>
      </w:r>
      <w:r w:rsidRPr="00A77BD5">
        <w:rPr>
          <w:rFonts w:ascii="Times New Roman" w:eastAsia="Times New Roman" w:hAnsi="Times New Roman" w:cs="Times New Roman"/>
          <w:sz w:val="28"/>
          <w:szCs w:val="28"/>
        </w:rPr>
        <w:t>и направил в министерство письменное уведомление об этом нарочно или почтовым отправлением в течение 3 рабочих дней со дня, следующего за днем получения указанного проекта соглашения</w:t>
      </w:r>
      <w:r w:rsidR="00234FE2" w:rsidRPr="00A77BD5">
        <w:rPr>
          <w:rFonts w:ascii="Times New Roman" w:eastAsia="Times New Roman" w:hAnsi="Times New Roman" w:cs="Times New Roman"/>
          <w:sz w:val="28"/>
          <w:szCs w:val="28"/>
        </w:rPr>
        <w:t xml:space="preserve"> (дополнительного соглашения к соглашению)</w:t>
      </w:r>
      <w:r w:rsidRPr="00A77B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7D9" w:rsidRPr="008865A6" w:rsidRDefault="007227D9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6A3BF8" w:rsidRPr="00F9729F" w:rsidRDefault="00486946" w:rsidP="001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9F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  <w:r w:rsidR="007227D9" w:rsidRPr="00F9729F">
        <w:rPr>
          <w:rFonts w:ascii="Times New Roman" w:hAnsi="Times New Roman" w:cs="Times New Roman"/>
          <w:b/>
          <w:sz w:val="28"/>
          <w:szCs w:val="28"/>
        </w:rPr>
        <w:t>, на едином портале путем размещения указателя страницы официального сайта министерства: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8A0DBA">
        <w:rPr>
          <w:rFonts w:ascii="Times New Roman" w:hAnsi="Times New Roman"/>
          <w:sz w:val="28"/>
          <w:szCs w:val="28"/>
        </w:rPr>
        <w:t xml:space="preserve">Министерство в срок не позднее 14-го календарного дня, следующего </w:t>
      </w:r>
      <w:r w:rsidRPr="008A0DBA">
        <w:rPr>
          <w:rFonts w:ascii="Times New Roman" w:hAnsi="Times New Roman"/>
          <w:sz w:val="28"/>
          <w:szCs w:val="28"/>
        </w:rPr>
        <w:br/>
        <w:t>за днем издания приказа о результатах отбора, размещает на официальном сайте министерства, на едином портале путем размещения указателя страницы официального сайта министерства информацию о результатах рассмотрения заявок, включающую следующие сведения:</w:t>
      </w:r>
    </w:p>
    <w:p w:rsidR="006A3BF8" w:rsidRPr="008A0DBA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0DBA"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:rsidR="006A3BF8" w:rsidRPr="008A0DBA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0DBA">
        <w:rPr>
          <w:rFonts w:ascii="Times New Roman" w:hAnsi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6A3BF8" w:rsidRPr="008A0DBA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0DBA">
        <w:rPr>
          <w:rFonts w:ascii="Times New Roman" w:hAnsi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</w:t>
      </w:r>
      <w:r w:rsidR="008A0DBA" w:rsidRPr="008A0DB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8A0DBA">
        <w:rPr>
          <w:rFonts w:ascii="Times New Roman" w:hAnsi="Times New Roman"/>
          <w:sz w:val="28"/>
          <w:szCs w:val="28"/>
        </w:rPr>
        <w:t>, которым не соответствуют такие заявки;</w:t>
      </w:r>
    </w:p>
    <w:p w:rsidR="006A3BF8" w:rsidRPr="008A0DBA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0DBA">
        <w:rPr>
          <w:rFonts w:ascii="Times New Roman" w:hAnsi="Times New Roman"/>
          <w:sz w:val="28"/>
          <w:szCs w:val="28"/>
        </w:rPr>
        <w:t>4) наименование участн</w:t>
      </w:r>
      <w:r w:rsidR="008A0DBA" w:rsidRPr="008A0DBA">
        <w:rPr>
          <w:rFonts w:ascii="Times New Roman" w:hAnsi="Times New Roman"/>
          <w:sz w:val="28"/>
          <w:szCs w:val="28"/>
        </w:rPr>
        <w:t>иков отбора, с которыми заключается соглашение</w:t>
      </w:r>
      <w:r w:rsidRPr="008A0DBA">
        <w:rPr>
          <w:rFonts w:ascii="Times New Roman" w:hAnsi="Times New Roman"/>
          <w:sz w:val="28"/>
          <w:szCs w:val="28"/>
        </w:rPr>
        <w:t xml:space="preserve"> и размер предоставляемых им субсидий.</w:t>
      </w:r>
    </w:p>
    <w:p w:rsidR="007227D9" w:rsidRPr="008A0DBA" w:rsidRDefault="007227D9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BF8" w:rsidRPr="00F9729F" w:rsidRDefault="00486946" w:rsidP="001F288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729F">
        <w:rPr>
          <w:rFonts w:ascii="Times New Roman" w:hAnsi="Times New Roman"/>
          <w:b/>
          <w:sz w:val="28"/>
          <w:szCs w:val="28"/>
        </w:rPr>
        <w:t>Условия предоставления субсидий</w:t>
      </w:r>
      <w:r w:rsidR="007227D9" w:rsidRPr="00F9729F">
        <w:rPr>
          <w:rFonts w:ascii="Times New Roman" w:hAnsi="Times New Roman"/>
          <w:b/>
          <w:sz w:val="28"/>
          <w:szCs w:val="28"/>
        </w:rPr>
        <w:t>:</w:t>
      </w:r>
    </w:p>
    <w:p w:rsidR="006A3BF8" w:rsidRPr="00F9729F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</w:t>
      </w:r>
      <w:r w:rsidR="00F9729F" w:rsidRPr="00F97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получателям субсидии</w:t>
      </w:r>
      <w:r w:rsidRPr="00F9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F9729F" w:rsidRPr="00F9729F" w:rsidRDefault="00F9729F" w:rsidP="00F972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29F">
        <w:rPr>
          <w:rFonts w:ascii="Times New Roman" w:hAnsi="Times New Roman" w:cs="Times New Roman"/>
          <w:sz w:val="28"/>
          <w:szCs w:val="28"/>
        </w:rPr>
        <w:t>1) осуществление перевозки продовольственной продукции, прошедшей добровольную сертификацию и включенной в перечень, утвержденной министерством;</w:t>
      </w:r>
    </w:p>
    <w:p w:rsidR="00AC7D35" w:rsidRDefault="00F9729F" w:rsidP="00F972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9729F">
        <w:rPr>
          <w:rFonts w:ascii="Times New Roman" w:hAnsi="Times New Roman" w:cs="Times New Roman"/>
          <w:sz w:val="28"/>
          <w:szCs w:val="28"/>
        </w:rPr>
        <w:t>2) осуществление перевозки продовольственной продукции, закупленной у членов кооператива.</w:t>
      </w:r>
    </w:p>
    <w:sectPr w:rsidR="00AC7D35">
      <w:headerReference w:type="default" r:id="rId14"/>
      <w:pgSz w:w="11906" w:h="16838"/>
      <w:pgMar w:top="1134" w:right="850" w:bottom="82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F8" w:rsidRDefault="00486946">
      <w:pPr>
        <w:spacing w:after="0" w:line="240" w:lineRule="auto"/>
      </w:pPr>
      <w:r>
        <w:separator/>
      </w:r>
    </w:p>
  </w:endnote>
  <w:endnote w:type="continuationSeparator" w:id="0">
    <w:p w:rsidR="006A3BF8" w:rsidRDefault="004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F8" w:rsidRDefault="00486946">
      <w:pPr>
        <w:spacing w:after="0" w:line="240" w:lineRule="auto"/>
      </w:pPr>
      <w:r>
        <w:separator/>
      </w:r>
    </w:p>
  </w:footnote>
  <w:footnote w:type="continuationSeparator" w:id="0">
    <w:p w:rsidR="006A3BF8" w:rsidRDefault="004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3063"/>
      <w:docPartObj>
        <w:docPartGallery w:val="Page Numbers (Top of Page)"/>
        <w:docPartUnique/>
      </w:docPartObj>
    </w:sdtPr>
    <w:sdtEndPr/>
    <w:sdtContent>
      <w:p w:rsidR="006A3BF8" w:rsidRDefault="00486946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77BD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A3BF8" w:rsidRDefault="006A3BF8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762"/>
    <w:multiLevelType w:val="multilevel"/>
    <w:tmpl w:val="9E106D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077D6401"/>
    <w:multiLevelType w:val="hybridMultilevel"/>
    <w:tmpl w:val="823EFF8A"/>
    <w:lvl w:ilvl="0" w:tplc="1910F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62FF82">
      <w:start w:val="1"/>
      <w:numFmt w:val="lowerLetter"/>
      <w:lvlText w:val="%2."/>
      <w:lvlJc w:val="left"/>
      <w:pPr>
        <w:ind w:left="1788" w:hanging="360"/>
      </w:pPr>
    </w:lvl>
    <w:lvl w:ilvl="2" w:tplc="DD2A3A56">
      <w:start w:val="1"/>
      <w:numFmt w:val="lowerRoman"/>
      <w:lvlText w:val="%3."/>
      <w:lvlJc w:val="right"/>
      <w:pPr>
        <w:ind w:left="2508" w:hanging="180"/>
      </w:pPr>
    </w:lvl>
    <w:lvl w:ilvl="3" w:tplc="7144B4F4">
      <w:start w:val="1"/>
      <w:numFmt w:val="decimal"/>
      <w:lvlText w:val="%4."/>
      <w:lvlJc w:val="left"/>
      <w:pPr>
        <w:ind w:left="3228" w:hanging="360"/>
      </w:pPr>
    </w:lvl>
    <w:lvl w:ilvl="4" w:tplc="9CFAD322">
      <w:start w:val="1"/>
      <w:numFmt w:val="lowerLetter"/>
      <w:lvlText w:val="%5."/>
      <w:lvlJc w:val="left"/>
      <w:pPr>
        <w:ind w:left="3948" w:hanging="360"/>
      </w:pPr>
    </w:lvl>
    <w:lvl w:ilvl="5" w:tplc="4A9EDE9A">
      <w:start w:val="1"/>
      <w:numFmt w:val="lowerRoman"/>
      <w:lvlText w:val="%6."/>
      <w:lvlJc w:val="right"/>
      <w:pPr>
        <w:ind w:left="4668" w:hanging="180"/>
      </w:pPr>
    </w:lvl>
    <w:lvl w:ilvl="6" w:tplc="611004D6">
      <w:start w:val="1"/>
      <w:numFmt w:val="decimal"/>
      <w:lvlText w:val="%7."/>
      <w:lvlJc w:val="left"/>
      <w:pPr>
        <w:ind w:left="5388" w:hanging="360"/>
      </w:pPr>
    </w:lvl>
    <w:lvl w:ilvl="7" w:tplc="EBEC77FA">
      <w:start w:val="1"/>
      <w:numFmt w:val="lowerLetter"/>
      <w:lvlText w:val="%8."/>
      <w:lvlJc w:val="left"/>
      <w:pPr>
        <w:ind w:left="6108" w:hanging="360"/>
      </w:pPr>
    </w:lvl>
    <w:lvl w:ilvl="8" w:tplc="4554128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0205CD"/>
    <w:multiLevelType w:val="hybridMultilevel"/>
    <w:tmpl w:val="55120BD0"/>
    <w:lvl w:ilvl="0" w:tplc="790412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5AC0B6">
      <w:start w:val="1"/>
      <w:numFmt w:val="lowerLetter"/>
      <w:lvlText w:val="%2."/>
      <w:lvlJc w:val="left"/>
      <w:pPr>
        <w:ind w:left="1789" w:hanging="360"/>
      </w:pPr>
    </w:lvl>
    <w:lvl w:ilvl="2" w:tplc="89502402">
      <w:start w:val="1"/>
      <w:numFmt w:val="lowerRoman"/>
      <w:lvlText w:val="%3."/>
      <w:lvlJc w:val="right"/>
      <w:pPr>
        <w:ind w:left="2509" w:hanging="180"/>
      </w:pPr>
    </w:lvl>
    <w:lvl w:ilvl="3" w:tplc="AA5E6F1A">
      <w:start w:val="1"/>
      <w:numFmt w:val="decimal"/>
      <w:lvlText w:val="%4."/>
      <w:lvlJc w:val="left"/>
      <w:pPr>
        <w:ind w:left="3229" w:hanging="360"/>
      </w:pPr>
    </w:lvl>
    <w:lvl w:ilvl="4" w:tplc="CC1E41B0">
      <w:start w:val="1"/>
      <w:numFmt w:val="lowerLetter"/>
      <w:lvlText w:val="%5."/>
      <w:lvlJc w:val="left"/>
      <w:pPr>
        <w:ind w:left="3949" w:hanging="360"/>
      </w:pPr>
    </w:lvl>
    <w:lvl w:ilvl="5" w:tplc="860AA608">
      <w:start w:val="1"/>
      <w:numFmt w:val="lowerRoman"/>
      <w:lvlText w:val="%6."/>
      <w:lvlJc w:val="right"/>
      <w:pPr>
        <w:ind w:left="4669" w:hanging="180"/>
      </w:pPr>
    </w:lvl>
    <w:lvl w:ilvl="6" w:tplc="0F0465FA">
      <w:start w:val="1"/>
      <w:numFmt w:val="decimal"/>
      <w:lvlText w:val="%7."/>
      <w:lvlJc w:val="left"/>
      <w:pPr>
        <w:ind w:left="5389" w:hanging="360"/>
      </w:pPr>
    </w:lvl>
    <w:lvl w:ilvl="7" w:tplc="BC2EC33A">
      <w:start w:val="1"/>
      <w:numFmt w:val="lowerLetter"/>
      <w:lvlText w:val="%8."/>
      <w:lvlJc w:val="left"/>
      <w:pPr>
        <w:ind w:left="6109" w:hanging="360"/>
      </w:pPr>
    </w:lvl>
    <w:lvl w:ilvl="8" w:tplc="034001E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F4431"/>
    <w:multiLevelType w:val="hybridMultilevel"/>
    <w:tmpl w:val="A68CDDAA"/>
    <w:lvl w:ilvl="0" w:tplc="55F85E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B4B734">
      <w:start w:val="1"/>
      <w:numFmt w:val="lowerLetter"/>
      <w:lvlText w:val="%2."/>
      <w:lvlJc w:val="left"/>
      <w:pPr>
        <w:ind w:left="1789" w:hanging="360"/>
      </w:pPr>
    </w:lvl>
    <w:lvl w:ilvl="2" w:tplc="BB0AE8E0">
      <w:start w:val="1"/>
      <w:numFmt w:val="lowerRoman"/>
      <w:lvlText w:val="%3."/>
      <w:lvlJc w:val="right"/>
      <w:pPr>
        <w:ind w:left="2509" w:hanging="180"/>
      </w:pPr>
    </w:lvl>
    <w:lvl w:ilvl="3" w:tplc="8FCC0F38">
      <w:start w:val="1"/>
      <w:numFmt w:val="decimal"/>
      <w:lvlText w:val="%4."/>
      <w:lvlJc w:val="left"/>
      <w:pPr>
        <w:ind w:left="3229" w:hanging="360"/>
      </w:pPr>
    </w:lvl>
    <w:lvl w:ilvl="4" w:tplc="2A4275EE">
      <w:start w:val="1"/>
      <w:numFmt w:val="lowerLetter"/>
      <w:lvlText w:val="%5."/>
      <w:lvlJc w:val="left"/>
      <w:pPr>
        <w:ind w:left="3949" w:hanging="360"/>
      </w:pPr>
    </w:lvl>
    <w:lvl w:ilvl="5" w:tplc="BC8249EC">
      <w:start w:val="1"/>
      <w:numFmt w:val="lowerRoman"/>
      <w:lvlText w:val="%6."/>
      <w:lvlJc w:val="right"/>
      <w:pPr>
        <w:ind w:left="4669" w:hanging="180"/>
      </w:pPr>
    </w:lvl>
    <w:lvl w:ilvl="6" w:tplc="61F8DB4C">
      <w:start w:val="1"/>
      <w:numFmt w:val="decimal"/>
      <w:lvlText w:val="%7."/>
      <w:lvlJc w:val="left"/>
      <w:pPr>
        <w:ind w:left="5389" w:hanging="360"/>
      </w:pPr>
    </w:lvl>
    <w:lvl w:ilvl="7" w:tplc="8C5629E4">
      <w:start w:val="1"/>
      <w:numFmt w:val="lowerLetter"/>
      <w:lvlText w:val="%8."/>
      <w:lvlJc w:val="left"/>
      <w:pPr>
        <w:ind w:left="6109" w:hanging="360"/>
      </w:pPr>
    </w:lvl>
    <w:lvl w:ilvl="8" w:tplc="65A608F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15552"/>
    <w:multiLevelType w:val="hybridMultilevel"/>
    <w:tmpl w:val="D4CC120C"/>
    <w:lvl w:ilvl="0" w:tplc="C248F56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A18AAC6">
      <w:start w:val="1"/>
      <w:numFmt w:val="lowerLetter"/>
      <w:lvlText w:val="%2."/>
      <w:lvlJc w:val="left"/>
      <w:pPr>
        <w:ind w:left="1364" w:hanging="360"/>
      </w:pPr>
    </w:lvl>
    <w:lvl w:ilvl="2" w:tplc="07D0FAD8">
      <w:start w:val="1"/>
      <w:numFmt w:val="lowerRoman"/>
      <w:lvlText w:val="%3."/>
      <w:lvlJc w:val="right"/>
      <w:pPr>
        <w:ind w:left="2084" w:hanging="180"/>
      </w:pPr>
    </w:lvl>
    <w:lvl w:ilvl="3" w:tplc="ED522AA6">
      <w:start w:val="1"/>
      <w:numFmt w:val="decimal"/>
      <w:lvlText w:val="%4."/>
      <w:lvlJc w:val="left"/>
      <w:pPr>
        <w:ind w:left="2804" w:hanging="360"/>
      </w:pPr>
    </w:lvl>
    <w:lvl w:ilvl="4" w:tplc="A4865254">
      <w:start w:val="1"/>
      <w:numFmt w:val="lowerLetter"/>
      <w:lvlText w:val="%5."/>
      <w:lvlJc w:val="left"/>
      <w:pPr>
        <w:ind w:left="3524" w:hanging="360"/>
      </w:pPr>
    </w:lvl>
    <w:lvl w:ilvl="5" w:tplc="C7CC929C">
      <w:start w:val="1"/>
      <w:numFmt w:val="lowerRoman"/>
      <w:lvlText w:val="%6."/>
      <w:lvlJc w:val="right"/>
      <w:pPr>
        <w:ind w:left="4244" w:hanging="180"/>
      </w:pPr>
    </w:lvl>
    <w:lvl w:ilvl="6" w:tplc="08D423AA">
      <w:start w:val="1"/>
      <w:numFmt w:val="decimal"/>
      <w:lvlText w:val="%7."/>
      <w:lvlJc w:val="left"/>
      <w:pPr>
        <w:ind w:left="4964" w:hanging="360"/>
      </w:pPr>
    </w:lvl>
    <w:lvl w:ilvl="7" w:tplc="BD7AA364">
      <w:start w:val="1"/>
      <w:numFmt w:val="lowerLetter"/>
      <w:lvlText w:val="%8."/>
      <w:lvlJc w:val="left"/>
      <w:pPr>
        <w:ind w:left="5684" w:hanging="360"/>
      </w:pPr>
    </w:lvl>
    <w:lvl w:ilvl="8" w:tplc="B36224B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076DC8"/>
    <w:multiLevelType w:val="hybridMultilevel"/>
    <w:tmpl w:val="A7001770"/>
    <w:lvl w:ilvl="0" w:tplc="65CEEFC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6"/>
        <w:szCs w:val="36"/>
      </w:rPr>
    </w:lvl>
    <w:lvl w:ilvl="1" w:tplc="2C2CDC3C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71A2ECAE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843C697A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DC70507A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BF3E66CA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E30AB20C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21CE2268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3C56255E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795325A1"/>
    <w:multiLevelType w:val="multilevel"/>
    <w:tmpl w:val="5492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7DF15853"/>
    <w:multiLevelType w:val="hybridMultilevel"/>
    <w:tmpl w:val="76504AE6"/>
    <w:lvl w:ilvl="0" w:tplc="E86C04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AC3CC2">
      <w:start w:val="1"/>
      <w:numFmt w:val="lowerLetter"/>
      <w:lvlText w:val="%2."/>
      <w:lvlJc w:val="left"/>
      <w:pPr>
        <w:ind w:left="1789" w:hanging="360"/>
      </w:pPr>
    </w:lvl>
    <w:lvl w:ilvl="2" w:tplc="721AF29C">
      <w:start w:val="1"/>
      <w:numFmt w:val="lowerRoman"/>
      <w:lvlText w:val="%3."/>
      <w:lvlJc w:val="right"/>
      <w:pPr>
        <w:ind w:left="2509" w:hanging="180"/>
      </w:pPr>
    </w:lvl>
    <w:lvl w:ilvl="3" w:tplc="D890C826">
      <w:start w:val="1"/>
      <w:numFmt w:val="decimal"/>
      <w:lvlText w:val="%4."/>
      <w:lvlJc w:val="left"/>
      <w:pPr>
        <w:ind w:left="3229" w:hanging="360"/>
      </w:pPr>
    </w:lvl>
    <w:lvl w:ilvl="4" w:tplc="ED8A6A16">
      <w:start w:val="1"/>
      <w:numFmt w:val="lowerLetter"/>
      <w:lvlText w:val="%5."/>
      <w:lvlJc w:val="left"/>
      <w:pPr>
        <w:ind w:left="3949" w:hanging="360"/>
      </w:pPr>
    </w:lvl>
    <w:lvl w:ilvl="5" w:tplc="59440ACC">
      <w:start w:val="1"/>
      <w:numFmt w:val="lowerRoman"/>
      <w:lvlText w:val="%6."/>
      <w:lvlJc w:val="right"/>
      <w:pPr>
        <w:ind w:left="4669" w:hanging="180"/>
      </w:pPr>
    </w:lvl>
    <w:lvl w:ilvl="6" w:tplc="933E4986">
      <w:start w:val="1"/>
      <w:numFmt w:val="decimal"/>
      <w:lvlText w:val="%7."/>
      <w:lvlJc w:val="left"/>
      <w:pPr>
        <w:ind w:left="5389" w:hanging="360"/>
      </w:pPr>
    </w:lvl>
    <w:lvl w:ilvl="7" w:tplc="08063FC2">
      <w:start w:val="1"/>
      <w:numFmt w:val="lowerLetter"/>
      <w:lvlText w:val="%8."/>
      <w:lvlJc w:val="left"/>
      <w:pPr>
        <w:ind w:left="6109" w:hanging="360"/>
      </w:pPr>
    </w:lvl>
    <w:lvl w:ilvl="8" w:tplc="6B9A66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8"/>
    <w:rsid w:val="000516CB"/>
    <w:rsid w:val="000B46E2"/>
    <w:rsid w:val="00103ABA"/>
    <w:rsid w:val="00143498"/>
    <w:rsid w:val="00150E5F"/>
    <w:rsid w:val="00151FF8"/>
    <w:rsid w:val="001579DC"/>
    <w:rsid w:val="001903E0"/>
    <w:rsid w:val="001C770A"/>
    <w:rsid w:val="001F2887"/>
    <w:rsid w:val="00234FE2"/>
    <w:rsid w:val="00276C3B"/>
    <w:rsid w:val="00300C92"/>
    <w:rsid w:val="0035445C"/>
    <w:rsid w:val="00381F50"/>
    <w:rsid w:val="003C66A0"/>
    <w:rsid w:val="00407EC8"/>
    <w:rsid w:val="0046670F"/>
    <w:rsid w:val="00486946"/>
    <w:rsid w:val="00526500"/>
    <w:rsid w:val="00577922"/>
    <w:rsid w:val="00597EC7"/>
    <w:rsid w:val="005A066A"/>
    <w:rsid w:val="005E328C"/>
    <w:rsid w:val="006A3BF8"/>
    <w:rsid w:val="006A51C6"/>
    <w:rsid w:val="006E0775"/>
    <w:rsid w:val="00705178"/>
    <w:rsid w:val="00706E9E"/>
    <w:rsid w:val="007227D9"/>
    <w:rsid w:val="007357B3"/>
    <w:rsid w:val="007A76C7"/>
    <w:rsid w:val="0080061B"/>
    <w:rsid w:val="00825024"/>
    <w:rsid w:val="008415AA"/>
    <w:rsid w:val="00844993"/>
    <w:rsid w:val="00864B8A"/>
    <w:rsid w:val="008730C0"/>
    <w:rsid w:val="00876768"/>
    <w:rsid w:val="00881C5B"/>
    <w:rsid w:val="008865A6"/>
    <w:rsid w:val="008A0DBA"/>
    <w:rsid w:val="008C242C"/>
    <w:rsid w:val="008D7A15"/>
    <w:rsid w:val="008E3CAC"/>
    <w:rsid w:val="008F4D4C"/>
    <w:rsid w:val="00971F55"/>
    <w:rsid w:val="009E32B2"/>
    <w:rsid w:val="00A0057D"/>
    <w:rsid w:val="00A0446D"/>
    <w:rsid w:val="00A77BD5"/>
    <w:rsid w:val="00A852C7"/>
    <w:rsid w:val="00AC7D35"/>
    <w:rsid w:val="00AF4703"/>
    <w:rsid w:val="00BD5B3F"/>
    <w:rsid w:val="00BE463E"/>
    <w:rsid w:val="00C27C63"/>
    <w:rsid w:val="00C56D34"/>
    <w:rsid w:val="00CA727E"/>
    <w:rsid w:val="00CE0A08"/>
    <w:rsid w:val="00CF7D26"/>
    <w:rsid w:val="00D37521"/>
    <w:rsid w:val="00D66FD8"/>
    <w:rsid w:val="00DA5DFB"/>
    <w:rsid w:val="00E55A47"/>
    <w:rsid w:val="00E864CF"/>
    <w:rsid w:val="00E93A85"/>
    <w:rsid w:val="00F15069"/>
    <w:rsid w:val="00F36542"/>
    <w:rsid w:val="00F93722"/>
    <w:rsid w:val="00F95A1B"/>
    <w:rsid w:val="00F9729F"/>
    <w:rsid w:val="00FC1C2E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5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5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4sapk.krskc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7632583142273FAD3A0F10F07708002019DDEE82EFF879A6CCD04777DA0BCEADF0809CC4BE3373B8F3245143Z3b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sagr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rasagro@krasag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3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CA00-8A9F-44FD-A18F-65EBFF82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Иванов Юрий Валериевич</cp:lastModifiedBy>
  <cp:revision>144</cp:revision>
  <cp:lastPrinted>2024-06-03T04:29:00Z</cp:lastPrinted>
  <dcterms:created xsi:type="dcterms:W3CDTF">2022-06-21T02:13:00Z</dcterms:created>
  <dcterms:modified xsi:type="dcterms:W3CDTF">2024-10-28T02:55:00Z</dcterms:modified>
</cp:coreProperties>
</file>