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6F" w:rsidRPr="00A87AC4" w:rsidRDefault="00010E6F" w:rsidP="0078077E">
      <w:pPr>
        <w:pStyle w:val="ConsPlusTitle"/>
        <w:jc w:val="center"/>
        <w:outlineLvl w:val="0"/>
        <w:rPr>
          <w:rFonts w:ascii="Times New Roman" w:hAnsi="Times New Roman" w:cs="Times New Roman"/>
          <w:sz w:val="24"/>
          <w:szCs w:val="28"/>
        </w:rPr>
      </w:pPr>
      <w:bookmarkStart w:id="0" w:name="_GoBack"/>
      <w:bookmarkEnd w:id="0"/>
      <w:r w:rsidRPr="00A87AC4">
        <w:rPr>
          <w:rFonts w:ascii="Times New Roman" w:hAnsi="Times New Roman" w:cs="Times New Roman"/>
          <w:sz w:val="24"/>
          <w:szCs w:val="28"/>
        </w:rPr>
        <w:t>ПРАВИТЕЛЬСТВО КРАСНОЯРСКОГО КРАЯ</w:t>
      </w:r>
    </w:p>
    <w:p w:rsidR="00010E6F" w:rsidRPr="00A87AC4" w:rsidRDefault="00010E6F" w:rsidP="0078077E">
      <w:pPr>
        <w:pStyle w:val="ConsPlusTitle"/>
        <w:jc w:val="center"/>
        <w:rPr>
          <w:rFonts w:ascii="Times New Roman" w:hAnsi="Times New Roman" w:cs="Times New Roman"/>
          <w:sz w:val="24"/>
          <w:szCs w:val="28"/>
        </w:rPr>
      </w:pP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ПОСТАНОВЛЕНИЕ</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 xml:space="preserve">от 1 марта 2017 г. </w:t>
      </w:r>
      <w:r w:rsidR="00575661">
        <w:rPr>
          <w:rFonts w:ascii="Times New Roman" w:hAnsi="Times New Roman" w:cs="Times New Roman"/>
          <w:sz w:val="24"/>
          <w:szCs w:val="28"/>
        </w:rPr>
        <w:t>№</w:t>
      </w:r>
      <w:r w:rsidRPr="00A87AC4">
        <w:rPr>
          <w:rFonts w:ascii="Times New Roman" w:hAnsi="Times New Roman" w:cs="Times New Roman"/>
          <w:sz w:val="24"/>
          <w:szCs w:val="28"/>
        </w:rPr>
        <w:t xml:space="preserve"> 114-п</w:t>
      </w:r>
    </w:p>
    <w:p w:rsidR="00010E6F" w:rsidRPr="00A87AC4" w:rsidRDefault="00010E6F" w:rsidP="0078077E">
      <w:pPr>
        <w:pStyle w:val="ConsPlusTitle"/>
        <w:jc w:val="center"/>
        <w:rPr>
          <w:rFonts w:ascii="Times New Roman" w:hAnsi="Times New Roman" w:cs="Times New Roman"/>
          <w:sz w:val="24"/>
          <w:szCs w:val="28"/>
        </w:rPr>
      </w:pP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ОБ УТВЕРЖДЕНИИ ПОРЯДКА ПРОВЕДЕНИЯ ОТБОРА, КРИТЕРИЕВ ОТБОРА</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ПРИОРИТЕТНЫХ ИНВЕСТИЦИОННЫХ ПРОЕКТОВ В АГРОПРОМЫШЛЕННОМ</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КОМПЛЕКСЕ И КРИТЕРИЕВ ОПРЕДЕЛЕНИЯ ПЕРВООЧЕРЕДНЫХ НАПРАВЛЕНИЙ</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ГОСУДАРСТВЕННОЙ ПОДДЕРЖКИ, А ТАКЖЕ ПОРЯДКА И УСЛОВИЙ</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ПРЕДОСТАВЛЕНИЯ СУБСИДИЙ НА ВОЗМЕЩЕНИЕ ЧАСТИ ПРЯМЫХ</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ПОНЕСЕННЫХ ЗАТРАТ НА СОЗДАНИЕ И (ИЛИ) МОДЕРНИЗАЦИЮ ОБЪЕКТОВ</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АГРОПРОМЫШЛЕННОГО КОМПЛЕКСА, НА ПРИОБРЕТЕНИЕ ПЛЕМЕННОГО</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МАТЕРИАЛА, СПЕЦИАЛИЗИРОВАННОГО И ТЕХНОЛОГИЧЕСКОГО</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ОБОРУДОВАНИЯ, АВТОТРАНСПОРТНЫХ СРЕДСТВ, МАШИН И ОБОРУДОВАНИЯ</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ДЛЯ СЕЛЬСКОГО ХОЗЯЙСТВА, НА ПОДКЛЮЧЕНИЕ (ТЕХНОЛОГИЧЕСКОЕ</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ПРИСОЕДИНЕНИЕ) К СЕТЯМ ИНЖЕНЕРНО-ТЕХНИЧЕСКОГО ОБЕСПЕЧЕНИЯ</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В РАМКАХ РЕАЛИЗАЦИИ ПРИОРИТЕТНЫХ ИНВЕСТИЦИОННЫХ ПРОЕКТОВ</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В АГРОПРОМЫШЛЕННОМ КОМПЛЕКСЕ, В ТОМ ЧИСЛЕ ПЕРЕЧНЯ, ФОРМ</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И СРОКОВ ПРЕДСТАВЛЕНИЯ И РАССМОТРЕНИЯ ДОКУМЕНТОВ,</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НЕОБХОДИМЫХ ДЛЯ ПОЛУЧЕНИЯ СУБСИДИЙ, ПОРЯДКА ВОЗВРАТА</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СУБСИДИЙ В СЛУЧАЕ НАРУШЕНИЯ УСЛОВИЙ, УСТАНОВЛЕННЫХ ПРИ ИХ</w:t>
      </w:r>
    </w:p>
    <w:p w:rsidR="00010E6F" w:rsidRPr="00A87AC4" w:rsidRDefault="00010E6F" w:rsidP="0078077E">
      <w:pPr>
        <w:pStyle w:val="ConsPlusTitle"/>
        <w:jc w:val="center"/>
        <w:rPr>
          <w:rFonts w:ascii="Times New Roman" w:hAnsi="Times New Roman" w:cs="Times New Roman"/>
          <w:sz w:val="24"/>
          <w:szCs w:val="28"/>
        </w:rPr>
      </w:pPr>
      <w:r w:rsidRPr="00A87AC4">
        <w:rPr>
          <w:rFonts w:ascii="Times New Roman" w:hAnsi="Times New Roman" w:cs="Times New Roman"/>
          <w:sz w:val="24"/>
          <w:szCs w:val="28"/>
        </w:rPr>
        <w:t>ПРЕДОСТАВЛЕНИИ</w:t>
      </w:r>
    </w:p>
    <w:p w:rsidR="00010E6F" w:rsidRPr="00A87AC4" w:rsidRDefault="00010E6F" w:rsidP="0078077E">
      <w:pPr>
        <w:spacing w:after="0"/>
        <w:rPr>
          <w:rFonts w:ascii="Times New Roman" w:hAnsi="Times New Roman" w:cs="Times New Roman"/>
          <w:sz w:val="24"/>
          <w:szCs w:val="28"/>
        </w:rPr>
      </w:pPr>
    </w:p>
    <w:p w:rsidR="00010E6F" w:rsidRPr="00A87AC4" w:rsidRDefault="00010E6F" w:rsidP="0078077E">
      <w:pPr>
        <w:pStyle w:val="ConsPlusNormal"/>
        <w:jc w:val="both"/>
        <w:rPr>
          <w:rFonts w:ascii="Times New Roman" w:hAnsi="Times New Roman" w:cs="Times New Roman"/>
          <w:sz w:val="24"/>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В соответствии со статьей 78 Бюджетного кодекса Российской Федерации, Постановлением Правительства Российской Федерации от 24.11.2018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1413 </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A87AC4">
        <w:rPr>
          <w:rFonts w:ascii="Times New Roman" w:hAnsi="Times New Roman" w:cs="Times New Roman"/>
          <w:sz w:val="28"/>
          <w:szCs w:val="28"/>
        </w:rPr>
        <w:t>софинансирования</w:t>
      </w:r>
      <w:proofErr w:type="spellEnd"/>
      <w:r w:rsidRPr="00A87AC4">
        <w:rPr>
          <w:rFonts w:ascii="Times New Roman" w:hAnsi="Times New Roman" w:cs="Times New Roman"/>
          <w:sz w:val="28"/>
          <w:szCs w:val="28"/>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Постановлением Правительства Российской Федерации от 18.09.2020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1492 </w:t>
      </w:r>
      <w:r w:rsidR="00E172E0">
        <w:rPr>
          <w:rFonts w:ascii="Times New Roman" w:hAnsi="Times New Roman" w:cs="Times New Roman"/>
          <w:sz w:val="28"/>
          <w:szCs w:val="28"/>
        </w:rPr>
        <w:t>«</w:t>
      </w:r>
      <w:r w:rsidRPr="00A87AC4">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статьей 103 Устава Красноярского края, подпунктами </w:t>
      </w:r>
      <w:r w:rsidR="00E172E0">
        <w:rPr>
          <w:rFonts w:ascii="Times New Roman" w:hAnsi="Times New Roman" w:cs="Times New Roman"/>
          <w:sz w:val="28"/>
          <w:szCs w:val="28"/>
        </w:rPr>
        <w:t>«</w:t>
      </w:r>
      <w:r w:rsidRPr="00A87AC4">
        <w:rPr>
          <w:rFonts w:ascii="Times New Roman" w:hAnsi="Times New Roman" w:cs="Times New Roman"/>
          <w:sz w:val="28"/>
          <w:szCs w:val="28"/>
        </w:rPr>
        <w:t>д</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w:t>
      </w:r>
      <w:r w:rsidR="00E172E0">
        <w:rPr>
          <w:rFonts w:ascii="Times New Roman" w:hAnsi="Times New Roman" w:cs="Times New Roman"/>
          <w:sz w:val="28"/>
          <w:szCs w:val="28"/>
        </w:rPr>
        <w:t>«</w:t>
      </w:r>
      <w:r w:rsidRPr="00A87AC4">
        <w:rPr>
          <w:rFonts w:ascii="Times New Roman" w:hAnsi="Times New Roman" w:cs="Times New Roman"/>
          <w:sz w:val="28"/>
          <w:szCs w:val="28"/>
        </w:rPr>
        <w:t>е</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пункта 2 статьи 1 Закона Красноярского края от 27.12.2005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17-4397 </w:t>
      </w:r>
      <w:r w:rsidR="00E172E0">
        <w:rPr>
          <w:rFonts w:ascii="Times New Roman" w:hAnsi="Times New Roman" w:cs="Times New Roman"/>
          <w:sz w:val="28"/>
          <w:szCs w:val="28"/>
        </w:rPr>
        <w:t>«</w:t>
      </w:r>
      <w:r w:rsidRPr="00A87AC4">
        <w:rPr>
          <w:rFonts w:ascii="Times New Roman" w:hAnsi="Times New Roman" w:cs="Times New Roman"/>
          <w:sz w:val="28"/>
          <w:szCs w:val="28"/>
        </w:rPr>
        <w:t>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w:t>
      </w:r>
      <w:r w:rsidRPr="00A87AC4">
        <w:rPr>
          <w:rFonts w:ascii="Times New Roman" w:hAnsi="Times New Roman" w:cs="Times New Roman"/>
          <w:sz w:val="28"/>
          <w:szCs w:val="28"/>
        </w:rPr>
        <w:lastRenderedPageBreak/>
        <w:t xml:space="preserve">статьей 36 Закона Красноярского края от 21.02.2006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17-4487 </w:t>
      </w:r>
      <w:r w:rsidR="00E172E0">
        <w:rPr>
          <w:rFonts w:ascii="Times New Roman" w:hAnsi="Times New Roman" w:cs="Times New Roman"/>
          <w:sz w:val="28"/>
          <w:szCs w:val="28"/>
        </w:rPr>
        <w:t>«</w:t>
      </w:r>
      <w:r w:rsidRPr="00A87AC4">
        <w:rPr>
          <w:rFonts w:ascii="Times New Roman" w:hAnsi="Times New Roman" w:cs="Times New Roman"/>
          <w:sz w:val="28"/>
          <w:szCs w:val="28"/>
        </w:rPr>
        <w:t>О государственной поддержке агропромышленного комплекса края и развития сельских территорий края</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постановляю:</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1. Утвердить Порядок проведения отбора, критерии отбора приоритетных инвестиционных проектов в агропромышленном комплексе и критерии определения первоочередных направлений государственной поддержки согласно приложению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1.</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2. Утвердить Порядок и условия предоставления субсидий на возмещение части прямых понесенных затрат на создание и (или) модернизацию объектов агропромышленного комплекса,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в том числе перечень, формы и сроки представления и рассмотрения документов, необходимых для получения субсидий, порядок возврата субсидий в случае нарушения условий, установленных при их предоставлении, согласно приложению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2.</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3. Опубликовать Постановление на </w:t>
      </w:r>
      <w:r w:rsidR="00E172E0">
        <w:rPr>
          <w:rFonts w:ascii="Times New Roman" w:hAnsi="Times New Roman" w:cs="Times New Roman"/>
          <w:sz w:val="28"/>
          <w:szCs w:val="28"/>
        </w:rPr>
        <w:t>«</w:t>
      </w:r>
      <w:r w:rsidRPr="00A87AC4">
        <w:rPr>
          <w:rFonts w:ascii="Times New Roman" w:hAnsi="Times New Roman" w:cs="Times New Roman"/>
          <w:sz w:val="28"/>
          <w:szCs w:val="28"/>
        </w:rPr>
        <w:t>Официальном интернет-портале правовой информации Красноярского края</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(www.zakon.krskstate.ru).</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 Постановление вступает в силу в день, следующий за днем его официального опубликования.</w:t>
      </w:r>
    </w:p>
    <w:p w:rsidR="00010E6F" w:rsidRPr="00A87AC4" w:rsidRDefault="00010E6F" w:rsidP="0078077E">
      <w:pPr>
        <w:pStyle w:val="ConsPlusNormal"/>
        <w:ind w:firstLine="709"/>
        <w:jc w:val="both"/>
        <w:rPr>
          <w:rFonts w:ascii="Times New Roman" w:hAnsi="Times New Roman" w:cs="Times New Roman"/>
          <w:sz w:val="28"/>
          <w:szCs w:val="28"/>
        </w:rPr>
      </w:pPr>
    </w:p>
    <w:p w:rsidR="00010E6F" w:rsidRPr="00A87AC4" w:rsidRDefault="00010E6F" w:rsidP="0078077E">
      <w:pPr>
        <w:pStyle w:val="ConsPlusNormal"/>
        <w:jc w:val="right"/>
        <w:rPr>
          <w:rFonts w:ascii="Times New Roman" w:hAnsi="Times New Roman" w:cs="Times New Roman"/>
          <w:sz w:val="28"/>
          <w:szCs w:val="28"/>
        </w:rPr>
      </w:pPr>
      <w:r w:rsidRPr="00A87AC4">
        <w:rPr>
          <w:rFonts w:ascii="Times New Roman" w:hAnsi="Times New Roman" w:cs="Times New Roman"/>
          <w:sz w:val="28"/>
          <w:szCs w:val="28"/>
        </w:rPr>
        <w:t>Первый заместитель</w:t>
      </w:r>
    </w:p>
    <w:p w:rsidR="00010E6F" w:rsidRPr="00A87AC4" w:rsidRDefault="00010E6F" w:rsidP="0078077E">
      <w:pPr>
        <w:pStyle w:val="ConsPlusNormal"/>
        <w:jc w:val="right"/>
        <w:rPr>
          <w:rFonts w:ascii="Times New Roman" w:hAnsi="Times New Roman" w:cs="Times New Roman"/>
          <w:sz w:val="28"/>
          <w:szCs w:val="28"/>
        </w:rPr>
      </w:pPr>
      <w:r w:rsidRPr="00A87AC4">
        <w:rPr>
          <w:rFonts w:ascii="Times New Roman" w:hAnsi="Times New Roman" w:cs="Times New Roman"/>
          <w:sz w:val="28"/>
          <w:szCs w:val="28"/>
        </w:rPr>
        <w:t>Губернатора края -</w:t>
      </w:r>
    </w:p>
    <w:p w:rsidR="00010E6F" w:rsidRPr="00A87AC4" w:rsidRDefault="00010E6F" w:rsidP="0078077E">
      <w:pPr>
        <w:pStyle w:val="ConsPlusNormal"/>
        <w:jc w:val="right"/>
        <w:rPr>
          <w:rFonts w:ascii="Times New Roman" w:hAnsi="Times New Roman" w:cs="Times New Roman"/>
          <w:sz w:val="28"/>
          <w:szCs w:val="28"/>
        </w:rPr>
      </w:pPr>
      <w:r w:rsidRPr="00A87AC4">
        <w:rPr>
          <w:rFonts w:ascii="Times New Roman" w:hAnsi="Times New Roman" w:cs="Times New Roman"/>
          <w:sz w:val="28"/>
          <w:szCs w:val="28"/>
        </w:rPr>
        <w:t>председатель</w:t>
      </w:r>
    </w:p>
    <w:p w:rsidR="00010E6F" w:rsidRPr="00A87AC4" w:rsidRDefault="00010E6F" w:rsidP="0078077E">
      <w:pPr>
        <w:pStyle w:val="ConsPlusNormal"/>
        <w:jc w:val="right"/>
        <w:rPr>
          <w:rFonts w:ascii="Times New Roman" w:hAnsi="Times New Roman" w:cs="Times New Roman"/>
          <w:sz w:val="28"/>
          <w:szCs w:val="28"/>
        </w:rPr>
      </w:pPr>
      <w:r w:rsidRPr="00A87AC4">
        <w:rPr>
          <w:rFonts w:ascii="Times New Roman" w:hAnsi="Times New Roman" w:cs="Times New Roman"/>
          <w:sz w:val="28"/>
          <w:szCs w:val="28"/>
        </w:rPr>
        <w:t>Правительства края</w:t>
      </w:r>
    </w:p>
    <w:p w:rsidR="00010E6F" w:rsidRPr="00A87AC4" w:rsidRDefault="00010E6F" w:rsidP="0078077E">
      <w:pPr>
        <w:pStyle w:val="ConsPlusNormal"/>
        <w:jc w:val="right"/>
        <w:rPr>
          <w:rFonts w:ascii="Times New Roman" w:hAnsi="Times New Roman" w:cs="Times New Roman"/>
          <w:sz w:val="28"/>
          <w:szCs w:val="28"/>
        </w:rPr>
      </w:pPr>
      <w:r w:rsidRPr="00A87AC4">
        <w:rPr>
          <w:rFonts w:ascii="Times New Roman" w:hAnsi="Times New Roman" w:cs="Times New Roman"/>
          <w:sz w:val="28"/>
          <w:szCs w:val="28"/>
        </w:rPr>
        <w:t>В.П.ТОМЕНКО</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p w:rsidR="00663BBB" w:rsidRPr="00A87AC4" w:rsidRDefault="00663BBB" w:rsidP="0078077E">
      <w:pPr>
        <w:spacing w:after="0"/>
        <w:rPr>
          <w:rFonts w:ascii="Times New Roman" w:eastAsia="Times New Roman" w:hAnsi="Times New Roman" w:cs="Times New Roman"/>
          <w:sz w:val="28"/>
          <w:szCs w:val="28"/>
          <w:lang w:eastAsia="ru-RU"/>
        </w:rPr>
      </w:pPr>
      <w:r w:rsidRPr="00A87AC4">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3BBB" w:rsidRPr="00A87AC4" w:rsidTr="00663BBB">
        <w:tc>
          <w:tcPr>
            <w:tcW w:w="4785" w:type="dxa"/>
          </w:tcPr>
          <w:p w:rsidR="00663BBB" w:rsidRPr="00A87AC4" w:rsidRDefault="00663BBB">
            <w:pPr>
              <w:pStyle w:val="ConsPlusNormal"/>
              <w:jc w:val="both"/>
              <w:rPr>
                <w:rFonts w:ascii="Times New Roman" w:hAnsi="Times New Roman" w:cs="Times New Roman"/>
                <w:sz w:val="28"/>
                <w:szCs w:val="28"/>
              </w:rPr>
            </w:pPr>
          </w:p>
        </w:tc>
        <w:tc>
          <w:tcPr>
            <w:tcW w:w="4786" w:type="dxa"/>
          </w:tcPr>
          <w:p w:rsidR="00663BBB" w:rsidRPr="00A87AC4" w:rsidRDefault="00575661" w:rsidP="00663BBB">
            <w:pPr>
              <w:pStyle w:val="ConsPlusNormal"/>
              <w:outlineLvl w:val="0"/>
              <w:rPr>
                <w:rFonts w:ascii="Times New Roman" w:hAnsi="Times New Roman" w:cs="Times New Roman"/>
                <w:sz w:val="28"/>
                <w:szCs w:val="28"/>
              </w:rPr>
            </w:pPr>
            <w:r>
              <w:rPr>
                <w:rFonts w:ascii="Times New Roman" w:hAnsi="Times New Roman" w:cs="Times New Roman"/>
                <w:sz w:val="28"/>
                <w:szCs w:val="28"/>
              </w:rPr>
              <w:t>Приложение №</w:t>
            </w:r>
            <w:r w:rsidR="00663BBB" w:rsidRPr="00A87AC4">
              <w:rPr>
                <w:rFonts w:ascii="Times New Roman" w:hAnsi="Times New Roman" w:cs="Times New Roman"/>
                <w:sz w:val="28"/>
                <w:szCs w:val="28"/>
              </w:rPr>
              <w:t xml:space="preserve"> 1</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к Постановлению</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Правительства Красноярского края</w:t>
            </w:r>
          </w:p>
          <w:p w:rsidR="00663BBB" w:rsidRPr="00A87AC4" w:rsidRDefault="00663BBB" w:rsidP="007F07C5">
            <w:pPr>
              <w:pStyle w:val="ConsPlusNormal"/>
              <w:rPr>
                <w:rFonts w:ascii="Times New Roman" w:hAnsi="Times New Roman" w:cs="Times New Roman"/>
                <w:sz w:val="28"/>
                <w:szCs w:val="28"/>
              </w:rPr>
            </w:pPr>
            <w:r w:rsidRPr="00A87AC4">
              <w:rPr>
                <w:rFonts w:ascii="Times New Roman" w:hAnsi="Times New Roman" w:cs="Times New Roman"/>
                <w:sz w:val="28"/>
                <w:szCs w:val="28"/>
              </w:rPr>
              <w:t xml:space="preserve">от 1 марта 2017 г.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114-п</w:t>
            </w: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pPr>
        <w:pStyle w:val="ConsPlusNormal"/>
        <w:jc w:val="both"/>
        <w:rPr>
          <w:rFonts w:ascii="Times New Roman" w:hAnsi="Times New Roman" w:cs="Times New Roman"/>
          <w:sz w:val="28"/>
          <w:szCs w:val="28"/>
        </w:rPr>
      </w:pPr>
    </w:p>
    <w:p w:rsidR="00010E6F" w:rsidRPr="00A87AC4" w:rsidRDefault="00010E6F" w:rsidP="0078077E">
      <w:pPr>
        <w:pStyle w:val="ConsPlusTitle"/>
        <w:jc w:val="center"/>
        <w:rPr>
          <w:rFonts w:ascii="Times New Roman" w:hAnsi="Times New Roman" w:cs="Times New Roman"/>
          <w:sz w:val="28"/>
          <w:szCs w:val="28"/>
        </w:rPr>
      </w:pPr>
      <w:bookmarkStart w:id="1" w:name="P52"/>
      <w:bookmarkEnd w:id="1"/>
      <w:r w:rsidRPr="00A87AC4">
        <w:rPr>
          <w:rFonts w:ascii="Times New Roman" w:hAnsi="Times New Roman" w:cs="Times New Roman"/>
          <w:sz w:val="28"/>
          <w:szCs w:val="28"/>
        </w:rPr>
        <w:t>ПОРЯДОК</w:t>
      </w:r>
    </w:p>
    <w:p w:rsidR="00010E6F" w:rsidRPr="00A87AC4" w:rsidRDefault="00010E6F" w:rsidP="0078077E">
      <w:pPr>
        <w:pStyle w:val="ConsPlusTitle"/>
        <w:jc w:val="center"/>
        <w:rPr>
          <w:rFonts w:ascii="Times New Roman" w:hAnsi="Times New Roman" w:cs="Times New Roman"/>
          <w:sz w:val="28"/>
          <w:szCs w:val="28"/>
        </w:rPr>
      </w:pPr>
      <w:r w:rsidRPr="00A87AC4">
        <w:rPr>
          <w:rFonts w:ascii="Times New Roman" w:hAnsi="Times New Roman" w:cs="Times New Roman"/>
          <w:sz w:val="28"/>
          <w:szCs w:val="28"/>
        </w:rPr>
        <w:t>ПРОВЕДЕНИЯ ОТБОРА, КРИТЕРИИ ОТБОРА ПРИОРИТЕТНЫХ</w:t>
      </w:r>
    </w:p>
    <w:p w:rsidR="00010E6F" w:rsidRPr="00A87AC4" w:rsidRDefault="00010E6F" w:rsidP="0078077E">
      <w:pPr>
        <w:pStyle w:val="ConsPlusTitle"/>
        <w:jc w:val="center"/>
        <w:rPr>
          <w:rFonts w:ascii="Times New Roman" w:hAnsi="Times New Roman" w:cs="Times New Roman"/>
          <w:sz w:val="28"/>
          <w:szCs w:val="28"/>
        </w:rPr>
      </w:pPr>
      <w:r w:rsidRPr="00A87AC4">
        <w:rPr>
          <w:rFonts w:ascii="Times New Roman" w:hAnsi="Times New Roman" w:cs="Times New Roman"/>
          <w:sz w:val="28"/>
          <w:szCs w:val="28"/>
        </w:rPr>
        <w:t>ИНВЕСТИЦИОННЫХ ПРОЕКТОВ В АГРОПРОМЫШЛЕННОМ КОМПЛЕКСЕ</w:t>
      </w:r>
    </w:p>
    <w:p w:rsidR="00010E6F" w:rsidRPr="00A87AC4" w:rsidRDefault="00010E6F" w:rsidP="0078077E">
      <w:pPr>
        <w:pStyle w:val="ConsPlusTitle"/>
        <w:jc w:val="center"/>
        <w:rPr>
          <w:rFonts w:ascii="Times New Roman" w:hAnsi="Times New Roman" w:cs="Times New Roman"/>
          <w:sz w:val="28"/>
          <w:szCs w:val="28"/>
        </w:rPr>
      </w:pPr>
      <w:r w:rsidRPr="00A87AC4">
        <w:rPr>
          <w:rFonts w:ascii="Times New Roman" w:hAnsi="Times New Roman" w:cs="Times New Roman"/>
          <w:sz w:val="28"/>
          <w:szCs w:val="28"/>
        </w:rPr>
        <w:t>И КРИТЕРИИ ОПРЕДЕЛЕНИЯ ПЕРВООЧЕРЕДНЫХ НАПРАВЛЕНИЙ</w:t>
      </w:r>
    </w:p>
    <w:p w:rsidR="00010E6F" w:rsidRPr="00A87AC4" w:rsidRDefault="00010E6F" w:rsidP="0078077E">
      <w:pPr>
        <w:pStyle w:val="ConsPlusTitle"/>
        <w:jc w:val="center"/>
        <w:rPr>
          <w:rFonts w:ascii="Times New Roman" w:hAnsi="Times New Roman" w:cs="Times New Roman"/>
          <w:sz w:val="28"/>
          <w:szCs w:val="28"/>
        </w:rPr>
      </w:pPr>
      <w:r w:rsidRPr="00A87AC4">
        <w:rPr>
          <w:rFonts w:ascii="Times New Roman" w:hAnsi="Times New Roman" w:cs="Times New Roman"/>
          <w:sz w:val="28"/>
          <w:szCs w:val="28"/>
        </w:rPr>
        <w:t>ГОСУДАРСТВЕННОЙ ПОДДЕРЖКИ</w:t>
      </w:r>
    </w:p>
    <w:p w:rsidR="00010E6F" w:rsidRPr="00A87AC4" w:rsidRDefault="00010E6F" w:rsidP="0078077E">
      <w:pPr>
        <w:spacing w:after="0"/>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1. Порядок проведения отбора, критерии отбора приоритетных инвестиционных проектов в агропромышленном комплексе и критерии определения первоочередных направлений государственной поддержки (далее - Порядок) разработан в соответствии со статьей 36 Закона Красноярского края от 21.02.2006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17-4487 </w:t>
      </w:r>
      <w:r w:rsidR="00E172E0">
        <w:rPr>
          <w:rFonts w:ascii="Times New Roman" w:hAnsi="Times New Roman" w:cs="Times New Roman"/>
          <w:sz w:val="28"/>
          <w:szCs w:val="28"/>
        </w:rPr>
        <w:t>«</w:t>
      </w:r>
      <w:r w:rsidRPr="00A87AC4">
        <w:rPr>
          <w:rFonts w:ascii="Times New Roman" w:hAnsi="Times New Roman" w:cs="Times New Roman"/>
          <w:sz w:val="28"/>
          <w:szCs w:val="28"/>
        </w:rPr>
        <w:t>О государственной поддержке агропромышленного комплекса края и развития сельских территорий края</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(далее - Закон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17-4487).</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 Организатором проведения отбора приоритетных инвестиционных проектов в агропромышленном комплексе является министерство сельского хозяйства и торговли Красноярского края (далее - отбор, Министерство).</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 Министерство принимает в форме приказа решение о проведении отбора и в течение 1 рабочего дня, следующего за днем принятия решения о проведении отбора, размещает объявление о проведении отбора (далее - объявление) на официальном сайте Министерства в информационно-телекоммуникационной сети Интернет по адресу: www.krasagro.ru (далее - официальный сайт).</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Прием заявок осуществляется в течение 30 календарных дней со дня, следующего за днем размещения объявления.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 Отбор осуществляется в отношении приоритетных инвестиционных проектов в агропромышленном комплексе (далее - приоритетный проект), направленных на создание и (или) модернизацию следующих объектов (далее - объекты):</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а) создание сельскохозяйственными товаропроизводителями, за исключением граждан, ведущих личное подсобное хозяйство, государственными и муниципальными предприятиями объектов для содержания птицы мясных пород, свиноводческих комплексов (объектов для содержания свиней), приобретение племенного материала, специализированного технологического оборудования, и не включенного в сводный сметный расчет стоимости строительства, автотранспортных средств, машин и оборудования для сельского хозяйства (далее - техника и </w:t>
      </w:r>
      <w:r w:rsidRPr="00A87AC4">
        <w:rPr>
          <w:rFonts w:ascii="Times New Roman" w:hAnsi="Times New Roman" w:cs="Times New Roman"/>
          <w:sz w:val="28"/>
          <w:szCs w:val="28"/>
        </w:rPr>
        <w:lastRenderedPageBreak/>
        <w:t>оборудование), подключение (технологическое присоединение) к сетям инженерно-технического обеспечения (электрическим сетям, сетям теплоснабжения, водоснабжения и водоотведения) (далее - подключение (технологическое присоединение);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б) создание сельскохозяйственными товаропроизводителями, за исключением граждан, ведущих личное подсобное хозяйство, государственными и муниципальными предприятиями, организациями агропромышленного комплекса тепличных комплексов для производства овощей в защищенном грунте, подключение (технологическое присоединение);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создание сельскохозяйственными товаропроизводителями, за исключением граждан, ведущих личное подсобное хозяйство, организациями потребительской кооперации, государственными и муниципальными предприятиями, организациями агропромышленного комплекса объектов 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объектов для убоя сельскохозяйственных животных и (или) птицы, приобретение техники и оборудования, подключение (технологическое присоединение);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 создание российскими организациями оптово-распределительных центров, принадлежащих им на праве собственности, заготовительных пунктов, приобретение техники и оборудования, подключение (технологическое присоединение);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д) создание и (или) модернизация сельскохозяйственными товаропроизводителями, за исключением граждан, ведущих личное подсобное хозяйство, российскими организациями животноводческих комплексов молочного направления (молочных ферм), принадлежащих им на праве собственности, приобретение племенного материала, техники и оборудования, подключение (технологическое присоединение);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е) создание и (или) модернизация сельскохозяйственными товаропроизводителями, за исключением граждан, ведущих личное подсобное хозяйство, российскими организациями хранилищ, принадлежащих им на праве собственности, приобретение техники и оборудования, подключение (технологическое присоединение);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ж) создание и (или) модернизация сельскохозяйственными товаропроизводителями, за исключением граждан, ведущих личное подсобное хозяйство, российскими организациями </w:t>
      </w:r>
      <w:proofErr w:type="spellStart"/>
      <w:r w:rsidRPr="00A87AC4">
        <w:rPr>
          <w:rFonts w:ascii="Times New Roman" w:hAnsi="Times New Roman" w:cs="Times New Roman"/>
          <w:sz w:val="28"/>
          <w:szCs w:val="28"/>
        </w:rPr>
        <w:t>селекционно</w:t>
      </w:r>
      <w:proofErr w:type="spellEnd"/>
      <w:r w:rsidRPr="00A87AC4">
        <w:rPr>
          <w:rFonts w:ascii="Times New Roman" w:hAnsi="Times New Roman" w:cs="Times New Roman"/>
          <w:sz w:val="28"/>
          <w:szCs w:val="28"/>
        </w:rPr>
        <w:t>-семеноводческих центров в растениеводстве, принадлежащих им на праве собственности, приобретение техники и оборудования, подключение (технологическое присоединение);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з) создание и модернизация сельскохозяйственными товаропроизводителями, за исключением граждан, ведущих личное подсобное хозяйство, российскими организациями мощностей по </w:t>
      </w:r>
      <w:r w:rsidRPr="00A87AC4">
        <w:rPr>
          <w:rFonts w:ascii="Times New Roman" w:hAnsi="Times New Roman" w:cs="Times New Roman"/>
          <w:sz w:val="28"/>
          <w:szCs w:val="28"/>
        </w:rPr>
        <w:lastRenderedPageBreak/>
        <w:t>производству сухих молочных продуктов для детского питания и компонентов для них, принадлежащих им на праве собственности, приобретение техники и оборудования, подключение (технологическое присоединение);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и) создание и модернизация сельскохозяйственными товаропроизводителями, за исключением граждан, ведущих личное подсобное хозяйство, российскими организациями </w:t>
      </w:r>
      <w:proofErr w:type="spellStart"/>
      <w:r w:rsidRPr="00A87AC4">
        <w:rPr>
          <w:rFonts w:ascii="Times New Roman" w:hAnsi="Times New Roman" w:cs="Times New Roman"/>
          <w:sz w:val="28"/>
          <w:szCs w:val="28"/>
        </w:rPr>
        <w:t>льно</w:t>
      </w:r>
      <w:proofErr w:type="spellEnd"/>
      <w:r w:rsidRPr="00A87AC4">
        <w:rPr>
          <w:rFonts w:ascii="Times New Roman" w:hAnsi="Times New Roman" w:cs="Times New Roman"/>
          <w:sz w:val="28"/>
          <w:szCs w:val="28"/>
        </w:rPr>
        <w:t xml:space="preserve">- и </w:t>
      </w:r>
      <w:proofErr w:type="spellStart"/>
      <w:r w:rsidRPr="00A87AC4">
        <w:rPr>
          <w:rFonts w:ascii="Times New Roman" w:hAnsi="Times New Roman" w:cs="Times New Roman"/>
          <w:sz w:val="28"/>
          <w:szCs w:val="28"/>
        </w:rPr>
        <w:t>пенькоперерабатывающих</w:t>
      </w:r>
      <w:proofErr w:type="spellEnd"/>
      <w:r w:rsidRPr="00A87AC4">
        <w:rPr>
          <w:rFonts w:ascii="Times New Roman" w:hAnsi="Times New Roman" w:cs="Times New Roman"/>
          <w:sz w:val="28"/>
          <w:szCs w:val="28"/>
        </w:rPr>
        <w:t xml:space="preserve"> предприятий, приобретение техники и оборудования, подключение (технологическое присоединение);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 создание и (или) модернизация сельскохозяйственными товаропроизводителями, за исключением граждан, ведущих личное подсобное хозяйство, и российскими организациями объектов по глубокой переработке сельскохозяйственной продукции, подключение (технологическое присоединение);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л) создание и (или) модернизация репродукторов первого порядка для производства родительских форм птицы яичного и мясного направлений продуктивности, принадлежащих им на праве собственности;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м) создание и (или) модернизация репродукторов второго порядка для производства инкубационного яйца финального гибрида птицы яичного и мясного направлений продуктивности, принадлежащих им на праве собственности.</w:t>
      </w:r>
    </w:p>
    <w:p w:rsidR="00010E6F" w:rsidRPr="00A87AC4" w:rsidRDefault="00010E6F" w:rsidP="0078077E">
      <w:pPr>
        <w:pStyle w:val="ConsPlusNormal"/>
        <w:ind w:firstLine="709"/>
        <w:jc w:val="both"/>
        <w:rPr>
          <w:rFonts w:ascii="Times New Roman" w:hAnsi="Times New Roman" w:cs="Times New Roman"/>
          <w:sz w:val="28"/>
          <w:szCs w:val="28"/>
        </w:rPr>
      </w:pPr>
      <w:bookmarkStart w:id="2" w:name="P87"/>
      <w:bookmarkEnd w:id="2"/>
      <w:r w:rsidRPr="00A87AC4">
        <w:rPr>
          <w:rFonts w:ascii="Times New Roman" w:hAnsi="Times New Roman" w:cs="Times New Roman"/>
          <w:sz w:val="28"/>
          <w:szCs w:val="28"/>
        </w:rPr>
        <w:t xml:space="preserve">5. Для участия в отборе субъекты агропромышленного комплекса Красноярского края, соответствующие пункту 1 статьи 36 Закона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17-4487 (далее - заявитель), в срок приема заявок, указанный в объявлении, представляют в Министерство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том числе через личный кабинет в государственной информационной системе </w:t>
      </w:r>
      <w:r w:rsidR="00E172E0">
        <w:rPr>
          <w:rFonts w:ascii="Times New Roman" w:hAnsi="Times New Roman" w:cs="Times New Roman"/>
          <w:sz w:val="28"/>
          <w:szCs w:val="28"/>
        </w:rPr>
        <w:t>«</w:t>
      </w:r>
      <w:r w:rsidRPr="00A87AC4">
        <w:rPr>
          <w:rFonts w:ascii="Times New Roman" w:hAnsi="Times New Roman" w:cs="Times New Roman"/>
          <w:sz w:val="28"/>
          <w:szCs w:val="28"/>
        </w:rPr>
        <w:t>Субсидия АПК24</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либо с использованием федеральной государственной информационной системы </w:t>
      </w:r>
      <w:r w:rsidR="00E172E0">
        <w:rPr>
          <w:rFonts w:ascii="Times New Roman" w:hAnsi="Times New Roman" w:cs="Times New Roman"/>
          <w:sz w:val="28"/>
          <w:szCs w:val="28"/>
        </w:rPr>
        <w:t>«</w:t>
      </w:r>
      <w:r w:rsidRPr="00A87AC4">
        <w:rPr>
          <w:rFonts w:ascii="Times New Roman" w:hAnsi="Times New Roman" w:cs="Times New Roman"/>
          <w:sz w:val="28"/>
          <w:szCs w:val="28"/>
        </w:rPr>
        <w:t>Единый портал государственных и муниципальных услуг (функций)</w:t>
      </w:r>
      <w:r w:rsidR="00E172E0">
        <w:rPr>
          <w:rFonts w:ascii="Times New Roman" w:hAnsi="Times New Roman" w:cs="Times New Roman"/>
          <w:sz w:val="28"/>
          <w:szCs w:val="28"/>
        </w:rPr>
        <w:t>»</w:t>
      </w:r>
      <w:r w:rsidRPr="00A87AC4">
        <w:rPr>
          <w:rFonts w:ascii="Times New Roman" w:hAnsi="Times New Roman" w:cs="Times New Roman"/>
          <w:sz w:val="28"/>
          <w:szCs w:val="28"/>
        </w:rPr>
        <w:t>, сформированные отдельно по каждому приоритетному проекту</w:t>
      </w:r>
      <w:r w:rsidR="00E172E0">
        <w:rPr>
          <w:rFonts w:ascii="Times New Roman" w:hAnsi="Times New Roman" w:cs="Times New Roman"/>
          <w:sz w:val="28"/>
          <w:szCs w:val="28"/>
        </w:rPr>
        <w:t>»</w:t>
      </w:r>
      <w:r w:rsidRPr="00A87AC4">
        <w:rPr>
          <w:rFonts w:ascii="Times New Roman" w:hAnsi="Times New Roman" w:cs="Times New Roman"/>
          <w:sz w:val="28"/>
          <w:szCs w:val="28"/>
        </w:rPr>
        <w:t>, следующие документы:</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а) заявку по форме согласно приложению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1 к Порядку;</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б) бизнес-план приоритетного проекта, оформленный в соответствии с макетом, предусмотренным приложением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2 к Порядку (за исключением приоритетных проектов по созданию хранилищ, объектов для убоя сельскохозяйственных животных и (или) птицы, заготовительных пунктов, суммарный объем инвестиций по которым составляет менее 100,0 млн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Бизнес-план составляется заявителем в целом с выделением приоритетного проекта на срок, равный сроку окупаемости инвестиционного проекта плюс 1 год (расчетный срок проекта), но не менее 5 лет. Все расчеты в бизнес-плане приоритетного проекта должны быть представлены в валюте Российской Федерации в ценах года подачи заявки;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в) копию сводного сметного расчета стоимости строительства объекта </w:t>
      </w:r>
      <w:r w:rsidRPr="00A87AC4">
        <w:rPr>
          <w:rFonts w:ascii="Times New Roman" w:hAnsi="Times New Roman" w:cs="Times New Roman"/>
          <w:sz w:val="28"/>
          <w:szCs w:val="28"/>
        </w:rPr>
        <w:lastRenderedPageBreak/>
        <w:t>с приложением объектных или локальных сметных расчетов (смет), сметных расчетов на отдельные виды строительства, заверенную заявителем;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е) копию пояснительной записки к проектной документации, заверенную заявителем;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ж) копию раздела проектной документации, содержащего схемы планировочной организации земельного участка, заверенную заявителем;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з) копию раздела проектной документации, содержащего проект организации строительства, заверенную заявителем;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и) документы, подтверждающие право на земельный участок, в случае, если права не зарегистрированы в Едином государственном реестре недвижимости, заверенные заявителем.</w:t>
      </w:r>
    </w:p>
    <w:p w:rsidR="00010E6F" w:rsidRPr="00A87AC4" w:rsidRDefault="00010E6F" w:rsidP="0078077E">
      <w:pPr>
        <w:pStyle w:val="ConsPlusNormal"/>
        <w:ind w:firstLine="709"/>
        <w:jc w:val="both"/>
        <w:rPr>
          <w:rFonts w:ascii="Times New Roman" w:hAnsi="Times New Roman" w:cs="Times New Roman"/>
          <w:sz w:val="28"/>
          <w:szCs w:val="28"/>
        </w:rPr>
      </w:pPr>
      <w:bookmarkStart w:id="3" w:name="P99"/>
      <w:bookmarkEnd w:id="3"/>
      <w:r w:rsidRPr="00A87AC4">
        <w:rPr>
          <w:rFonts w:ascii="Times New Roman" w:hAnsi="Times New Roman" w:cs="Times New Roman"/>
          <w:sz w:val="28"/>
          <w:szCs w:val="28"/>
        </w:rPr>
        <w:t xml:space="preserve">6. Заявитель вправе представить в Министерство по собственной инициативе одновременно с документами, указанными в пункте 5 Порядка,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том числе через личный кабинет в государственной информационной системе </w:t>
      </w:r>
      <w:r w:rsidR="00E172E0">
        <w:rPr>
          <w:rFonts w:ascii="Times New Roman" w:hAnsi="Times New Roman" w:cs="Times New Roman"/>
          <w:sz w:val="28"/>
          <w:szCs w:val="28"/>
        </w:rPr>
        <w:t>«</w:t>
      </w:r>
      <w:r w:rsidRPr="00A87AC4">
        <w:rPr>
          <w:rFonts w:ascii="Times New Roman" w:hAnsi="Times New Roman" w:cs="Times New Roman"/>
          <w:sz w:val="28"/>
          <w:szCs w:val="28"/>
        </w:rPr>
        <w:t>Субсидия АПК24</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либо с использованием федеральной государственной информационной системы </w:t>
      </w:r>
      <w:r w:rsidR="00E172E0">
        <w:rPr>
          <w:rFonts w:ascii="Times New Roman" w:hAnsi="Times New Roman" w:cs="Times New Roman"/>
          <w:sz w:val="28"/>
          <w:szCs w:val="28"/>
        </w:rPr>
        <w:t>«</w:t>
      </w:r>
      <w:r w:rsidRPr="00A87AC4">
        <w:rPr>
          <w:rFonts w:ascii="Times New Roman" w:hAnsi="Times New Roman" w:cs="Times New Roman"/>
          <w:sz w:val="28"/>
          <w:szCs w:val="28"/>
        </w:rPr>
        <w:t>Единый портал государственных и муниципальных услуг (функций)</w:t>
      </w:r>
      <w:r w:rsidR="00E172E0">
        <w:rPr>
          <w:rFonts w:ascii="Times New Roman" w:hAnsi="Times New Roman" w:cs="Times New Roman"/>
          <w:sz w:val="28"/>
          <w:szCs w:val="28"/>
        </w:rPr>
        <w:t>»</w:t>
      </w:r>
      <w:r w:rsidRPr="00A87AC4">
        <w:rPr>
          <w:rFonts w:ascii="Times New Roman" w:hAnsi="Times New Roman" w:cs="Times New Roman"/>
          <w:sz w:val="28"/>
          <w:szCs w:val="28"/>
        </w:rPr>
        <w:t>:</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документы, подтверждающие право на земельный участок, в случае, если права зарегистрированы в Едином государственном реестре недвижимости, заверенные заявителем;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копию разрешения на строительство - при создании объекта, заверенную заявителем;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копию положительного заключения государственной экспертизы проектной документации объекта, выданного уполномоченным на проведение государственной экспертизы проектной документации органом исполнительной власти Красноярского края 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Красноярском крае, об отсутствии необходимости проведения обязательной государственной экспертизы проектной документации, заверенную заявителем;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копию положительного заключения государственной экспертизы проектной документации объекта о достоверности определения сметной стоимости строительства объекта, выданного уполномоченным на проведение государственной экспертизы проектной документации по проверке сметной стоимости строительства объекта органом исполнительной власти Красноярского края или подведомственным этому органу государственным учреждением Красноярского края, заверенную заявителем, в случае, установленном частью 2 статьи 8.3 Градостроительного кодекса Российской Федерации.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В случае если заявитель не представил по собственной инициативе указанные документы, Министерство в течение одного рабочего дня, </w:t>
      </w:r>
      <w:r w:rsidRPr="00A87AC4">
        <w:rPr>
          <w:rFonts w:ascii="Times New Roman" w:hAnsi="Times New Roman" w:cs="Times New Roman"/>
          <w:sz w:val="28"/>
          <w:szCs w:val="28"/>
        </w:rPr>
        <w:lastRenderedPageBreak/>
        <w:t xml:space="preserve">следующего за днем поступления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межведомственный запрос), в соответствии с Федеральным законом от 27.07.2010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210-ФЗ </w:t>
      </w:r>
      <w:r w:rsidR="00E172E0">
        <w:rPr>
          <w:rFonts w:ascii="Times New Roman" w:hAnsi="Times New Roman" w:cs="Times New Roman"/>
          <w:sz w:val="28"/>
          <w:szCs w:val="28"/>
        </w:rPr>
        <w:t>«</w:t>
      </w:r>
      <w:r w:rsidRPr="00A87AC4">
        <w:rPr>
          <w:rFonts w:ascii="Times New Roman" w:hAnsi="Times New Roman" w:cs="Times New Roman"/>
          <w:sz w:val="28"/>
          <w:szCs w:val="28"/>
        </w:rPr>
        <w:t>Об организации предоставления государственных и муниципальных услуг</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(далее - Закон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210-ФЗ) запрашивает у:</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государственного органа, уполномоченного на осуществление государственного кадастрового учета и государственной регистрации прав, сведения о регистрации в Едином государственном реестре недвижимости;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государственного органа исполнительной власти Красноярского края или подведомственного этому органу государственного учреждения по месту расположения земельного участка, уполномоченного на проведение государственной экспертизы проектной документации, сведения о выданных заключениях государственной экспертизы проектной документации;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государственного органа или исполнительного органа местного самоуправления муниципального района (муниципального округа) Красноярского края, уполномоченного на выдачу разрешения на строительство, сведения о выданных разрешениях на строительство.</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7. Министерство регистрирует заявку и прилагаемые к ней документы, предусмотренные пунктами 5, 6 Порядка (далее - заявка, документы), поступившие на бумажном носителе, в день их поступления в журнале регистрации, который должен быть прошит, пронумерован и скреплен печатью Министерства, и при наличии основания для отказа в приеме к рассмотрению заявки и документов направляет заявителю способом, указанным в заявке, письменное уведомление об отказе в приеме к рассмотрению заявки и документов с указанием основания для отказа в течение 5 рабочих дней со дня регистрации заявки и документов.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Документы, полученные в порядке межведомственного запроса в соответствии с Законом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210-ФЗ, регистрируются и приобщаются к заявке в день получения документов.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Заявка и документы должны быть прошиты, пронумерованы и скреплены печатью заявителя при ее наличии.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8. В случае представления заявки и документов в электронной форме регистрация осуществляется в форме электронного документа.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поступления заявки и документов в электронной форме в нерабочее время заявка и документы регистрируются в первый рабочий день, следующий за днем их поступления.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представления документов, предусмотренных пунктами 5, 6 Порядка, в форме электронного документа, подписанного усиленной квалифицированной электронной подписью, Министерство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в течение 2 рабочих дней со дня регистрации заявки.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lastRenderedPageBreak/>
        <w:t xml:space="preserve">В случае если в результате проверки будет выявлено несоблюдение условий признания ее действительности, установленных статьей 11 Федерального закона от 06.04.2011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63-ФЗ </w:t>
      </w:r>
      <w:r w:rsidR="00E172E0">
        <w:rPr>
          <w:rFonts w:ascii="Times New Roman" w:hAnsi="Times New Roman" w:cs="Times New Roman"/>
          <w:sz w:val="28"/>
          <w:szCs w:val="28"/>
        </w:rPr>
        <w:t>«</w:t>
      </w:r>
      <w:r w:rsidRPr="00A87AC4">
        <w:rPr>
          <w:rFonts w:ascii="Times New Roman" w:hAnsi="Times New Roman" w:cs="Times New Roman"/>
          <w:sz w:val="28"/>
          <w:szCs w:val="28"/>
        </w:rPr>
        <w:t>Об электронной подписи</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Министерство в течение 3 дней со дня завершения проведения такой проверки принимает решение об отказе в приеме к рассмотрению заявки и направляет заявителю уведомление об этом в электронной форме, способом, указанным в заявке, с указанием пунктов статьи 11 Федерального закона от 06.04.2011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63-ФЗ </w:t>
      </w:r>
      <w:r w:rsidR="00E172E0">
        <w:rPr>
          <w:rFonts w:ascii="Times New Roman" w:hAnsi="Times New Roman" w:cs="Times New Roman"/>
          <w:sz w:val="28"/>
          <w:szCs w:val="28"/>
        </w:rPr>
        <w:t>«</w:t>
      </w:r>
      <w:r w:rsidRPr="00A87AC4">
        <w:rPr>
          <w:rFonts w:ascii="Times New Roman" w:hAnsi="Times New Roman" w:cs="Times New Roman"/>
          <w:sz w:val="28"/>
          <w:szCs w:val="28"/>
        </w:rPr>
        <w:t>Об электронной подписи</w:t>
      </w:r>
      <w:r w:rsidR="00E172E0">
        <w:rPr>
          <w:rFonts w:ascii="Times New Roman" w:hAnsi="Times New Roman" w:cs="Times New Roman"/>
          <w:sz w:val="28"/>
          <w:szCs w:val="28"/>
        </w:rPr>
        <w:t>»</w:t>
      </w:r>
      <w:r w:rsidRPr="00A87AC4">
        <w:rPr>
          <w:rFonts w:ascii="Times New Roman" w:hAnsi="Times New Roman" w:cs="Times New Roman"/>
          <w:sz w:val="28"/>
          <w:szCs w:val="28"/>
        </w:rPr>
        <w:t>, которые послужили основанием для принятия указанного решения.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9. Основаниями для отказа в приеме заявки и документов являются: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а) представление неполного комплекта документов, установленного пунктом 5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б) нарушение требований к оформлению комплекта документов, предусмотренных пунктом 5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отсутствие документов, запрашиваемых Министерством в порядке межведомственного запроса;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 подача заявителем заявки после даты и (или) времени, определенных для подачи заявок.</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10. В случае отсутствия оснований для отказа в приеме заявки и документов Министерство рассматривает поступившие заявку и документы в течение 15 рабочих дней со дня регистрации заявки и документов и принимает решение в форме приказа о допуске приоритетного проекта к прохождению отбора (отказе в допуске к прохождению отбора). После принятия указанного решения делается запись о допуске к прохождению отбора (отказе в допуске к прохождению отбора) в журнале регистрации. Заявителю в течение 20 рабочих дней со дня регистрации заявки и документов направляется способом, указанным в заявке, письменное уведомление с указанием принятого Министерством решения.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Основания для отказа в допуске приоритетного проекта к прохождению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а) приоритетный проект не соответствует целям, указанным в пункте 1 статьи 36 Закона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17-4487;</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б) суммарный объем инвестиций по приоритетному проекту составляет менее 100,0 млн рублей (за исключением приоритетных проектов по созданию хранилищ, объектов для убоя сельскохозяйственных животных и (или) птицы, заготовительных пунктов);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в) несоответствие бизнес-плана приоритетного проекта требованиям, предъявляемым к макету, предусмотренному приложением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2 к Порядку;</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 разрешение на строительство объекта выдано ранее 1 января 2016 года;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д) создание объекта и период реализации мероприятий превышает три года с даты выдачи разрешения на строительство;</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е) работы по модернизации объекта начаты ранее 1 января 2016 года.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11. Министерство в течение 30 рабочих дней после окончания срока представления заявок и документов, указанного в объявлении, передает их на </w:t>
      </w:r>
      <w:r w:rsidRPr="00A87AC4">
        <w:rPr>
          <w:rFonts w:ascii="Times New Roman" w:hAnsi="Times New Roman" w:cs="Times New Roman"/>
          <w:sz w:val="28"/>
          <w:szCs w:val="28"/>
        </w:rPr>
        <w:lastRenderedPageBreak/>
        <w:t>рассмотрение комиссии по отбору приоритетных инвестиционных проектов в агропромышленном комплексе (далее - комиссия).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12. Отбор осуществляется комиссией, состав и порядок работы которой утверждается Министерством, с учетом: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а) соответствия приоритетного проекта критериям отбора приоритетных инвестиционных проектов в агропромышленном комплексе согласно приложению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3 к Порядку;</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б) соответствия приоритетного проекта первоочередным направлениям государственной поддержки, определяемым приказом Министерства, с учетом критериев, установленных в приложении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4 к Порядку.</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При несоответствии приоритетного проекта одному из критериев, установленных приложением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3 к Порядку и (или) первоочередному направлению государственной поддержки, согласно приложению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4 к Порядку, приоритетный проект не включается в перечень приоритетных проектов, прошедших отбор.</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13. Протокол заседания комиссии в течение 3 рабочих дней со дня оформления протокола направляется в Министерство с приложением перечня приоритетных проектов, прошедших отбор.</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14. Министерство в течение 5 рабочих дней со дня получения протокола заседания комиссии издает приказ, которым утверждает перечень приоритетных проектов, прошедших отбор (далее - приказ).</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При </w:t>
      </w:r>
      <w:proofErr w:type="spellStart"/>
      <w:r w:rsidRPr="00A87AC4">
        <w:rPr>
          <w:rFonts w:ascii="Times New Roman" w:hAnsi="Times New Roman" w:cs="Times New Roman"/>
          <w:sz w:val="28"/>
          <w:szCs w:val="28"/>
        </w:rPr>
        <w:t>невключении</w:t>
      </w:r>
      <w:proofErr w:type="spellEnd"/>
      <w:r w:rsidRPr="00A87AC4">
        <w:rPr>
          <w:rFonts w:ascii="Times New Roman" w:hAnsi="Times New Roman" w:cs="Times New Roman"/>
          <w:sz w:val="28"/>
          <w:szCs w:val="28"/>
        </w:rPr>
        <w:t xml:space="preserve"> приоритетных проектов в перечень приоритетных проектов, прошедших отбор, содержащийся в протоколе заседания комиссии, такие проекты не включаются в приказ.</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15. Министерство в течение 5 рабочих дней со дня издания приказа направляет:</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а) заявителям, чьи приоритетные проекты решением комиссии включены в перечень приоритетных проектов, письменное уведомление о включении приоритетного проекта в перечень приоритетных проектов, прошедших отбор, способом, указанным в заявке;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б) заявителям, чьи приоритетные проекты решением комиссии не включены в перечень приоритетных проектов, прошедших отбор, письменное уведомление об отказе во включении приоритетного проекта в перечень приоритетных проектов, прошедших отбор, способом, указанным в заявке.</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p w:rsidR="00663BBB" w:rsidRPr="00A87AC4" w:rsidRDefault="00663BBB">
      <w:pPr>
        <w:rPr>
          <w:rFonts w:ascii="Times New Roman" w:eastAsia="Times New Roman" w:hAnsi="Times New Roman" w:cs="Times New Roman"/>
          <w:sz w:val="28"/>
          <w:szCs w:val="28"/>
          <w:lang w:eastAsia="ru-RU"/>
        </w:rPr>
      </w:pPr>
      <w:r w:rsidRPr="00A87AC4">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3BBB" w:rsidRPr="00A87AC4" w:rsidTr="00663BBB">
        <w:tc>
          <w:tcPr>
            <w:tcW w:w="4785" w:type="dxa"/>
          </w:tcPr>
          <w:p w:rsidR="00663BBB" w:rsidRPr="00A87AC4" w:rsidRDefault="00663BBB">
            <w:pPr>
              <w:pStyle w:val="ConsPlusNormal"/>
              <w:jc w:val="both"/>
              <w:rPr>
                <w:rFonts w:ascii="Times New Roman" w:hAnsi="Times New Roman" w:cs="Times New Roman"/>
                <w:sz w:val="28"/>
                <w:szCs w:val="28"/>
              </w:rPr>
            </w:pPr>
          </w:p>
        </w:tc>
        <w:tc>
          <w:tcPr>
            <w:tcW w:w="4786" w:type="dxa"/>
          </w:tcPr>
          <w:p w:rsidR="00663BBB" w:rsidRPr="00A87AC4" w:rsidRDefault="00575661" w:rsidP="00663BBB">
            <w:pPr>
              <w:pStyle w:val="ConsPlusNormal"/>
              <w:outlineLvl w:val="1"/>
              <w:rPr>
                <w:rFonts w:ascii="Times New Roman" w:hAnsi="Times New Roman" w:cs="Times New Roman"/>
                <w:sz w:val="28"/>
                <w:szCs w:val="28"/>
              </w:rPr>
            </w:pPr>
            <w:r>
              <w:rPr>
                <w:rFonts w:ascii="Times New Roman" w:hAnsi="Times New Roman" w:cs="Times New Roman"/>
                <w:sz w:val="28"/>
                <w:szCs w:val="28"/>
              </w:rPr>
              <w:t>Приложение №</w:t>
            </w:r>
            <w:r w:rsidR="00663BBB" w:rsidRPr="00A87AC4">
              <w:rPr>
                <w:rFonts w:ascii="Times New Roman" w:hAnsi="Times New Roman" w:cs="Times New Roman"/>
                <w:sz w:val="28"/>
                <w:szCs w:val="28"/>
              </w:rPr>
              <w:t xml:space="preserve"> 1</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к Порядку</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проведения отбора, критериям</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отбора приоритетных инвестиционных</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проектов в агропромышленном</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комплексе и критериям определения</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первоочередных направлений</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государственной поддержки</w:t>
            </w: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pPr>
        <w:pStyle w:val="ConsPlusNormal"/>
        <w:jc w:val="both"/>
        <w:rPr>
          <w:rFonts w:ascii="Times New Roman" w:hAnsi="Times New Roman" w:cs="Times New Roman"/>
          <w:sz w:val="28"/>
          <w:szCs w:val="28"/>
        </w:rPr>
      </w:pPr>
    </w:p>
    <w:p w:rsidR="00010E6F" w:rsidRPr="00A87AC4" w:rsidRDefault="00010E6F" w:rsidP="00575661">
      <w:pPr>
        <w:pStyle w:val="ConsPlusNonformat"/>
        <w:ind w:firstLine="4820"/>
        <w:jc w:val="both"/>
        <w:rPr>
          <w:rFonts w:ascii="Times New Roman" w:hAnsi="Times New Roman" w:cs="Times New Roman"/>
          <w:sz w:val="28"/>
          <w:szCs w:val="28"/>
        </w:rPr>
      </w:pPr>
      <w:r w:rsidRPr="00A87AC4">
        <w:rPr>
          <w:rFonts w:ascii="Times New Roman" w:hAnsi="Times New Roman" w:cs="Times New Roman"/>
          <w:sz w:val="28"/>
          <w:szCs w:val="28"/>
        </w:rPr>
        <w:t>В министерство сельского хозяйства</w:t>
      </w:r>
    </w:p>
    <w:p w:rsidR="00010E6F" w:rsidRPr="00A87AC4" w:rsidRDefault="00010E6F" w:rsidP="00575661">
      <w:pPr>
        <w:pStyle w:val="ConsPlusNonformat"/>
        <w:ind w:firstLine="4820"/>
        <w:jc w:val="both"/>
        <w:rPr>
          <w:rFonts w:ascii="Times New Roman" w:hAnsi="Times New Roman" w:cs="Times New Roman"/>
          <w:sz w:val="28"/>
          <w:szCs w:val="28"/>
        </w:rPr>
      </w:pPr>
      <w:r w:rsidRPr="00A87AC4">
        <w:rPr>
          <w:rFonts w:ascii="Times New Roman" w:hAnsi="Times New Roman" w:cs="Times New Roman"/>
          <w:sz w:val="28"/>
          <w:szCs w:val="28"/>
        </w:rPr>
        <w:t>и торговли Красноярского края</w:t>
      </w:r>
    </w:p>
    <w:p w:rsidR="00010E6F" w:rsidRPr="00A87AC4" w:rsidRDefault="00010E6F">
      <w:pPr>
        <w:pStyle w:val="ConsPlusNonformat"/>
        <w:jc w:val="both"/>
        <w:rPr>
          <w:rFonts w:ascii="Times New Roman" w:hAnsi="Times New Roman" w:cs="Times New Roman"/>
          <w:sz w:val="28"/>
          <w:szCs w:val="28"/>
        </w:rPr>
      </w:pPr>
    </w:p>
    <w:p w:rsidR="00010E6F" w:rsidRPr="00A87AC4" w:rsidRDefault="00010E6F" w:rsidP="00A87AC4">
      <w:pPr>
        <w:pStyle w:val="ConsPlusNonformat"/>
        <w:jc w:val="center"/>
        <w:rPr>
          <w:rFonts w:ascii="Times New Roman" w:hAnsi="Times New Roman" w:cs="Times New Roman"/>
          <w:sz w:val="28"/>
          <w:szCs w:val="28"/>
        </w:rPr>
      </w:pPr>
      <w:bookmarkStart w:id="4" w:name="P169"/>
      <w:bookmarkEnd w:id="4"/>
      <w:r w:rsidRPr="00A87AC4">
        <w:rPr>
          <w:rFonts w:ascii="Times New Roman" w:hAnsi="Times New Roman" w:cs="Times New Roman"/>
          <w:sz w:val="28"/>
          <w:szCs w:val="28"/>
        </w:rPr>
        <w:t>Заявка</w:t>
      </w: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___________________________________________</w:t>
      </w:r>
      <w:r w:rsidR="00A87AC4">
        <w:rPr>
          <w:rFonts w:ascii="Times New Roman" w:hAnsi="Times New Roman" w:cs="Times New Roman"/>
          <w:sz w:val="28"/>
          <w:szCs w:val="28"/>
        </w:rPr>
        <w:t>_______________________</w:t>
      </w:r>
    </w:p>
    <w:p w:rsidR="00010E6F" w:rsidRPr="00A87AC4" w:rsidRDefault="00010E6F" w:rsidP="00A87AC4">
      <w:pPr>
        <w:pStyle w:val="ConsPlusNonformat"/>
        <w:jc w:val="center"/>
        <w:rPr>
          <w:rFonts w:ascii="Times New Roman" w:hAnsi="Times New Roman" w:cs="Times New Roman"/>
        </w:rPr>
      </w:pPr>
      <w:r w:rsidRPr="00A87AC4">
        <w:rPr>
          <w:rFonts w:ascii="Times New Roman" w:hAnsi="Times New Roman" w:cs="Times New Roman"/>
        </w:rPr>
        <w:t>(наименование заявителя)</w:t>
      </w:r>
    </w:p>
    <w:p w:rsidR="00010E6F" w:rsidRPr="00A87AC4" w:rsidRDefault="00010E6F">
      <w:pPr>
        <w:pStyle w:val="ConsPlusNonformat"/>
        <w:jc w:val="both"/>
        <w:rPr>
          <w:rFonts w:ascii="Times New Roman" w:hAnsi="Times New Roman" w:cs="Times New Roman"/>
          <w:sz w:val="28"/>
          <w:szCs w:val="28"/>
        </w:rPr>
      </w:pPr>
    </w:p>
    <w:p w:rsidR="00010E6F" w:rsidRPr="00A87AC4" w:rsidRDefault="00A87AC4">
      <w:pPr>
        <w:pStyle w:val="ConsPlusNonformat"/>
        <w:jc w:val="both"/>
        <w:rPr>
          <w:rFonts w:ascii="Times New Roman" w:hAnsi="Times New Roman" w:cs="Times New Roman"/>
          <w:sz w:val="28"/>
          <w:szCs w:val="28"/>
        </w:rPr>
      </w:pPr>
      <w:r>
        <w:rPr>
          <w:rFonts w:ascii="Times New Roman" w:hAnsi="Times New Roman" w:cs="Times New Roman"/>
          <w:sz w:val="28"/>
          <w:szCs w:val="28"/>
        </w:rPr>
        <w:t>на участие</w:t>
      </w:r>
      <w:r w:rsidR="00010E6F" w:rsidRPr="00A87AC4">
        <w:rPr>
          <w:rFonts w:ascii="Times New Roman" w:hAnsi="Times New Roman" w:cs="Times New Roman"/>
          <w:sz w:val="28"/>
          <w:szCs w:val="28"/>
        </w:rPr>
        <w:t xml:space="preserve"> в отборе приоритетных инвестиционных</w:t>
      </w:r>
      <w:r>
        <w:rPr>
          <w:rFonts w:ascii="Times New Roman" w:hAnsi="Times New Roman" w:cs="Times New Roman"/>
          <w:sz w:val="28"/>
          <w:szCs w:val="28"/>
        </w:rPr>
        <w:t xml:space="preserve"> проектов </w:t>
      </w:r>
      <w:r w:rsidR="00010E6F" w:rsidRPr="00A87AC4">
        <w:rPr>
          <w:rFonts w:ascii="Times New Roman" w:hAnsi="Times New Roman" w:cs="Times New Roman"/>
          <w:sz w:val="28"/>
          <w:szCs w:val="28"/>
        </w:rPr>
        <w:t>в</w:t>
      </w:r>
      <w:r>
        <w:rPr>
          <w:rFonts w:ascii="Times New Roman" w:hAnsi="Times New Roman" w:cs="Times New Roman"/>
          <w:sz w:val="28"/>
          <w:szCs w:val="28"/>
        </w:rPr>
        <w:t> агропромышленном</w:t>
      </w:r>
      <w:r w:rsidR="00010E6F" w:rsidRPr="00A87AC4">
        <w:rPr>
          <w:rFonts w:ascii="Times New Roman" w:hAnsi="Times New Roman" w:cs="Times New Roman"/>
          <w:sz w:val="28"/>
          <w:szCs w:val="28"/>
        </w:rPr>
        <w:t xml:space="preserve"> комплексе (далее - приоритетный инвестиционный проект), и</w:t>
      </w:r>
      <w:r>
        <w:rPr>
          <w:rFonts w:ascii="Times New Roman" w:hAnsi="Times New Roman" w:cs="Times New Roman"/>
          <w:sz w:val="28"/>
          <w:szCs w:val="28"/>
        </w:rPr>
        <w:t xml:space="preserve"> </w:t>
      </w:r>
      <w:r w:rsidR="00010E6F" w:rsidRPr="00A87AC4">
        <w:rPr>
          <w:rFonts w:ascii="Times New Roman" w:hAnsi="Times New Roman" w:cs="Times New Roman"/>
          <w:sz w:val="28"/>
          <w:szCs w:val="28"/>
        </w:rPr>
        <w:t xml:space="preserve">представление </w:t>
      </w:r>
      <w:r>
        <w:rPr>
          <w:rFonts w:ascii="Times New Roman" w:hAnsi="Times New Roman" w:cs="Times New Roman"/>
          <w:sz w:val="28"/>
          <w:szCs w:val="28"/>
        </w:rPr>
        <w:t xml:space="preserve">приоритетного инвестиционного </w:t>
      </w:r>
      <w:r w:rsidR="00010E6F" w:rsidRPr="00A87AC4">
        <w:rPr>
          <w:rFonts w:ascii="Times New Roman" w:hAnsi="Times New Roman" w:cs="Times New Roman"/>
          <w:sz w:val="28"/>
          <w:szCs w:val="28"/>
        </w:rPr>
        <w:t>проекта</w:t>
      </w: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___________________________________________</w:t>
      </w:r>
      <w:r w:rsidR="00A87AC4">
        <w:rPr>
          <w:rFonts w:ascii="Times New Roman" w:hAnsi="Times New Roman" w:cs="Times New Roman"/>
          <w:sz w:val="28"/>
          <w:szCs w:val="28"/>
        </w:rPr>
        <w:t>_______________________</w:t>
      </w: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__________________________________________</w:t>
      </w:r>
      <w:r w:rsidR="00A87AC4">
        <w:rPr>
          <w:rFonts w:ascii="Times New Roman" w:hAnsi="Times New Roman" w:cs="Times New Roman"/>
          <w:sz w:val="28"/>
          <w:szCs w:val="28"/>
        </w:rPr>
        <w:t>________________________</w:t>
      </w:r>
      <w:r w:rsidRPr="00A87AC4">
        <w:rPr>
          <w:rFonts w:ascii="Times New Roman" w:hAnsi="Times New Roman" w:cs="Times New Roman"/>
          <w:sz w:val="28"/>
          <w:szCs w:val="28"/>
        </w:rPr>
        <w:t>,</w:t>
      </w:r>
    </w:p>
    <w:p w:rsidR="00010E6F" w:rsidRPr="00A87AC4" w:rsidRDefault="00010E6F" w:rsidP="00A87AC4">
      <w:pPr>
        <w:pStyle w:val="ConsPlusNonformat"/>
        <w:jc w:val="center"/>
        <w:rPr>
          <w:rFonts w:ascii="Times New Roman" w:hAnsi="Times New Roman" w:cs="Times New Roman"/>
        </w:rPr>
      </w:pPr>
      <w:r w:rsidRPr="00A87AC4">
        <w:rPr>
          <w:rFonts w:ascii="Times New Roman" w:hAnsi="Times New Roman" w:cs="Times New Roman"/>
        </w:rPr>
        <w:t>(наименование приоритетного инвестиционного проекта)</w:t>
      </w:r>
    </w:p>
    <w:p w:rsidR="00010E6F" w:rsidRPr="00A87AC4" w:rsidRDefault="00126F7E">
      <w:pPr>
        <w:pStyle w:val="ConsPlusNonformat"/>
        <w:jc w:val="both"/>
        <w:rPr>
          <w:rFonts w:ascii="Times New Roman" w:hAnsi="Times New Roman" w:cs="Times New Roman"/>
          <w:sz w:val="28"/>
          <w:szCs w:val="28"/>
        </w:rPr>
      </w:pPr>
      <w:r>
        <w:rPr>
          <w:rFonts w:ascii="Times New Roman" w:hAnsi="Times New Roman" w:cs="Times New Roman"/>
          <w:sz w:val="28"/>
          <w:szCs w:val="28"/>
        </w:rPr>
        <w:t>реализуемого на </w:t>
      </w:r>
      <w:r w:rsidR="00010E6F" w:rsidRPr="00A87AC4">
        <w:rPr>
          <w:rFonts w:ascii="Times New Roman" w:hAnsi="Times New Roman" w:cs="Times New Roman"/>
          <w:sz w:val="28"/>
          <w:szCs w:val="28"/>
        </w:rPr>
        <w:t>территории</w:t>
      </w:r>
      <w:r>
        <w:rPr>
          <w:rFonts w:ascii="Times New Roman" w:hAnsi="Times New Roman" w:cs="Times New Roman"/>
          <w:sz w:val="28"/>
          <w:szCs w:val="28"/>
        </w:rPr>
        <w:t> </w:t>
      </w:r>
      <w:r w:rsidR="00010E6F" w:rsidRPr="00A87AC4">
        <w:rPr>
          <w:rFonts w:ascii="Times New Roman" w:hAnsi="Times New Roman" w:cs="Times New Roman"/>
          <w:sz w:val="28"/>
          <w:szCs w:val="28"/>
        </w:rPr>
        <w:t>___________________________________________________________________________________________________________</w:t>
      </w:r>
    </w:p>
    <w:p w:rsidR="00010E6F" w:rsidRPr="00A87AC4" w:rsidRDefault="00010E6F" w:rsidP="00A87AC4">
      <w:pPr>
        <w:pStyle w:val="ConsPlusNonformat"/>
        <w:jc w:val="center"/>
        <w:rPr>
          <w:rFonts w:ascii="Times New Roman" w:hAnsi="Times New Roman" w:cs="Times New Roman"/>
        </w:rPr>
      </w:pPr>
      <w:r w:rsidRPr="00A87AC4">
        <w:rPr>
          <w:rFonts w:ascii="Times New Roman" w:hAnsi="Times New Roman" w:cs="Times New Roman"/>
        </w:rPr>
        <w:t>(наименование муниципального района (муниципального округа)</w:t>
      </w:r>
      <w:r w:rsidR="00A87AC4" w:rsidRPr="00A87AC4">
        <w:rPr>
          <w:rFonts w:ascii="Times New Roman" w:hAnsi="Times New Roman" w:cs="Times New Roman"/>
        </w:rPr>
        <w:t xml:space="preserve"> </w:t>
      </w:r>
      <w:r w:rsidRPr="00A87AC4">
        <w:rPr>
          <w:rFonts w:ascii="Times New Roman" w:hAnsi="Times New Roman" w:cs="Times New Roman"/>
        </w:rPr>
        <w:t>или городского округа)</w:t>
      </w:r>
    </w:p>
    <w:p w:rsidR="00010E6F" w:rsidRPr="00A87AC4" w:rsidRDefault="00010E6F" w:rsidP="00A87AC4">
      <w:pPr>
        <w:pStyle w:val="ConsPlusNonformat"/>
        <w:jc w:val="center"/>
        <w:rPr>
          <w:rFonts w:ascii="Times New Roman" w:hAnsi="Times New Roman" w:cs="Times New Roman"/>
        </w:rPr>
      </w:pPr>
      <w:r w:rsidRPr="00A87AC4">
        <w:rPr>
          <w:rFonts w:ascii="Times New Roman" w:hAnsi="Times New Roman" w:cs="Times New Roman"/>
          <w:sz w:val="28"/>
          <w:szCs w:val="28"/>
        </w:rPr>
        <w:t xml:space="preserve">__________________________________________________________________ </w:t>
      </w:r>
      <w:r w:rsidRPr="00A87AC4">
        <w:rPr>
          <w:rFonts w:ascii="Times New Roman" w:hAnsi="Times New Roman" w:cs="Times New Roman"/>
        </w:rPr>
        <w:t>(кадастровый номер земельного участка, на котором создается объект)</w:t>
      </w:r>
    </w:p>
    <w:p w:rsidR="00010E6F" w:rsidRPr="00A87AC4" w:rsidRDefault="00010E6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0B3F92" w:rsidRPr="00126F7E">
        <w:tc>
          <w:tcPr>
            <w:tcW w:w="3515" w:type="dxa"/>
          </w:tcPr>
          <w:p w:rsidR="00010E6F" w:rsidRPr="00126F7E" w:rsidRDefault="00010E6F">
            <w:pPr>
              <w:pStyle w:val="ConsPlusNormal"/>
              <w:jc w:val="center"/>
              <w:rPr>
                <w:rFonts w:ascii="Times New Roman" w:hAnsi="Times New Roman" w:cs="Times New Roman"/>
                <w:sz w:val="24"/>
                <w:szCs w:val="24"/>
              </w:rPr>
            </w:pPr>
            <w:r w:rsidRPr="00126F7E">
              <w:rPr>
                <w:rFonts w:ascii="Times New Roman" w:hAnsi="Times New Roman" w:cs="Times New Roman"/>
                <w:sz w:val="24"/>
                <w:szCs w:val="24"/>
              </w:rPr>
              <w:t>Наименование планируемых прямых понесенных затрат при реализации приоритетного инвестиционного проекта</w:t>
            </w:r>
          </w:p>
        </w:tc>
        <w:tc>
          <w:tcPr>
            <w:tcW w:w="3005" w:type="dxa"/>
          </w:tcPr>
          <w:p w:rsidR="00010E6F" w:rsidRPr="00126F7E" w:rsidRDefault="00010E6F">
            <w:pPr>
              <w:pStyle w:val="ConsPlusNormal"/>
              <w:jc w:val="center"/>
              <w:rPr>
                <w:rFonts w:ascii="Times New Roman" w:hAnsi="Times New Roman" w:cs="Times New Roman"/>
                <w:sz w:val="24"/>
                <w:szCs w:val="24"/>
              </w:rPr>
            </w:pPr>
            <w:r w:rsidRPr="00126F7E">
              <w:rPr>
                <w:rFonts w:ascii="Times New Roman" w:hAnsi="Times New Roman" w:cs="Times New Roman"/>
                <w:sz w:val="24"/>
                <w:szCs w:val="24"/>
              </w:rPr>
              <w:t>Планируемый период обращения за субсидией на возмещение части прямых понесенных затрат при реализации приоритетного инвестиционного проекта (</w:t>
            </w:r>
            <w:proofErr w:type="spellStart"/>
            <w:r w:rsidRPr="00126F7E">
              <w:rPr>
                <w:rFonts w:ascii="Times New Roman" w:hAnsi="Times New Roman" w:cs="Times New Roman"/>
                <w:sz w:val="24"/>
                <w:szCs w:val="24"/>
              </w:rPr>
              <w:t>мм.гггг</w:t>
            </w:r>
            <w:proofErr w:type="spellEnd"/>
            <w:r w:rsidRPr="00126F7E">
              <w:rPr>
                <w:rFonts w:ascii="Times New Roman" w:hAnsi="Times New Roman" w:cs="Times New Roman"/>
                <w:sz w:val="24"/>
                <w:szCs w:val="24"/>
              </w:rPr>
              <w:t xml:space="preserve"> - </w:t>
            </w:r>
            <w:proofErr w:type="spellStart"/>
            <w:r w:rsidRPr="00126F7E">
              <w:rPr>
                <w:rFonts w:ascii="Times New Roman" w:hAnsi="Times New Roman" w:cs="Times New Roman"/>
                <w:sz w:val="24"/>
                <w:szCs w:val="24"/>
              </w:rPr>
              <w:t>мм.гггг</w:t>
            </w:r>
            <w:proofErr w:type="spellEnd"/>
            <w:r w:rsidRPr="00126F7E">
              <w:rPr>
                <w:rFonts w:ascii="Times New Roman" w:hAnsi="Times New Roman" w:cs="Times New Roman"/>
                <w:sz w:val="24"/>
                <w:szCs w:val="24"/>
              </w:rPr>
              <w:t>)</w:t>
            </w:r>
          </w:p>
        </w:tc>
        <w:tc>
          <w:tcPr>
            <w:tcW w:w="2551" w:type="dxa"/>
          </w:tcPr>
          <w:p w:rsidR="00010E6F" w:rsidRPr="00126F7E" w:rsidRDefault="00010E6F">
            <w:pPr>
              <w:pStyle w:val="ConsPlusNormal"/>
              <w:jc w:val="center"/>
              <w:rPr>
                <w:rFonts w:ascii="Times New Roman" w:hAnsi="Times New Roman" w:cs="Times New Roman"/>
                <w:sz w:val="24"/>
                <w:szCs w:val="24"/>
              </w:rPr>
            </w:pPr>
            <w:r w:rsidRPr="00126F7E">
              <w:rPr>
                <w:rFonts w:ascii="Times New Roman" w:hAnsi="Times New Roman" w:cs="Times New Roman"/>
                <w:sz w:val="24"/>
                <w:szCs w:val="24"/>
              </w:rPr>
              <w:t>Планируемая сумма затрат при реализации приоритетного инвестиционного проекта (рублей)</w:t>
            </w:r>
          </w:p>
        </w:tc>
      </w:tr>
      <w:tr w:rsidR="000B3F92" w:rsidRPr="00126F7E">
        <w:tc>
          <w:tcPr>
            <w:tcW w:w="3515" w:type="dxa"/>
          </w:tcPr>
          <w:p w:rsidR="00010E6F" w:rsidRPr="00126F7E" w:rsidRDefault="00010E6F">
            <w:pPr>
              <w:pStyle w:val="ConsPlusNormal"/>
              <w:jc w:val="center"/>
              <w:rPr>
                <w:rFonts w:ascii="Times New Roman" w:hAnsi="Times New Roman" w:cs="Times New Roman"/>
                <w:sz w:val="24"/>
                <w:szCs w:val="24"/>
              </w:rPr>
            </w:pPr>
            <w:r w:rsidRPr="00126F7E">
              <w:rPr>
                <w:rFonts w:ascii="Times New Roman" w:hAnsi="Times New Roman" w:cs="Times New Roman"/>
                <w:sz w:val="24"/>
                <w:szCs w:val="24"/>
              </w:rPr>
              <w:t>1</w:t>
            </w:r>
          </w:p>
        </w:tc>
        <w:tc>
          <w:tcPr>
            <w:tcW w:w="3005" w:type="dxa"/>
          </w:tcPr>
          <w:p w:rsidR="00010E6F" w:rsidRPr="00126F7E" w:rsidRDefault="00010E6F">
            <w:pPr>
              <w:pStyle w:val="ConsPlusNormal"/>
              <w:jc w:val="center"/>
              <w:rPr>
                <w:rFonts w:ascii="Times New Roman" w:hAnsi="Times New Roman" w:cs="Times New Roman"/>
                <w:sz w:val="24"/>
                <w:szCs w:val="24"/>
              </w:rPr>
            </w:pPr>
            <w:r w:rsidRPr="00126F7E">
              <w:rPr>
                <w:rFonts w:ascii="Times New Roman" w:hAnsi="Times New Roman" w:cs="Times New Roman"/>
                <w:sz w:val="24"/>
                <w:szCs w:val="24"/>
              </w:rPr>
              <w:t>2</w:t>
            </w:r>
          </w:p>
        </w:tc>
        <w:tc>
          <w:tcPr>
            <w:tcW w:w="2551" w:type="dxa"/>
          </w:tcPr>
          <w:p w:rsidR="00010E6F" w:rsidRPr="00126F7E" w:rsidRDefault="00010E6F">
            <w:pPr>
              <w:pStyle w:val="ConsPlusNormal"/>
              <w:jc w:val="center"/>
              <w:rPr>
                <w:rFonts w:ascii="Times New Roman" w:hAnsi="Times New Roman" w:cs="Times New Roman"/>
                <w:sz w:val="24"/>
                <w:szCs w:val="24"/>
              </w:rPr>
            </w:pPr>
            <w:r w:rsidRPr="00126F7E">
              <w:rPr>
                <w:rFonts w:ascii="Times New Roman" w:hAnsi="Times New Roman" w:cs="Times New Roman"/>
                <w:sz w:val="24"/>
                <w:szCs w:val="24"/>
              </w:rPr>
              <w:t>3</w:t>
            </w:r>
          </w:p>
        </w:tc>
      </w:tr>
      <w:tr w:rsidR="000B3F92" w:rsidRPr="00126F7E">
        <w:tc>
          <w:tcPr>
            <w:tcW w:w="3515" w:type="dxa"/>
          </w:tcPr>
          <w:p w:rsidR="00010E6F" w:rsidRPr="00126F7E" w:rsidRDefault="00010E6F">
            <w:pPr>
              <w:pStyle w:val="ConsPlusNormal"/>
              <w:rPr>
                <w:rFonts w:ascii="Times New Roman" w:hAnsi="Times New Roman" w:cs="Times New Roman"/>
                <w:sz w:val="24"/>
                <w:szCs w:val="24"/>
              </w:rPr>
            </w:pPr>
            <w:r w:rsidRPr="00126F7E">
              <w:rPr>
                <w:rFonts w:ascii="Times New Roman" w:hAnsi="Times New Roman" w:cs="Times New Roman"/>
                <w:sz w:val="24"/>
                <w:szCs w:val="24"/>
              </w:rPr>
              <w:t>Создание и (или) модернизация объекта агропромышленного комплекса</w:t>
            </w:r>
          </w:p>
          <w:p w:rsidR="00010E6F" w:rsidRPr="00126F7E" w:rsidRDefault="00010E6F">
            <w:pPr>
              <w:pStyle w:val="ConsPlusNormal"/>
              <w:rPr>
                <w:rFonts w:ascii="Times New Roman" w:hAnsi="Times New Roman" w:cs="Times New Roman"/>
                <w:sz w:val="24"/>
                <w:szCs w:val="24"/>
              </w:rPr>
            </w:pPr>
            <w:r w:rsidRPr="00126F7E">
              <w:rPr>
                <w:rFonts w:ascii="Times New Roman" w:hAnsi="Times New Roman" w:cs="Times New Roman"/>
                <w:sz w:val="24"/>
                <w:szCs w:val="24"/>
              </w:rPr>
              <w:t>___________________________</w:t>
            </w:r>
          </w:p>
          <w:p w:rsidR="00010E6F" w:rsidRPr="00126F7E" w:rsidRDefault="00010E6F">
            <w:pPr>
              <w:pStyle w:val="ConsPlusNormal"/>
              <w:jc w:val="center"/>
              <w:rPr>
                <w:rFonts w:ascii="Times New Roman" w:hAnsi="Times New Roman" w:cs="Times New Roman"/>
                <w:sz w:val="20"/>
              </w:rPr>
            </w:pPr>
            <w:r w:rsidRPr="00126F7E">
              <w:rPr>
                <w:rFonts w:ascii="Times New Roman" w:hAnsi="Times New Roman" w:cs="Times New Roman"/>
                <w:sz w:val="20"/>
              </w:rPr>
              <w:t>(наименование объекта)</w:t>
            </w:r>
          </w:p>
        </w:tc>
        <w:tc>
          <w:tcPr>
            <w:tcW w:w="3005" w:type="dxa"/>
          </w:tcPr>
          <w:p w:rsidR="00010E6F" w:rsidRPr="00126F7E" w:rsidRDefault="00010E6F">
            <w:pPr>
              <w:pStyle w:val="ConsPlusNormal"/>
              <w:rPr>
                <w:rFonts w:ascii="Times New Roman" w:hAnsi="Times New Roman" w:cs="Times New Roman"/>
                <w:sz w:val="24"/>
                <w:szCs w:val="24"/>
              </w:rPr>
            </w:pPr>
          </w:p>
        </w:tc>
        <w:tc>
          <w:tcPr>
            <w:tcW w:w="2551" w:type="dxa"/>
          </w:tcPr>
          <w:p w:rsidR="00010E6F" w:rsidRPr="00126F7E" w:rsidRDefault="00010E6F">
            <w:pPr>
              <w:pStyle w:val="ConsPlusNormal"/>
              <w:rPr>
                <w:rFonts w:ascii="Times New Roman" w:hAnsi="Times New Roman" w:cs="Times New Roman"/>
                <w:sz w:val="24"/>
                <w:szCs w:val="24"/>
              </w:rPr>
            </w:pPr>
          </w:p>
        </w:tc>
      </w:tr>
      <w:tr w:rsidR="000B3F92" w:rsidRPr="00126F7E">
        <w:tc>
          <w:tcPr>
            <w:tcW w:w="3515" w:type="dxa"/>
          </w:tcPr>
          <w:p w:rsidR="00010E6F" w:rsidRPr="00126F7E" w:rsidRDefault="00010E6F">
            <w:pPr>
              <w:pStyle w:val="ConsPlusNormal"/>
              <w:rPr>
                <w:rFonts w:ascii="Times New Roman" w:hAnsi="Times New Roman" w:cs="Times New Roman"/>
                <w:sz w:val="24"/>
                <w:szCs w:val="24"/>
              </w:rPr>
            </w:pPr>
            <w:r w:rsidRPr="00126F7E">
              <w:rPr>
                <w:rFonts w:ascii="Times New Roman" w:hAnsi="Times New Roman" w:cs="Times New Roman"/>
                <w:sz w:val="24"/>
                <w:szCs w:val="24"/>
              </w:rPr>
              <w:t>Приобретение племенного материала</w:t>
            </w:r>
          </w:p>
        </w:tc>
        <w:tc>
          <w:tcPr>
            <w:tcW w:w="3005" w:type="dxa"/>
          </w:tcPr>
          <w:p w:rsidR="00010E6F" w:rsidRPr="00126F7E" w:rsidRDefault="00010E6F">
            <w:pPr>
              <w:pStyle w:val="ConsPlusNormal"/>
              <w:rPr>
                <w:rFonts w:ascii="Times New Roman" w:hAnsi="Times New Roman" w:cs="Times New Roman"/>
                <w:sz w:val="24"/>
                <w:szCs w:val="24"/>
              </w:rPr>
            </w:pPr>
          </w:p>
        </w:tc>
        <w:tc>
          <w:tcPr>
            <w:tcW w:w="2551" w:type="dxa"/>
          </w:tcPr>
          <w:p w:rsidR="00010E6F" w:rsidRPr="00126F7E" w:rsidRDefault="00010E6F">
            <w:pPr>
              <w:pStyle w:val="ConsPlusNormal"/>
              <w:rPr>
                <w:rFonts w:ascii="Times New Roman" w:hAnsi="Times New Roman" w:cs="Times New Roman"/>
                <w:sz w:val="24"/>
                <w:szCs w:val="24"/>
              </w:rPr>
            </w:pPr>
          </w:p>
        </w:tc>
      </w:tr>
      <w:tr w:rsidR="000B3F92" w:rsidRPr="00126F7E">
        <w:tc>
          <w:tcPr>
            <w:tcW w:w="3515" w:type="dxa"/>
          </w:tcPr>
          <w:p w:rsidR="00010E6F" w:rsidRPr="00126F7E" w:rsidRDefault="00010E6F">
            <w:pPr>
              <w:pStyle w:val="ConsPlusNormal"/>
              <w:rPr>
                <w:rFonts w:ascii="Times New Roman" w:hAnsi="Times New Roman" w:cs="Times New Roman"/>
                <w:sz w:val="24"/>
                <w:szCs w:val="24"/>
              </w:rPr>
            </w:pPr>
            <w:r w:rsidRPr="00126F7E">
              <w:rPr>
                <w:rFonts w:ascii="Times New Roman" w:hAnsi="Times New Roman" w:cs="Times New Roman"/>
                <w:sz w:val="24"/>
                <w:szCs w:val="24"/>
              </w:rPr>
              <w:lastRenderedPageBreak/>
              <w:t>Приобретение специализированного и технологического оборудования, автотранспортных средств, машин и оборудования для сельского хозяйства</w:t>
            </w:r>
          </w:p>
        </w:tc>
        <w:tc>
          <w:tcPr>
            <w:tcW w:w="3005" w:type="dxa"/>
          </w:tcPr>
          <w:p w:rsidR="00010E6F" w:rsidRPr="00126F7E" w:rsidRDefault="00010E6F">
            <w:pPr>
              <w:pStyle w:val="ConsPlusNormal"/>
              <w:rPr>
                <w:rFonts w:ascii="Times New Roman" w:hAnsi="Times New Roman" w:cs="Times New Roman"/>
                <w:sz w:val="24"/>
                <w:szCs w:val="24"/>
              </w:rPr>
            </w:pPr>
          </w:p>
        </w:tc>
        <w:tc>
          <w:tcPr>
            <w:tcW w:w="2551" w:type="dxa"/>
          </w:tcPr>
          <w:p w:rsidR="00010E6F" w:rsidRPr="00126F7E" w:rsidRDefault="00010E6F">
            <w:pPr>
              <w:pStyle w:val="ConsPlusNormal"/>
              <w:rPr>
                <w:rFonts w:ascii="Times New Roman" w:hAnsi="Times New Roman" w:cs="Times New Roman"/>
                <w:sz w:val="24"/>
                <w:szCs w:val="24"/>
              </w:rPr>
            </w:pPr>
          </w:p>
        </w:tc>
      </w:tr>
      <w:tr w:rsidR="00010E6F" w:rsidRPr="00126F7E">
        <w:tc>
          <w:tcPr>
            <w:tcW w:w="3515" w:type="dxa"/>
          </w:tcPr>
          <w:p w:rsidR="00010E6F" w:rsidRPr="00126F7E" w:rsidRDefault="00010E6F">
            <w:pPr>
              <w:pStyle w:val="ConsPlusNormal"/>
              <w:rPr>
                <w:rFonts w:ascii="Times New Roman" w:hAnsi="Times New Roman" w:cs="Times New Roman"/>
                <w:sz w:val="24"/>
                <w:szCs w:val="24"/>
              </w:rPr>
            </w:pPr>
            <w:r w:rsidRPr="00126F7E">
              <w:rPr>
                <w:rFonts w:ascii="Times New Roman" w:hAnsi="Times New Roman" w:cs="Times New Roman"/>
                <w:sz w:val="24"/>
                <w:szCs w:val="24"/>
              </w:rPr>
              <w:t>Подключение (технологическое присоединение) объекта к сетям инженерно-технического обеспечения</w:t>
            </w:r>
          </w:p>
        </w:tc>
        <w:tc>
          <w:tcPr>
            <w:tcW w:w="3005" w:type="dxa"/>
          </w:tcPr>
          <w:p w:rsidR="00010E6F" w:rsidRPr="00126F7E" w:rsidRDefault="00010E6F">
            <w:pPr>
              <w:pStyle w:val="ConsPlusNormal"/>
              <w:rPr>
                <w:rFonts w:ascii="Times New Roman" w:hAnsi="Times New Roman" w:cs="Times New Roman"/>
                <w:sz w:val="24"/>
                <w:szCs w:val="24"/>
              </w:rPr>
            </w:pPr>
          </w:p>
        </w:tc>
        <w:tc>
          <w:tcPr>
            <w:tcW w:w="2551" w:type="dxa"/>
          </w:tcPr>
          <w:p w:rsidR="00010E6F" w:rsidRPr="00126F7E" w:rsidRDefault="00010E6F">
            <w:pPr>
              <w:pStyle w:val="ConsPlusNormal"/>
              <w:rPr>
                <w:rFonts w:ascii="Times New Roman" w:hAnsi="Times New Roman" w:cs="Times New Roman"/>
                <w:sz w:val="24"/>
                <w:szCs w:val="24"/>
              </w:rPr>
            </w:pP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rsidP="00000B48">
      <w:pPr>
        <w:pStyle w:val="ConsPlusNonformat"/>
        <w:ind w:firstLine="709"/>
        <w:jc w:val="both"/>
        <w:rPr>
          <w:rFonts w:ascii="Times New Roman" w:hAnsi="Times New Roman" w:cs="Times New Roman"/>
          <w:sz w:val="28"/>
          <w:szCs w:val="28"/>
        </w:rPr>
      </w:pPr>
      <w:r w:rsidRPr="00A87AC4">
        <w:rPr>
          <w:rFonts w:ascii="Times New Roman" w:hAnsi="Times New Roman" w:cs="Times New Roman"/>
          <w:sz w:val="28"/>
          <w:szCs w:val="28"/>
        </w:rPr>
        <w:t>1. Уведомление об отказе в приеме к рассмотрению заявки и прилагаемых к</w:t>
      </w:r>
      <w:r w:rsidR="00126F7E">
        <w:rPr>
          <w:rFonts w:ascii="Times New Roman" w:hAnsi="Times New Roman" w:cs="Times New Roman"/>
          <w:sz w:val="28"/>
          <w:szCs w:val="28"/>
        </w:rPr>
        <w:t xml:space="preserve"> </w:t>
      </w:r>
      <w:r w:rsidRPr="00A87AC4">
        <w:rPr>
          <w:rFonts w:ascii="Times New Roman" w:hAnsi="Times New Roman" w:cs="Times New Roman"/>
          <w:sz w:val="28"/>
          <w:szCs w:val="28"/>
        </w:rPr>
        <w:t>ней документов прошу (нужное отметить знаком V с указанием реквизитов):</w:t>
      </w:r>
    </w:p>
    <w:p w:rsidR="00010E6F" w:rsidRPr="00126F7E" w:rsidRDefault="00126F7E" w:rsidP="00000B48">
      <w:pPr>
        <w:pStyle w:val="ConsPlusNonformat"/>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00010E6F" w:rsidRPr="00126F7E">
        <w:rPr>
          <w:rFonts w:ascii="Times New Roman" w:hAnsi="Times New Roman" w:cs="Times New Roman"/>
          <w:sz w:val="28"/>
          <w:szCs w:val="28"/>
        </w:rPr>
        <w:t>аправить</w:t>
      </w:r>
      <w:r>
        <w:rPr>
          <w:rFonts w:ascii="Times New Roman" w:hAnsi="Times New Roman" w:cs="Times New Roman"/>
          <w:sz w:val="28"/>
          <w:szCs w:val="28"/>
        </w:rPr>
        <w:t> </w:t>
      </w:r>
      <w:r w:rsidR="00010E6F" w:rsidRPr="00126F7E">
        <w:rPr>
          <w:rFonts w:ascii="Times New Roman" w:hAnsi="Times New Roman" w:cs="Times New Roman"/>
          <w:sz w:val="28"/>
          <w:szCs w:val="28"/>
        </w:rPr>
        <w:t>по</w:t>
      </w:r>
      <w:r>
        <w:rPr>
          <w:rFonts w:ascii="Times New Roman" w:hAnsi="Times New Roman" w:cs="Times New Roman"/>
          <w:sz w:val="28"/>
          <w:szCs w:val="28"/>
        </w:rPr>
        <w:t> </w:t>
      </w:r>
      <w:r w:rsidR="00010E6F" w:rsidRPr="00126F7E">
        <w:rPr>
          <w:rFonts w:ascii="Times New Roman" w:hAnsi="Times New Roman" w:cs="Times New Roman"/>
          <w:sz w:val="28"/>
          <w:szCs w:val="28"/>
        </w:rPr>
        <w:t>почтовому</w:t>
      </w:r>
      <w:r>
        <w:rPr>
          <w:rFonts w:ascii="Times New Roman" w:hAnsi="Times New Roman" w:cs="Times New Roman"/>
          <w:sz w:val="28"/>
          <w:szCs w:val="28"/>
        </w:rPr>
        <w:t> </w:t>
      </w:r>
      <w:r w:rsidR="00010E6F" w:rsidRPr="00126F7E">
        <w:rPr>
          <w:rFonts w:ascii="Times New Roman" w:hAnsi="Times New Roman" w:cs="Times New Roman"/>
          <w:sz w:val="28"/>
          <w:szCs w:val="28"/>
        </w:rPr>
        <w:t>адресу:</w:t>
      </w:r>
      <w:r>
        <w:rPr>
          <w:rFonts w:ascii="Times New Roman" w:hAnsi="Times New Roman" w:cs="Times New Roman"/>
          <w:sz w:val="28"/>
          <w:szCs w:val="28"/>
        </w:rPr>
        <w:t> </w:t>
      </w:r>
      <w:r w:rsidR="00010E6F" w:rsidRPr="00126F7E">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________________________</w:t>
      </w:r>
      <w:r w:rsidR="00010E6F" w:rsidRPr="00126F7E">
        <w:rPr>
          <w:rFonts w:ascii="Times New Roman" w:hAnsi="Times New Roman" w:cs="Times New Roman"/>
          <w:sz w:val="28"/>
          <w:szCs w:val="28"/>
        </w:rPr>
        <w:t>;</w:t>
      </w:r>
    </w:p>
    <w:p w:rsidR="00010E6F" w:rsidRPr="00A87AC4" w:rsidRDefault="00010E6F" w:rsidP="00000B48">
      <w:pPr>
        <w:pStyle w:val="ConsPlusNonformat"/>
        <w:numPr>
          <w:ilvl w:val="0"/>
          <w:numId w:val="2"/>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направить</w:t>
      </w:r>
      <w:r w:rsidR="00126F7E">
        <w:rPr>
          <w:rFonts w:ascii="Times New Roman" w:hAnsi="Times New Roman" w:cs="Times New Roman"/>
          <w:sz w:val="28"/>
          <w:szCs w:val="28"/>
        </w:rPr>
        <w:t> по адресу электронной </w:t>
      </w:r>
      <w:r w:rsidRPr="00A87AC4">
        <w:rPr>
          <w:rFonts w:ascii="Times New Roman" w:hAnsi="Times New Roman" w:cs="Times New Roman"/>
          <w:sz w:val="28"/>
          <w:szCs w:val="28"/>
        </w:rPr>
        <w:t>почты</w:t>
      </w:r>
      <w:r w:rsidR="00000B48">
        <w:rPr>
          <w:rFonts w:ascii="Times New Roman" w:hAnsi="Times New Roman" w:cs="Times New Roman"/>
          <w:sz w:val="28"/>
          <w:szCs w:val="28"/>
        </w:rPr>
        <w:t> _________</w:t>
      </w:r>
      <w:r w:rsidR="00126F7E">
        <w:rPr>
          <w:rFonts w:ascii="Times New Roman" w:hAnsi="Times New Roman" w:cs="Times New Roman"/>
          <w:sz w:val="28"/>
          <w:szCs w:val="28"/>
        </w:rPr>
        <w:t>_______________</w:t>
      </w:r>
      <w:r w:rsidRPr="00A87AC4">
        <w:rPr>
          <w:rFonts w:ascii="Times New Roman" w:hAnsi="Times New Roman" w:cs="Times New Roman"/>
          <w:sz w:val="28"/>
          <w:szCs w:val="28"/>
        </w:rPr>
        <w:t>;</w:t>
      </w:r>
    </w:p>
    <w:p w:rsidR="00010E6F" w:rsidRPr="00A87AC4" w:rsidRDefault="00010E6F" w:rsidP="00000B48">
      <w:pPr>
        <w:pStyle w:val="ConsPlusNonformat"/>
        <w:numPr>
          <w:ilvl w:val="0"/>
          <w:numId w:val="2"/>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вручить</w:t>
      </w:r>
      <w:r w:rsidR="00126F7E">
        <w:rPr>
          <w:rFonts w:ascii="Times New Roman" w:hAnsi="Times New Roman" w:cs="Times New Roman"/>
          <w:sz w:val="28"/>
          <w:szCs w:val="28"/>
        </w:rPr>
        <w:t> </w:t>
      </w:r>
      <w:r w:rsidRPr="00A87AC4">
        <w:rPr>
          <w:rFonts w:ascii="Times New Roman" w:hAnsi="Times New Roman" w:cs="Times New Roman"/>
          <w:sz w:val="28"/>
          <w:szCs w:val="28"/>
        </w:rPr>
        <w:t>лично,</w:t>
      </w:r>
      <w:r w:rsidR="00126F7E">
        <w:rPr>
          <w:rFonts w:ascii="Times New Roman" w:hAnsi="Times New Roman" w:cs="Times New Roman"/>
          <w:sz w:val="28"/>
          <w:szCs w:val="28"/>
        </w:rPr>
        <w:t> предварительно оповестив по телефону </w:t>
      </w:r>
      <w:r w:rsidR="00000B48">
        <w:rPr>
          <w:rFonts w:ascii="Times New Roman" w:hAnsi="Times New Roman" w:cs="Times New Roman"/>
          <w:sz w:val="28"/>
          <w:szCs w:val="28"/>
        </w:rPr>
        <w:t>__</w:t>
      </w:r>
      <w:r w:rsidR="00126F7E">
        <w:rPr>
          <w:rFonts w:ascii="Times New Roman" w:hAnsi="Times New Roman" w:cs="Times New Roman"/>
          <w:sz w:val="28"/>
          <w:szCs w:val="28"/>
        </w:rPr>
        <w:t>_________</w:t>
      </w:r>
      <w:r w:rsidRPr="00A87AC4">
        <w:rPr>
          <w:rFonts w:ascii="Times New Roman" w:hAnsi="Times New Roman" w:cs="Times New Roman"/>
          <w:sz w:val="28"/>
          <w:szCs w:val="28"/>
        </w:rPr>
        <w:t>;</w:t>
      </w:r>
    </w:p>
    <w:p w:rsidR="00010E6F" w:rsidRPr="00A87AC4" w:rsidRDefault="00010E6F" w:rsidP="00000B48">
      <w:pPr>
        <w:pStyle w:val="ConsPlusNonformat"/>
        <w:numPr>
          <w:ilvl w:val="0"/>
          <w:numId w:val="2"/>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направить в личный кабинет в государ</w:t>
      </w:r>
      <w:r w:rsidR="00126F7E">
        <w:rPr>
          <w:rFonts w:ascii="Times New Roman" w:hAnsi="Times New Roman" w:cs="Times New Roman"/>
          <w:sz w:val="28"/>
          <w:szCs w:val="28"/>
        </w:rPr>
        <w:t xml:space="preserve">ственной информационной системе </w:t>
      </w:r>
      <w:r w:rsidR="00E172E0">
        <w:rPr>
          <w:rFonts w:ascii="Times New Roman" w:hAnsi="Times New Roman" w:cs="Times New Roman"/>
          <w:sz w:val="28"/>
          <w:szCs w:val="28"/>
        </w:rPr>
        <w:t>«</w:t>
      </w:r>
      <w:r w:rsidR="00126F7E">
        <w:rPr>
          <w:rFonts w:ascii="Times New Roman" w:hAnsi="Times New Roman" w:cs="Times New Roman"/>
          <w:sz w:val="28"/>
          <w:szCs w:val="28"/>
        </w:rPr>
        <w:t>Субсидия АПК24</w:t>
      </w:r>
      <w:r w:rsidR="00E172E0">
        <w:rPr>
          <w:rFonts w:ascii="Times New Roman" w:hAnsi="Times New Roman" w:cs="Times New Roman"/>
          <w:sz w:val="28"/>
          <w:szCs w:val="28"/>
        </w:rPr>
        <w:t>»</w:t>
      </w:r>
      <w:r w:rsidRPr="00A87AC4">
        <w:rPr>
          <w:rFonts w:ascii="Times New Roman" w:hAnsi="Times New Roman" w:cs="Times New Roman"/>
          <w:sz w:val="28"/>
          <w:szCs w:val="28"/>
        </w:rPr>
        <w:t>.</w:t>
      </w:r>
    </w:p>
    <w:p w:rsidR="00010E6F" w:rsidRPr="00A87AC4" w:rsidRDefault="00126F7E" w:rsidP="00000B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10E6F" w:rsidRPr="00A87AC4">
        <w:rPr>
          <w:rFonts w:ascii="Times New Roman" w:hAnsi="Times New Roman" w:cs="Times New Roman"/>
          <w:sz w:val="28"/>
          <w:szCs w:val="28"/>
        </w:rPr>
        <w:t>В случае принятия решения о допуске к прохождению отбора (об отказе</w:t>
      </w:r>
      <w:r>
        <w:rPr>
          <w:rFonts w:ascii="Times New Roman" w:hAnsi="Times New Roman" w:cs="Times New Roman"/>
          <w:sz w:val="28"/>
          <w:szCs w:val="28"/>
        </w:rPr>
        <w:t xml:space="preserve"> </w:t>
      </w:r>
      <w:r w:rsidR="00010E6F" w:rsidRPr="00A87AC4">
        <w:rPr>
          <w:rFonts w:ascii="Times New Roman" w:hAnsi="Times New Roman" w:cs="Times New Roman"/>
          <w:sz w:val="28"/>
          <w:szCs w:val="28"/>
        </w:rPr>
        <w:t>в допуске к прохождению отбора) уведомление прошу (нужное отметить знаком V</w:t>
      </w:r>
      <w:r>
        <w:rPr>
          <w:rFonts w:ascii="Times New Roman" w:hAnsi="Times New Roman" w:cs="Times New Roman"/>
          <w:sz w:val="28"/>
          <w:szCs w:val="28"/>
        </w:rPr>
        <w:t xml:space="preserve"> </w:t>
      </w:r>
      <w:r w:rsidR="00010E6F" w:rsidRPr="00A87AC4">
        <w:rPr>
          <w:rFonts w:ascii="Times New Roman" w:hAnsi="Times New Roman" w:cs="Times New Roman"/>
          <w:sz w:val="28"/>
          <w:szCs w:val="28"/>
        </w:rPr>
        <w:t>с указанием реквизитов):</w:t>
      </w:r>
    </w:p>
    <w:p w:rsidR="00126F7E" w:rsidRPr="00126F7E" w:rsidRDefault="00126F7E" w:rsidP="00000B48">
      <w:pPr>
        <w:pStyle w:val="ConsPlusNonformat"/>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26F7E">
        <w:rPr>
          <w:rFonts w:ascii="Times New Roman" w:hAnsi="Times New Roman" w:cs="Times New Roman"/>
          <w:sz w:val="28"/>
          <w:szCs w:val="28"/>
        </w:rPr>
        <w:t>аправить</w:t>
      </w:r>
      <w:r>
        <w:rPr>
          <w:rFonts w:ascii="Times New Roman" w:hAnsi="Times New Roman" w:cs="Times New Roman"/>
          <w:sz w:val="28"/>
          <w:szCs w:val="28"/>
        </w:rPr>
        <w:t> </w:t>
      </w:r>
      <w:r w:rsidRPr="00126F7E">
        <w:rPr>
          <w:rFonts w:ascii="Times New Roman" w:hAnsi="Times New Roman" w:cs="Times New Roman"/>
          <w:sz w:val="28"/>
          <w:szCs w:val="28"/>
        </w:rPr>
        <w:t>по</w:t>
      </w:r>
      <w:r>
        <w:rPr>
          <w:rFonts w:ascii="Times New Roman" w:hAnsi="Times New Roman" w:cs="Times New Roman"/>
          <w:sz w:val="28"/>
          <w:szCs w:val="28"/>
        </w:rPr>
        <w:t> </w:t>
      </w:r>
      <w:r w:rsidRPr="00126F7E">
        <w:rPr>
          <w:rFonts w:ascii="Times New Roman" w:hAnsi="Times New Roman" w:cs="Times New Roman"/>
          <w:sz w:val="28"/>
          <w:szCs w:val="28"/>
        </w:rPr>
        <w:t>почтовому</w:t>
      </w:r>
      <w:r>
        <w:rPr>
          <w:rFonts w:ascii="Times New Roman" w:hAnsi="Times New Roman" w:cs="Times New Roman"/>
          <w:sz w:val="28"/>
          <w:szCs w:val="28"/>
        </w:rPr>
        <w:t> </w:t>
      </w:r>
      <w:r w:rsidRPr="00126F7E">
        <w:rPr>
          <w:rFonts w:ascii="Times New Roman" w:hAnsi="Times New Roman" w:cs="Times New Roman"/>
          <w:sz w:val="28"/>
          <w:szCs w:val="28"/>
        </w:rPr>
        <w:t>адресу:</w:t>
      </w:r>
      <w:r>
        <w:rPr>
          <w:rFonts w:ascii="Times New Roman" w:hAnsi="Times New Roman" w:cs="Times New Roman"/>
          <w:sz w:val="28"/>
          <w:szCs w:val="28"/>
        </w:rPr>
        <w:t> </w:t>
      </w:r>
      <w:r w:rsidRPr="00126F7E">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________________________</w:t>
      </w:r>
      <w:r w:rsidRPr="00126F7E">
        <w:rPr>
          <w:rFonts w:ascii="Times New Roman" w:hAnsi="Times New Roman" w:cs="Times New Roman"/>
          <w:sz w:val="28"/>
          <w:szCs w:val="28"/>
        </w:rPr>
        <w:t>;</w:t>
      </w:r>
    </w:p>
    <w:p w:rsidR="00126F7E" w:rsidRPr="00A87AC4" w:rsidRDefault="00126F7E" w:rsidP="00000B48">
      <w:pPr>
        <w:pStyle w:val="ConsPlusNonformat"/>
        <w:numPr>
          <w:ilvl w:val="0"/>
          <w:numId w:val="2"/>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направить</w:t>
      </w:r>
      <w:r>
        <w:rPr>
          <w:rFonts w:ascii="Times New Roman" w:hAnsi="Times New Roman" w:cs="Times New Roman"/>
          <w:sz w:val="28"/>
          <w:szCs w:val="28"/>
        </w:rPr>
        <w:t> по адресу электронной </w:t>
      </w:r>
      <w:r w:rsidRPr="00A87AC4">
        <w:rPr>
          <w:rFonts w:ascii="Times New Roman" w:hAnsi="Times New Roman" w:cs="Times New Roman"/>
          <w:sz w:val="28"/>
          <w:szCs w:val="28"/>
        </w:rPr>
        <w:t>почты</w:t>
      </w:r>
      <w:r w:rsidR="00000B48">
        <w:rPr>
          <w:rFonts w:ascii="Times New Roman" w:hAnsi="Times New Roman" w:cs="Times New Roman"/>
          <w:sz w:val="28"/>
          <w:szCs w:val="28"/>
        </w:rPr>
        <w:t> ___________</w:t>
      </w:r>
      <w:r>
        <w:rPr>
          <w:rFonts w:ascii="Times New Roman" w:hAnsi="Times New Roman" w:cs="Times New Roman"/>
          <w:sz w:val="28"/>
          <w:szCs w:val="28"/>
        </w:rPr>
        <w:t>_____________</w:t>
      </w:r>
      <w:r w:rsidRPr="00A87AC4">
        <w:rPr>
          <w:rFonts w:ascii="Times New Roman" w:hAnsi="Times New Roman" w:cs="Times New Roman"/>
          <w:sz w:val="28"/>
          <w:szCs w:val="28"/>
        </w:rPr>
        <w:t>;</w:t>
      </w:r>
    </w:p>
    <w:p w:rsidR="00126F7E" w:rsidRPr="00A87AC4" w:rsidRDefault="00126F7E" w:rsidP="00000B48">
      <w:pPr>
        <w:pStyle w:val="ConsPlusNonformat"/>
        <w:numPr>
          <w:ilvl w:val="0"/>
          <w:numId w:val="2"/>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вручить</w:t>
      </w:r>
      <w:r>
        <w:rPr>
          <w:rFonts w:ascii="Times New Roman" w:hAnsi="Times New Roman" w:cs="Times New Roman"/>
          <w:sz w:val="28"/>
          <w:szCs w:val="28"/>
        </w:rPr>
        <w:t> </w:t>
      </w:r>
      <w:r w:rsidRPr="00A87AC4">
        <w:rPr>
          <w:rFonts w:ascii="Times New Roman" w:hAnsi="Times New Roman" w:cs="Times New Roman"/>
          <w:sz w:val="28"/>
          <w:szCs w:val="28"/>
        </w:rPr>
        <w:t>лично,</w:t>
      </w:r>
      <w:r>
        <w:rPr>
          <w:rFonts w:ascii="Times New Roman" w:hAnsi="Times New Roman" w:cs="Times New Roman"/>
          <w:sz w:val="28"/>
          <w:szCs w:val="28"/>
        </w:rPr>
        <w:t> предварительно оповестив по телефону </w:t>
      </w:r>
      <w:r w:rsidR="00000B48">
        <w:rPr>
          <w:rFonts w:ascii="Times New Roman" w:hAnsi="Times New Roman" w:cs="Times New Roman"/>
          <w:sz w:val="28"/>
          <w:szCs w:val="28"/>
        </w:rPr>
        <w:t>____</w:t>
      </w:r>
      <w:r>
        <w:rPr>
          <w:rFonts w:ascii="Times New Roman" w:hAnsi="Times New Roman" w:cs="Times New Roman"/>
          <w:sz w:val="28"/>
          <w:szCs w:val="28"/>
        </w:rPr>
        <w:t>_______</w:t>
      </w:r>
      <w:r w:rsidRPr="00A87AC4">
        <w:rPr>
          <w:rFonts w:ascii="Times New Roman" w:hAnsi="Times New Roman" w:cs="Times New Roman"/>
          <w:sz w:val="28"/>
          <w:szCs w:val="28"/>
        </w:rPr>
        <w:t>;</w:t>
      </w:r>
    </w:p>
    <w:p w:rsidR="00126F7E" w:rsidRPr="00A87AC4" w:rsidRDefault="00126F7E" w:rsidP="00000B48">
      <w:pPr>
        <w:pStyle w:val="ConsPlusNonformat"/>
        <w:numPr>
          <w:ilvl w:val="0"/>
          <w:numId w:val="2"/>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направить в личный кабинет в государ</w:t>
      </w:r>
      <w:r>
        <w:rPr>
          <w:rFonts w:ascii="Times New Roman" w:hAnsi="Times New Roman" w:cs="Times New Roman"/>
          <w:sz w:val="28"/>
          <w:szCs w:val="28"/>
        </w:rPr>
        <w:t xml:space="preserve">ственной информационной системе </w:t>
      </w:r>
      <w:r w:rsidR="00E172E0">
        <w:rPr>
          <w:rFonts w:ascii="Times New Roman" w:hAnsi="Times New Roman" w:cs="Times New Roman"/>
          <w:sz w:val="28"/>
          <w:szCs w:val="28"/>
        </w:rPr>
        <w:t>«</w:t>
      </w:r>
      <w:r>
        <w:rPr>
          <w:rFonts w:ascii="Times New Roman" w:hAnsi="Times New Roman" w:cs="Times New Roman"/>
          <w:sz w:val="28"/>
          <w:szCs w:val="28"/>
        </w:rPr>
        <w:t>Субсидия АПК24</w:t>
      </w:r>
      <w:r w:rsidR="00E172E0">
        <w:rPr>
          <w:rFonts w:ascii="Times New Roman" w:hAnsi="Times New Roman" w:cs="Times New Roman"/>
          <w:sz w:val="28"/>
          <w:szCs w:val="28"/>
        </w:rPr>
        <w:t>»</w:t>
      </w:r>
      <w:r w:rsidRPr="00A87AC4">
        <w:rPr>
          <w:rFonts w:ascii="Times New Roman" w:hAnsi="Times New Roman" w:cs="Times New Roman"/>
          <w:sz w:val="28"/>
          <w:szCs w:val="28"/>
        </w:rPr>
        <w:t>.</w:t>
      </w:r>
    </w:p>
    <w:p w:rsidR="00010E6F" w:rsidRPr="00A87AC4" w:rsidRDefault="00126F7E" w:rsidP="00000B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принятия решения о </w:t>
      </w:r>
      <w:r w:rsidR="00010E6F" w:rsidRPr="00A87AC4">
        <w:rPr>
          <w:rFonts w:ascii="Times New Roman" w:hAnsi="Times New Roman" w:cs="Times New Roman"/>
          <w:sz w:val="28"/>
          <w:szCs w:val="28"/>
        </w:rPr>
        <w:t>включении (об отказе во включении)</w:t>
      </w:r>
      <w:r w:rsidRPr="00A87AC4">
        <w:rPr>
          <w:rFonts w:ascii="Times New Roman" w:hAnsi="Times New Roman" w:cs="Times New Roman"/>
          <w:sz w:val="28"/>
          <w:szCs w:val="28"/>
        </w:rPr>
        <w:t xml:space="preserve"> </w:t>
      </w:r>
      <w:r w:rsidR="00000B48">
        <w:rPr>
          <w:rFonts w:ascii="Times New Roman" w:hAnsi="Times New Roman" w:cs="Times New Roman"/>
          <w:sz w:val="28"/>
          <w:szCs w:val="28"/>
        </w:rPr>
        <w:t xml:space="preserve">приоритетного инвестиционного проекта в </w:t>
      </w:r>
      <w:r w:rsidR="00010E6F" w:rsidRPr="00A87AC4">
        <w:rPr>
          <w:rFonts w:ascii="Times New Roman" w:hAnsi="Times New Roman" w:cs="Times New Roman"/>
          <w:sz w:val="28"/>
          <w:szCs w:val="28"/>
        </w:rPr>
        <w:t>перечень приоритетных проектов,</w:t>
      </w:r>
      <w:r w:rsidR="00000B48" w:rsidRPr="00A87AC4">
        <w:rPr>
          <w:rFonts w:ascii="Times New Roman" w:hAnsi="Times New Roman" w:cs="Times New Roman"/>
          <w:sz w:val="28"/>
          <w:szCs w:val="28"/>
        </w:rPr>
        <w:t xml:space="preserve"> </w:t>
      </w:r>
      <w:r w:rsidR="00000B48">
        <w:rPr>
          <w:rFonts w:ascii="Times New Roman" w:hAnsi="Times New Roman" w:cs="Times New Roman"/>
          <w:sz w:val="28"/>
          <w:szCs w:val="28"/>
        </w:rPr>
        <w:t xml:space="preserve">прошедших отбор приоритетных инвестиционных </w:t>
      </w:r>
      <w:r w:rsidR="00010E6F" w:rsidRPr="00A87AC4">
        <w:rPr>
          <w:rFonts w:ascii="Times New Roman" w:hAnsi="Times New Roman" w:cs="Times New Roman"/>
          <w:sz w:val="28"/>
          <w:szCs w:val="28"/>
        </w:rPr>
        <w:t>проектов в агропромышленном</w:t>
      </w:r>
      <w:r w:rsidR="00000B48">
        <w:rPr>
          <w:rFonts w:ascii="Times New Roman" w:hAnsi="Times New Roman" w:cs="Times New Roman"/>
          <w:sz w:val="28"/>
          <w:szCs w:val="28"/>
        </w:rPr>
        <w:t xml:space="preserve"> комплексе, уведомление прошу (нужно отметить </w:t>
      </w:r>
      <w:r w:rsidR="00010E6F" w:rsidRPr="00A87AC4">
        <w:rPr>
          <w:rFonts w:ascii="Times New Roman" w:hAnsi="Times New Roman" w:cs="Times New Roman"/>
          <w:sz w:val="28"/>
          <w:szCs w:val="28"/>
        </w:rPr>
        <w:t>знако</w:t>
      </w:r>
      <w:r w:rsidR="00000B48">
        <w:rPr>
          <w:rFonts w:ascii="Times New Roman" w:hAnsi="Times New Roman" w:cs="Times New Roman"/>
          <w:sz w:val="28"/>
          <w:szCs w:val="28"/>
        </w:rPr>
        <w:t>м</w:t>
      </w:r>
      <w:r w:rsidR="00575661">
        <w:rPr>
          <w:rFonts w:ascii="Times New Roman" w:hAnsi="Times New Roman" w:cs="Times New Roman"/>
          <w:sz w:val="28"/>
          <w:szCs w:val="28"/>
        </w:rPr>
        <w:t> </w:t>
      </w:r>
      <w:r w:rsidR="00000B48">
        <w:rPr>
          <w:rFonts w:ascii="Times New Roman" w:hAnsi="Times New Roman" w:cs="Times New Roman"/>
          <w:sz w:val="28"/>
          <w:szCs w:val="28"/>
        </w:rPr>
        <w:t xml:space="preserve">V с </w:t>
      </w:r>
      <w:r w:rsidR="00010E6F" w:rsidRPr="00A87AC4">
        <w:rPr>
          <w:rFonts w:ascii="Times New Roman" w:hAnsi="Times New Roman" w:cs="Times New Roman"/>
          <w:sz w:val="28"/>
          <w:szCs w:val="28"/>
        </w:rPr>
        <w:t>указанием</w:t>
      </w:r>
      <w:r w:rsidR="00000B48">
        <w:rPr>
          <w:rFonts w:ascii="Times New Roman" w:hAnsi="Times New Roman" w:cs="Times New Roman"/>
          <w:sz w:val="28"/>
          <w:szCs w:val="28"/>
        </w:rPr>
        <w:t xml:space="preserve"> </w:t>
      </w:r>
      <w:r w:rsidR="00010E6F" w:rsidRPr="00A87AC4">
        <w:rPr>
          <w:rFonts w:ascii="Times New Roman" w:hAnsi="Times New Roman" w:cs="Times New Roman"/>
          <w:sz w:val="28"/>
          <w:szCs w:val="28"/>
        </w:rPr>
        <w:t>реквизитов):</w:t>
      </w:r>
    </w:p>
    <w:p w:rsidR="00010E6F" w:rsidRPr="00A87AC4" w:rsidRDefault="00010E6F" w:rsidP="00000B48">
      <w:pPr>
        <w:pStyle w:val="ConsPlusNonformat"/>
        <w:numPr>
          <w:ilvl w:val="0"/>
          <w:numId w:val="4"/>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вручить</w:t>
      </w:r>
      <w:r w:rsidR="00000B48">
        <w:rPr>
          <w:rFonts w:ascii="Times New Roman" w:hAnsi="Times New Roman" w:cs="Times New Roman"/>
          <w:sz w:val="28"/>
          <w:szCs w:val="28"/>
        </w:rPr>
        <w:t> </w:t>
      </w:r>
      <w:r w:rsidRPr="00A87AC4">
        <w:rPr>
          <w:rFonts w:ascii="Times New Roman" w:hAnsi="Times New Roman" w:cs="Times New Roman"/>
          <w:sz w:val="28"/>
          <w:szCs w:val="28"/>
        </w:rPr>
        <w:t>лично,</w:t>
      </w:r>
      <w:r w:rsidR="00000B48">
        <w:rPr>
          <w:rFonts w:ascii="Times New Roman" w:hAnsi="Times New Roman" w:cs="Times New Roman"/>
          <w:sz w:val="28"/>
          <w:szCs w:val="28"/>
        </w:rPr>
        <w:t> </w:t>
      </w:r>
      <w:r w:rsidRPr="00A87AC4">
        <w:rPr>
          <w:rFonts w:ascii="Times New Roman" w:hAnsi="Times New Roman" w:cs="Times New Roman"/>
          <w:sz w:val="28"/>
          <w:szCs w:val="28"/>
        </w:rPr>
        <w:t>предварительно</w:t>
      </w:r>
      <w:r w:rsidR="00000B48">
        <w:rPr>
          <w:rFonts w:ascii="Times New Roman" w:hAnsi="Times New Roman" w:cs="Times New Roman"/>
          <w:sz w:val="28"/>
          <w:szCs w:val="28"/>
        </w:rPr>
        <w:t> </w:t>
      </w:r>
      <w:r w:rsidRPr="00A87AC4">
        <w:rPr>
          <w:rFonts w:ascii="Times New Roman" w:hAnsi="Times New Roman" w:cs="Times New Roman"/>
          <w:sz w:val="28"/>
          <w:szCs w:val="28"/>
        </w:rPr>
        <w:t>оповестив</w:t>
      </w:r>
      <w:r w:rsidR="00000B48">
        <w:rPr>
          <w:rFonts w:ascii="Times New Roman" w:hAnsi="Times New Roman" w:cs="Times New Roman"/>
          <w:sz w:val="28"/>
          <w:szCs w:val="28"/>
        </w:rPr>
        <w:t> </w:t>
      </w:r>
      <w:r w:rsidRPr="00A87AC4">
        <w:rPr>
          <w:rFonts w:ascii="Times New Roman" w:hAnsi="Times New Roman" w:cs="Times New Roman"/>
          <w:sz w:val="28"/>
          <w:szCs w:val="28"/>
        </w:rPr>
        <w:t>по</w:t>
      </w:r>
      <w:r w:rsidR="00000B48">
        <w:rPr>
          <w:rFonts w:ascii="Times New Roman" w:hAnsi="Times New Roman" w:cs="Times New Roman"/>
          <w:sz w:val="28"/>
          <w:szCs w:val="28"/>
        </w:rPr>
        <w:t> </w:t>
      </w:r>
      <w:r w:rsidRPr="00A87AC4">
        <w:rPr>
          <w:rFonts w:ascii="Times New Roman" w:hAnsi="Times New Roman" w:cs="Times New Roman"/>
          <w:sz w:val="28"/>
          <w:szCs w:val="28"/>
        </w:rPr>
        <w:t>телефону</w:t>
      </w:r>
      <w:r w:rsidR="00000B48">
        <w:rPr>
          <w:rFonts w:ascii="Times New Roman" w:hAnsi="Times New Roman" w:cs="Times New Roman"/>
          <w:sz w:val="28"/>
          <w:szCs w:val="28"/>
        </w:rPr>
        <w:t> ___________</w:t>
      </w:r>
      <w:r w:rsidRPr="00A87AC4">
        <w:rPr>
          <w:rFonts w:ascii="Times New Roman" w:hAnsi="Times New Roman" w:cs="Times New Roman"/>
          <w:sz w:val="28"/>
          <w:szCs w:val="28"/>
        </w:rPr>
        <w:t>;</w:t>
      </w:r>
    </w:p>
    <w:p w:rsidR="00010E6F" w:rsidRPr="00000B48" w:rsidRDefault="00000B48" w:rsidP="00000B48">
      <w:pPr>
        <w:pStyle w:val="ConsPlusNonformat"/>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направить по почтовому </w:t>
      </w:r>
      <w:r w:rsidR="00010E6F" w:rsidRPr="00A87AC4">
        <w:rPr>
          <w:rFonts w:ascii="Times New Roman" w:hAnsi="Times New Roman" w:cs="Times New Roman"/>
          <w:sz w:val="28"/>
          <w:szCs w:val="28"/>
        </w:rPr>
        <w:t>адресу</w:t>
      </w:r>
      <w:r>
        <w:rPr>
          <w:rFonts w:ascii="Times New Roman" w:hAnsi="Times New Roman" w:cs="Times New Roman"/>
          <w:sz w:val="28"/>
          <w:szCs w:val="28"/>
        </w:rPr>
        <w:t>: </w:t>
      </w:r>
      <w:r w:rsidR="00010E6F" w:rsidRPr="00A87AC4">
        <w:rPr>
          <w:rFonts w:ascii="Times New Roman" w:hAnsi="Times New Roman" w:cs="Times New Roman"/>
          <w:sz w:val="28"/>
          <w:szCs w:val="28"/>
        </w:rPr>
        <w:t>_____________________________________</w:t>
      </w:r>
      <w:r w:rsidR="00010E6F" w:rsidRPr="00000B48">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w:t>
      </w:r>
      <w:r w:rsidR="00010E6F" w:rsidRPr="00000B48">
        <w:rPr>
          <w:rFonts w:ascii="Times New Roman" w:hAnsi="Times New Roman" w:cs="Times New Roman"/>
          <w:sz w:val="28"/>
          <w:szCs w:val="28"/>
        </w:rPr>
        <w:t>;</w:t>
      </w:r>
    </w:p>
    <w:p w:rsidR="00010E6F" w:rsidRPr="00000B48" w:rsidRDefault="00010E6F" w:rsidP="00000B48">
      <w:pPr>
        <w:pStyle w:val="ConsPlusNonformat"/>
        <w:numPr>
          <w:ilvl w:val="0"/>
          <w:numId w:val="4"/>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направить в личный кабинет в государственной информационной системе</w:t>
      </w:r>
      <w:r w:rsidR="00000B48">
        <w:rPr>
          <w:rFonts w:ascii="Times New Roman" w:hAnsi="Times New Roman" w:cs="Times New Roman"/>
          <w:sz w:val="28"/>
          <w:szCs w:val="28"/>
        </w:rPr>
        <w:t xml:space="preserve"> </w:t>
      </w:r>
      <w:r w:rsidR="00E172E0">
        <w:rPr>
          <w:rFonts w:ascii="Times New Roman" w:hAnsi="Times New Roman" w:cs="Times New Roman"/>
          <w:sz w:val="28"/>
          <w:szCs w:val="28"/>
        </w:rPr>
        <w:t>«</w:t>
      </w:r>
      <w:r w:rsidR="00000B48">
        <w:rPr>
          <w:rFonts w:ascii="Times New Roman" w:hAnsi="Times New Roman" w:cs="Times New Roman"/>
          <w:sz w:val="28"/>
          <w:szCs w:val="28"/>
        </w:rPr>
        <w:t>Субсидия АПК24</w:t>
      </w:r>
      <w:r w:rsidR="00E172E0">
        <w:rPr>
          <w:rFonts w:ascii="Times New Roman" w:hAnsi="Times New Roman" w:cs="Times New Roman"/>
          <w:sz w:val="28"/>
          <w:szCs w:val="28"/>
        </w:rPr>
        <w:t>»</w:t>
      </w:r>
      <w:r w:rsidRPr="00000B48">
        <w:rPr>
          <w:rFonts w:ascii="Times New Roman" w:hAnsi="Times New Roman" w:cs="Times New Roman"/>
          <w:sz w:val="28"/>
          <w:szCs w:val="28"/>
        </w:rPr>
        <w:t>.</w:t>
      </w:r>
    </w:p>
    <w:p w:rsidR="00010E6F" w:rsidRPr="00A87AC4" w:rsidRDefault="00010E6F" w:rsidP="00000B48">
      <w:pPr>
        <w:pStyle w:val="ConsPlusNonformat"/>
        <w:ind w:firstLine="709"/>
        <w:jc w:val="both"/>
        <w:rPr>
          <w:rFonts w:ascii="Times New Roman" w:hAnsi="Times New Roman" w:cs="Times New Roman"/>
          <w:sz w:val="28"/>
          <w:szCs w:val="28"/>
        </w:rPr>
      </w:pPr>
    </w:p>
    <w:p w:rsidR="00010E6F" w:rsidRPr="00A87AC4" w:rsidRDefault="00010E6F" w:rsidP="00000B48">
      <w:pPr>
        <w:pStyle w:val="ConsPlusNonformat"/>
        <w:ind w:firstLine="709"/>
        <w:jc w:val="both"/>
        <w:rPr>
          <w:rFonts w:ascii="Times New Roman" w:hAnsi="Times New Roman" w:cs="Times New Roman"/>
          <w:sz w:val="28"/>
          <w:szCs w:val="28"/>
        </w:rPr>
      </w:pPr>
      <w:r w:rsidRPr="00A87AC4">
        <w:rPr>
          <w:rFonts w:ascii="Times New Roman" w:hAnsi="Times New Roman" w:cs="Times New Roman"/>
          <w:sz w:val="28"/>
          <w:szCs w:val="28"/>
        </w:rPr>
        <w:t>Даю</w:t>
      </w:r>
      <w:r w:rsidR="00000B48">
        <w:rPr>
          <w:rFonts w:ascii="Times New Roman" w:hAnsi="Times New Roman" w:cs="Times New Roman"/>
          <w:sz w:val="28"/>
          <w:szCs w:val="28"/>
        </w:rPr>
        <w:t xml:space="preserve"> </w:t>
      </w:r>
      <w:r w:rsidRPr="00A87AC4">
        <w:rPr>
          <w:rFonts w:ascii="Times New Roman" w:hAnsi="Times New Roman" w:cs="Times New Roman"/>
          <w:sz w:val="28"/>
          <w:szCs w:val="28"/>
        </w:rPr>
        <w:t>согл</w:t>
      </w:r>
      <w:r w:rsidR="00000B48">
        <w:rPr>
          <w:rFonts w:ascii="Times New Roman" w:hAnsi="Times New Roman" w:cs="Times New Roman"/>
          <w:sz w:val="28"/>
          <w:szCs w:val="28"/>
        </w:rPr>
        <w:t xml:space="preserve">асие на  публикацию </w:t>
      </w:r>
      <w:r w:rsidRPr="00A87AC4">
        <w:rPr>
          <w:rFonts w:ascii="Times New Roman" w:hAnsi="Times New Roman" w:cs="Times New Roman"/>
          <w:sz w:val="28"/>
          <w:szCs w:val="28"/>
        </w:rPr>
        <w:t>(размещение) в</w:t>
      </w:r>
      <w:r w:rsidR="00000B48">
        <w:rPr>
          <w:rFonts w:ascii="Times New Roman" w:hAnsi="Times New Roman" w:cs="Times New Roman"/>
          <w:sz w:val="28"/>
          <w:szCs w:val="28"/>
        </w:rPr>
        <w:t xml:space="preserve"> </w:t>
      </w:r>
      <w:r w:rsidRPr="00A87AC4">
        <w:rPr>
          <w:rFonts w:ascii="Times New Roman" w:hAnsi="Times New Roman" w:cs="Times New Roman"/>
          <w:sz w:val="28"/>
          <w:szCs w:val="28"/>
        </w:rPr>
        <w:t>информаци</w:t>
      </w:r>
      <w:r w:rsidR="00000B48">
        <w:rPr>
          <w:rFonts w:ascii="Times New Roman" w:hAnsi="Times New Roman" w:cs="Times New Roman"/>
          <w:sz w:val="28"/>
          <w:szCs w:val="28"/>
        </w:rPr>
        <w:t xml:space="preserve">онно-телекоммуникационной сети Интернет </w:t>
      </w:r>
      <w:r w:rsidRPr="00A87AC4">
        <w:rPr>
          <w:rFonts w:ascii="Times New Roman" w:hAnsi="Times New Roman" w:cs="Times New Roman"/>
          <w:sz w:val="28"/>
          <w:szCs w:val="28"/>
        </w:rPr>
        <w:t>информации об участнике</w:t>
      </w:r>
      <w:r w:rsidR="00000B48">
        <w:rPr>
          <w:rFonts w:ascii="Times New Roman" w:hAnsi="Times New Roman" w:cs="Times New Roman"/>
          <w:sz w:val="28"/>
          <w:szCs w:val="28"/>
        </w:rPr>
        <w:t xml:space="preserve"> отбора,</w:t>
      </w:r>
      <w:r w:rsidRPr="00A87AC4">
        <w:rPr>
          <w:rFonts w:ascii="Times New Roman" w:hAnsi="Times New Roman" w:cs="Times New Roman"/>
          <w:sz w:val="28"/>
          <w:szCs w:val="28"/>
        </w:rPr>
        <w:t xml:space="preserve"> о подаваемой участником отбора заявке и иной информации, связанной</w:t>
      </w:r>
      <w:r w:rsidR="00000B48">
        <w:rPr>
          <w:rFonts w:ascii="Times New Roman" w:hAnsi="Times New Roman" w:cs="Times New Roman"/>
          <w:sz w:val="28"/>
          <w:szCs w:val="28"/>
        </w:rPr>
        <w:t xml:space="preserve"> с отбором приоритетных инвестиционных проектов в </w:t>
      </w:r>
      <w:r w:rsidRPr="00A87AC4">
        <w:rPr>
          <w:rFonts w:ascii="Times New Roman" w:hAnsi="Times New Roman" w:cs="Times New Roman"/>
          <w:sz w:val="28"/>
          <w:szCs w:val="28"/>
        </w:rPr>
        <w:t>агропромышленном</w:t>
      </w:r>
      <w:r w:rsidR="00000B48">
        <w:rPr>
          <w:rFonts w:ascii="Times New Roman" w:hAnsi="Times New Roman" w:cs="Times New Roman"/>
          <w:sz w:val="28"/>
          <w:szCs w:val="28"/>
        </w:rPr>
        <w:t xml:space="preserve"> </w:t>
      </w:r>
      <w:r w:rsidRPr="00A87AC4">
        <w:rPr>
          <w:rFonts w:ascii="Times New Roman" w:hAnsi="Times New Roman" w:cs="Times New Roman"/>
          <w:sz w:val="28"/>
          <w:szCs w:val="28"/>
        </w:rPr>
        <w:lastRenderedPageBreak/>
        <w:t>комплексе.</w:t>
      </w:r>
    </w:p>
    <w:p w:rsidR="00010E6F" w:rsidRPr="00A87AC4" w:rsidRDefault="00010E6F" w:rsidP="00000B48">
      <w:pPr>
        <w:pStyle w:val="ConsPlusNonformat"/>
        <w:ind w:firstLine="709"/>
        <w:jc w:val="both"/>
        <w:rPr>
          <w:rFonts w:ascii="Times New Roman" w:hAnsi="Times New Roman" w:cs="Times New Roman"/>
          <w:sz w:val="28"/>
          <w:szCs w:val="28"/>
        </w:rPr>
      </w:pPr>
      <w:r w:rsidRPr="00A87AC4">
        <w:rPr>
          <w:rFonts w:ascii="Times New Roman" w:hAnsi="Times New Roman" w:cs="Times New Roman"/>
          <w:sz w:val="28"/>
          <w:szCs w:val="28"/>
        </w:rPr>
        <w:t>Достоверность предоставляемых сведений гарантируется.</w:t>
      </w:r>
    </w:p>
    <w:p w:rsidR="00010E6F" w:rsidRPr="00A87AC4" w:rsidRDefault="00010E6F">
      <w:pPr>
        <w:pStyle w:val="ConsPlusNonformat"/>
        <w:jc w:val="both"/>
        <w:rPr>
          <w:rFonts w:ascii="Times New Roman" w:hAnsi="Times New Roman" w:cs="Times New Roman"/>
          <w:sz w:val="28"/>
          <w:szCs w:val="28"/>
        </w:rPr>
      </w:pP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Руководитель</w:t>
      </w:r>
      <w:r w:rsidR="00000B48">
        <w:rPr>
          <w:rFonts w:ascii="Times New Roman" w:hAnsi="Times New Roman" w:cs="Times New Roman"/>
          <w:sz w:val="28"/>
          <w:szCs w:val="28"/>
        </w:rPr>
        <w:t> </w:t>
      </w:r>
      <w:r w:rsidRPr="00A87AC4">
        <w:rPr>
          <w:rFonts w:ascii="Times New Roman" w:hAnsi="Times New Roman" w:cs="Times New Roman"/>
          <w:sz w:val="28"/>
          <w:szCs w:val="28"/>
        </w:rPr>
        <w:t>заявителя</w:t>
      </w:r>
      <w:r w:rsidR="00000B48">
        <w:rPr>
          <w:rFonts w:ascii="Times New Roman" w:hAnsi="Times New Roman" w:cs="Times New Roman"/>
          <w:sz w:val="28"/>
          <w:szCs w:val="28"/>
        </w:rPr>
        <w:t> </w:t>
      </w:r>
      <w:r w:rsidRPr="00A87AC4">
        <w:rPr>
          <w:rFonts w:ascii="Times New Roman" w:hAnsi="Times New Roman" w:cs="Times New Roman"/>
          <w:sz w:val="28"/>
          <w:szCs w:val="28"/>
        </w:rPr>
        <w:t>_____________</w:t>
      </w:r>
      <w:r w:rsidR="00000B48">
        <w:rPr>
          <w:rFonts w:ascii="Times New Roman" w:hAnsi="Times New Roman" w:cs="Times New Roman"/>
          <w:sz w:val="28"/>
          <w:szCs w:val="28"/>
        </w:rPr>
        <w:t> </w:t>
      </w:r>
      <w:r w:rsidRPr="00A87AC4">
        <w:rPr>
          <w:rFonts w:ascii="Times New Roman" w:hAnsi="Times New Roman" w:cs="Times New Roman"/>
          <w:sz w:val="28"/>
          <w:szCs w:val="28"/>
        </w:rPr>
        <w:t>____</w:t>
      </w:r>
      <w:r w:rsidR="00000B48">
        <w:rPr>
          <w:rFonts w:ascii="Times New Roman" w:hAnsi="Times New Roman" w:cs="Times New Roman"/>
          <w:sz w:val="28"/>
          <w:szCs w:val="28"/>
        </w:rPr>
        <w:t>__________________________</w:t>
      </w:r>
      <w:r w:rsidRPr="00A87AC4">
        <w:rPr>
          <w:rFonts w:ascii="Times New Roman" w:hAnsi="Times New Roman" w:cs="Times New Roman"/>
          <w:sz w:val="28"/>
          <w:szCs w:val="28"/>
        </w:rPr>
        <w:t>__</w:t>
      </w:r>
    </w:p>
    <w:p w:rsidR="00010E6F" w:rsidRPr="00000B48" w:rsidRDefault="00010E6F">
      <w:pPr>
        <w:pStyle w:val="ConsPlusNonformat"/>
        <w:jc w:val="both"/>
        <w:rPr>
          <w:rFonts w:ascii="Times New Roman" w:hAnsi="Times New Roman" w:cs="Times New Roman"/>
        </w:rPr>
      </w:pPr>
      <w:r w:rsidRPr="00A87AC4">
        <w:rPr>
          <w:rFonts w:ascii="Times New Roman" w:hAnsi="Times New Roman" w:cs="Times New Roman"/>
          <w:sz w:val="28"/>
          <w:szCs w:val="28"/>
        </w:rPr>
        <w:t xml:space="preserve">                        </w:t>
      </w:r>
      <w:r w:rsidR="00000B48">
        <w:rPr>
          <w:rFonts w:ascii="Times New Roman" w:hAnsi="Times New Roman" w:cs="Times New Roman"/>
          <w:sz w:val="28"/>
          <w:szCs w:val="28"/>
        </w:rPr>
        <w:t xml:space="preserve">                         </w:t>
      </w:r>
      <w:r w:rsidRPr="00A87AC4">
        <w:rPr>
          <w:rFonts w:ascii="Times New Roman" w:hAnsi="Times New Roman" w:cs="Times New Roman"/>
          <w:sz w:val="28"/>
          <w:szCs w:val="28"/>
        </w:rPr>
        <w:t xml:space="preserve"> </w:t>
      </w:r>
      <w:r w:rsidRPr="00000B48">
        <w:rPr>
          <w:rFonts w:ascii="Times New Roman" w:hAnsi="Times New Roman" w:cs="Times New Roman"/>
        </w:rPr>
        <w:t xml:space="preserve">(подпись)                </w:t>
      </w:r>
      <w:r w:rsidR="00000B48">
        <w:rPr>
          <w:rFonts w:ascii="Times New Roman" w:hAnsi="Times New Roman" w:cs="Times New Roman"/>
        </w:rPr>
        <w:t xml:space="preserve">                             </w:t>
      </w:r>
      <w:r w:rsidRPr="00000B48">
        <w:rPr>
          <w:rFonts w:ascii="Times New Roman" w:hAnsi="Times New Roman" w:cs="Times New Roman"/>
        </w:rPr>
        <w:t xml:space="preserve">    (ФИО)</w:t>
      </w: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М.П. (при наличии)</w:t>
      </w:r>
    </w:p>
    <w:p w:rsidR="00010E6F" w:rsidRPr="00A87AC4" w:rsidRDefault="00010E6F">
      <w:pPr>
        <w:pStyle w:val="ConsPlusNonformat"/>
        <w:jc w:val="both"/>
        <w:rPr>
          <w:rFonts w:ascii="Times New Roman" w:hAnsi="Times New Roman" w:cs="Times New Roman"/>
          <w:sz w:val="28"/>
          <w:szCs w:val="28"/>
        </w:rPr>
      </w:pPr>
    </w:p>
    <w:p w:rsidR="00010E6F" w:rsidRPr="00A87AC4" w:rsidRDefault="00E172E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010E6F" w:rsidRPr="00A87AC4">
        <w:rPr>
          <w:rFonts w:ascii="Times New Roman" w:hAnsi="Times New Roman" w:cs="Times New Roman"/>
          <w:sz w:val="28"/>
          <w:szCs w:val="28"/>
        </w:rPr>
        <w:t>__</w:t>
      </w:r>
      <w:r>
        <w:rPr>
          <w:rFonts w:ascii="Times New Roman" w:hAnsi="Times New Roman" w:cs="Times New Roman"/>
          <w:sz w:val="28"/>
          <w:szCs w:val="28"/>
        </w:rPr>
        <w:t>»</w:t>
      </w:r>
      <w:r w:rsidR="00010E6F" w:rsidRPr="00A87AC4">
        <w:rPr>
          <w:rFonts w:ascii="Times New Roman" w:hAnsi="Times New Roman" w:cs="Times New Roman"/>
          <w:sz w:val="28"/>
          <w:szCs w:val="28"/>
        </w:rPr>
        <w:t xml:space="preserve"> ____________ 20__ г.</w:t>
      </w:r>
    </w:p>
    <w:p w:rsidR="00000B48" w:rsidRDefault="00000B4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3BBB" w:rsidRPr="00A87AC4" w:rsidTr="00663BBB">
        <w:tc>
          <w:tcPr>
            <w:tcW w:w="4785" w:type="dxa"/>
          </w:tcPr>
          <w:p w:rsidR="00663BBB" w:rsidRPr="00A87AC4" w:rsidRDefault="00663BBB">
            <w:pPr>
              <w:pStyle w:val="ConsPlusNormal"/>
              <w:jc w:val="both"/>
              <w:rPr>
                <w:rFonts w:ascii="Times New Roman" w:hAnsi="Times New Roman" w:cs="Times New Roman"/>
                <w:sz w:val="28"/>
                <w:szCs w:val="28"/>
              </w:rPr>
            </w:pPr>
          </w:p>
        </w:tc>
        <w:tc>
          <w:tcPr>
            <w:tcW w:w="4786" w:type="dxa"/>
          </w:tcPr>
          <w:p w:rsidR="00663BBB" w:rsidRPr="00A87AC4" w:rsidRDefault="00575661" w:rsidP="00663BBB">
            <w:pPr>
              <w:pStyle w:val="ConsPlusNormal"/>
              <w:outlineLvl w:val="1"/>
              <w:rPr>
                <w:rFonts w:ascii="Times New Roman" w:hAnsi="Times New Roman" w:cs="Times New Roman"/>
                <w:sz w:val="28"/>
                <w:szCs w:val="28"/>
              </w:rPr>
            </w:pPr>
            <w:r>
              <w:rPr>
                <w:rFonts w:ascii="Times New Roman" w:hAnsi="Times New Roman" w:cs="Times New Roman"/>
                <w:sz w:val="28"/>
                <w:szCs w:val="28"/>
              </w:rPr>
              <w:t>Приложение №</w:t>
            </w:r>
            <w:r w:rsidR="00663BBB" w:rsidRPr="00A87AC4">
              <w:rPr>
                <w:rFonts w:ascii="Times New Roman" w:hAnsi="Times New Roman" w:cs="Times New Roman"/>
                <w:sz w:val="28"/>
                <w:szCs w:val="28"/>
              </w:rPr>
              <w:t xml:space="preserve"> 2</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к Порядку</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проведения отбора, критериям</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отбора приоритетных инвестиционных</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проектов в агропромышленном</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комплексе и критериям определения</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первоочередных направлений</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государственной поддержки</w:t>
            </w:r>
          </w:p>
        </w:tc>
      </w:tr>
    </w:tbl>
    <w:p w:rsidR="00010E6F" w:rsidRPr="00A87AC4" w:rsidRDefault="00010E6F" w:rsidP="0078077E">
      <w:pPr>
        <w:spacing w:after="0"/>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center"/>
        <w:rPr>
          <w:rFonts w:ascii="Times New Roman" w:hAnsi="Times New Roman" w:cs="Times New Roman"/>
          <w:sz w:val="28"/>
          <w:szCs w:val="28"/>
        </w:rPr>
      </w:pPr>
      <w:bookmarkStart w:id="5" w:name="P280"/>
      <w:bookmarkEnd w:id="5"/>
      <w:r w:rsidRPr="00A87AC4">
        <w:rPr>
          <w:rFonts w:ascii="Times New Roman" w:hAnsi="Times New Roman" w:cs="Times New Roman"/>
          <w:sz w:val="28"/>
          <w:szCs w:val="28"/>
        </w:rPr>
        <w:t>МАКЕТ БИЗНЕС-ПЛАНА ПРИОРИТЕТНОГО ИНВЕСТИЦИОННОГО ПРОЕКТА</w:t>
      </w:r>
    </w:p>
    <w:p w:rsidR="00010E6F" w:rsidRPr="00A87AC4" w:rsidRDefault="00010E6F" w:rsidP="0078077E">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В АГРОПРОМЫШЛЕННОМ КОМПЛЕКСЕ</w:t>
      </w:r>
    </w:p>
    <w:p w:rsidR="00010E6F" w:rsidRPr="00A87AC4" w:rsidRDefault="00010E6F" w:rsidP="0078077E">
      <w:pPr>
        <w:pStyle w:val="ConsPlusNormal"/>
        <w:jc w:val="center"/>
        <w:rPr>
          <w:rFonts w:ascii="Times New Roman" w:hAnsi="Times New Roman" w:cs="Times New Roman"/>
          <w:sz w:val="28"/>
          <w:szCs w:val="28"/>
        </w:rPr>
      </w:pPr>
    </w:p>
    <w:p w:rsidR="00010E6F" w:rsidRPr="00A87AC4" w:rsidRDefault="00010E6F" w:rsidP="0078077E">
      <w:pPr>
        <w:pStyle w:val="ConsPlusNormal"/>
        <w:jc w:val="center"/>
        <w:outlineLvl w:val="2"/>
        <w:rPr>
          <w:rFonts w:ascii="Times New Roman" w:hAnsi="Times New Roman" w:cs="Times New Roman"/>
          <w:sz w:val="28"/>
          <w:szCs w:val="28"/>
        </w:rPr>
      </w:pPr>
      <w:r w:rsidRPr="00A87AC4">
        <w:rPr>
          <w:rFonts w:ascii="Times New Roman" w:hAnsi="Times New Roman" w:cs="Times New Roman"/>
          <w:sz w:val="28"/>
          <w:szCs w:val="28"/>
        </w:rPr>
        <w:t>I. ТЕКСТОВАЯ ЧАСТЬ</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 Резюме приоритетного инвестиционного проекта в агропромышленном комплексе (далее - проект):</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1.1. Сущность проекта.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1.2. Важность проекта для заявителя и региона.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1.3. Описание продукции (услуг), предполагаемой к производству и реализации по проекту (далее - продукция (услуга), и технологии производства.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1.4. Преимущества продукции (услуги) в сравнении с аналогами.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1.5. Объем ожидаемого спроса на продукцию (услугу) и потенциал рынка.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1.6. Потребность в инвестициях, направления их использования, источники и сроки финансирования, периодичность и способы возврата средств.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и тому подобное), то указать их.</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 Информация о заявителе: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2.1. Основные данные: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наименование заявителя с указанием организационно-правовой формы;</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год образования и история заявителя;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местонахождение;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размер уставного капитала;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список участников (акционеров), владеющих более чем 5 процентами уставного капитала;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численность работающих за последние два года и истекший период текущего года.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lastRenderedPageBreak/>
        <w:t>2.2. Характеристика деятельности заявителя: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виды деятельности заявителя согласно Общероссийской классификации видов экономической деятельности (ОКВЭД);</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за счет каких видов,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2.3. Финансовое состояние заявителя: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расчеты коэффициентов ликвидности, оценки структуры баланса, рентабельности, обеспеченности собственным капиталом, чистых активов в соответствии с приложением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1 к макету бизнес-плана проекта в динамике за 3 года, предшествующие подаче заявки на участие в отборе приоритетных инвестиционных проектов в агропромышленном комплексе, и отчетные периоды текущего года;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вывод об изменении финансового состояния заявителя.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 Анализ положения дел в отрасли: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3.1. Описание продукции (услуги), включая ее назначение и отличительные особенности, безопасность и </w:t>
      </w:r>
      <w:proofErr w:type="spellStart"/>
      <w:r w:rsidRPr="00A87AC4">
        <w:rPr>
          <w:rFonts w:ascii="Times New Roman" w:hAnsi="Times New Roman" w:cs="Times New Roman"/>
          <w:sz w:val="28"/>
          <w:szCs w:val="28"/>
        </w:rPr>
        <w:t>экологичность</w:t>
      </w:r>
      <w:proofErr w:type="spellEnd"/>
      <w:r w:rsidRPr="00A87AC4">
        <w:rPr>
          <w:rFonts w:ascii="Times New Roman" w:hAnsi="Times New Roman" w:cs="Times New Roman"/>
          <w:sz w:val="28"/>
          <w:szCs w:val="28"/>
        </w:rPr>
        <w:t>, наличие патентов, авторских прав, торговых марок, наличие лицензии (необходимость ее получения).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3.2. Описание объемов и динамики мирового и российского рынка продукции (услуги), текущей ситуации и наличия рыночных тенденций.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3.3. Общая характеристика потребности и объем производства продукции (услуги) в Красноярском крае, стране.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3.4. Ожидаемая доля заявителя в производстве продукции (услуги) в Красноярском крае, стране.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3.5. Существующие в отрасли технологии производства аналогичной продукции (услуги) с указанием их преимуществ и недостатков.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3.6. Наличие зарубежных и отечественных аналогов продукции (услуги).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 Инвестиционный план:</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с поквартальной разбивкой (таблица 1).</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4.2. 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4.3. 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w:t>
      </w:r>
      <w:r w:rsidRPr="00A87AC4">
        <w:rPr>
          <w:rFonts w:ascii="Times New Roman" w:hAnsi="Times New Roman" w:cs="Times New Roman"/>
          <w:sz w:val="28"/>
          <w:szCs w:val="28"/>
        </w:rPr>
        <w:lastRenderedPageBreak/>
        <w:t>документации и результатов инженерных изысканий (реквизиты подтверждающего документа).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4.4. График осуществления основных мероприятий, предусмотренных проектом (таблица 2).</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4.5. Описание имеющейся у заявителя материальной базы для реализации проекта, в том числе наличие производственных площадей и производственного оборудования.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4.6. Требования к организации производства, принятая технология, режим работы, обеспечение экологической и технической безопасности.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4.7. Перечень специализированного технологического оборудования, и не включенного в сводный сметный расчет стоимости строительства, автотранспортных средств, машин и оборудования для сельского хозяйства, приобретаемого в рамках реализации проекта, по форме согласно приложению </w:t>
      </w:r>
      <w:r w:rsidR="00575661">
        <w:rPr>
          <w:rFonts w:ascii="Times New Roman" w:hAnsi="Times New Roman" w:cs="Times New Roman"/>
          <w:sz w:val="28"/>
          <w:szCs w:val="28"/>
        </w:rPr>
        <w:t>№</w:t>
      </w:r>
      <w:r w:rsidRPr="00A87AC4">
        <w:rPr>
          <w:rFonts w:ascii="Times New Roman" w:hAnsi="Times New Roman" w:cs="Times New Roman"/>
          <w:sz w:val="28"/>
          <w:szCs w:val="28"/>
        </w:rPr>
        <w:t xml:space="preserve"> 2 к макету бизнес-плана проекта.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5. План производства: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5.1. Программа производства и реализации продукции (услуги) (таблица 3).</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5.2. Информация о существующих и вводимых в рамках проекта основных фондах и нематериальных активах, амортизационных отчислениях (таблица 3), а также о методе и норме амортизации.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5.3. 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5.4. Численность персонала, затраты на оплату труда и страховые взносы (таблица 3).</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5.5. Структура себестоимости производимой продукции (услуги) и ее изменение в результате реализации проекта.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6. План маркетинга: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6.1. Целевые группы покупателей и конечных потребителей продукции (услуги), наличие договоренностей и соглашений о намерениях с потенциальными покупателями.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6.3. Обоснование объема затрат, связанных с реализацией продукции (предоставлением услуги), в том числе программа организации рекламы и примерные затраты на ее реализацию.</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6.4. Описание основных конкурентов, создающих аналогичную продукцию (услугу), с указанием сильных и слабых сторон каждого.</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6.5. Организация пред- и послепродажного сервиса.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6.6. Ценовая политика, в том числе сравнение своих цен и качества с ценами и качеством конкурентов.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6.7. Конкурентные преимущества продукции (услуги).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7. Финансовый план:</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lastRenderedPageBreak/>
        <w:t xml:space="preserve">7.1. Основные допущения и нормативы для финансово-экономических расчетов (расчетный срок проекта, цены приобретения основных видов сырья и материалов, тарифы на тепловые, </w:t>
      </w:r>
      <w:proofErr w:type="spellStart"/>
      <w:r w:rsidRPr="00A87AC4">
        <w:rPr>
          <w:rFonts w:ascii="Times New Roman" w:hAnsi="Times New Roman" w:cs="Times New Roman"/>
          <w:sz w:val="28"/>
          <w:szCs w:val="28"/>
        </w:rPr>
        <w:t>энерго</w:t>
      </w:r>
      <w:proofErr w:type="spellEnd"/>
      <w:r w:rsidRPr="00A87AC4">
        <w:rPr>
          <w:rFonts w:ascii="Times New Roman" w:hAnsi="Times New Roman" w:cs="Times New Roman"/>
          <w:sz w:val="28"/>
          <w:szCs w:val="28"/>
        </w:rPr>
        <w:t>- и водные ресурсы, ставки налогов и страховых взносов, ставка дисконтирования и т.д.), применяемые подходы.</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7.2. Стоимость проекта в разрезе источников финансирования с указанием конкретного вида привлекаемого источника, существенных условий его привлечения, соотнесение привлекаемых источников с конкретными направлениями инвестиционных затрат (таблица 1).</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7.3. Финансовые результаты деятельности с учетом производственной программы по предприятию в целом (таблица 3) и по выделенному проекту (таблица 4).</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7.4. План денежных поступлений и выплат по предприятию в целом (таблица 5) и по выделенному проекту (таблица 6).</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8. Оценка эффективности проекта: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8.1. Оценка экономической эффективности (таблица 7):</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чистый доход;</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чистый дисконтированный доход;</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внутренняя норма доходности;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срок окупаемости (таблица 7.1);</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индекс доходности дисконтированных инвестиций;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потребность в финансировании;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экономическая добавленная стоимость;</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ввод основных фондов на 1 рубль инвестиций.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8.2. Оценка бюджетной и социальной эффективности (таблица 8):</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информация о форме, сумме требуемой государственной поддержки;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дополнительные налоговые платежи от реализации проекта во все уровни бюджетной системы и в консолидированный бюджет края;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бюджетный эффект от реализации проекта (за период и нарастающим итогом с начала реализации проекта);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количество создаваемых и сохраненных рабочих мест;</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отношение фонда оплаты труда, возникающего в результате реализации проекта, к сумме предоставляемой государственной поддержки (за период и нарастающим итогом с начала реализации проекта);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косвенные эффекты от реализации проекта (иные положительные социально-экономические аспекты).</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9. Анализ рисков: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9.1. Качественный анализ всех возможных рисков, с которыми может столкнуться заявитель в ходе реализации проекта, а также анализ степени их влияния (опасности) на реализацию проекта, возможных последствий их возникновения, планируемые меры по их предупреждению и минимизации, стоимостная оценка данных мероприятий. Могут быть рассмотрены следующие группы рисков: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риски контрактной схемы;</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технические риски, связанные с реализацией и последующей </w:t>
      </w:r>
      <w:r w:rsidRPr="00A87AC4">
        <w:rPr>
          <w:rFonts w:ascii="Times New Roman" w:hAnsi="Times New Roman" w:cs="Times New Roman"/>
          <w:sz w:val="28"/>
          <w:szCs w:val="28"/>
        </w:rPr>
        <w:lastRenderedPageBreak/>
        <w:t>эксплуатацией проекта;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рыночные риски;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правовые риски;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риски контрагентов;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финансовые риски.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9.2. Анализ безубыточности.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9.3. Анализ чувствительности финансовых результатов заявителя к изменению основных параметров проекта (цена реализации продукции, цена на сырье и материалы и т.д.) на момент выхода на полную мощность.</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9.4. Гарантии партнерам, покупателям, инвесторам.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9.5.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(таблица 9).</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center"/>
        <w:outlineLvl w:val="2"/>
        <w:rPr>
          <w:rFonts w:ascii="Times New Roman" w:hAnsi="Times New Roman" w:cs="Times New Roman"/>
          <w:sz w:val="28"/>
          <w:szCs w:val="28"/>
        </w:rPr>
      </w:pPr>
      <w:r w:rsidRPr="00A87AC4">
        <w:rPr>
          <w:rFonts w:ascii="Times New Roman" w:hAnsi="Times New Roman" w:cs="Times New Roman"/>
          <w:sz w:val="28"/>
          <w:szCs w:val="28"/>
        </w:rPr>
        <w:t>II. РАСЧЕТНАЯ ЧАСТЬ (ТАБЛИЦЫ 1 - 9)</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outlineLvl w:val="2"/>
        <w:rPr>
          <w:rFonts w:ascii="Times New Roman" w:hAnsi="Times New Roman" w:cs="Times New Roman"/>
          <w:sz w:val="28"/>
          <w:szCs w:val="28"/>
        </w:rPr>
      </w:pPr>
      <w:bookmarkStart w:id="6" w:name="P373"/>
      <w:bookmarkEnd w:id="6"/>
      <w:r w:rsidRPr="00A87AC4">
        <w:rPr>
          <w:rFonts w:ascii="Times New Roman" w:hAnsi="Times New Roman" w:cs="Times New Roman"/>
          <w:sz w:val="28"/>
          <w:szCs w:val="28"/>
        </w:rPr>
        <w:t>Таблица 1. Стоимость проекта, источники финансирования и направления инвестиций (тыс. рублей).</w:t>
      </w:r>
    </w:p>
    <w:p w:rsidR="00010E6F" w:rsidRPr="00A87AC4" w:rsidRDefault="00010E6F" w:rsidP="0078077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
        <w:gridCol w:w="2267"/>
        <w:gridCol w:w="737"/>
        <w:gridCol w:w="737"/>
        <w:gridCol w:w="396"/>
        <w:gridCol w:w="396"/>
        <w:gridCol w:w="396"/>
        <w:gridCol w:w="396"/>
        <w:gridCol w:w="737"/>
        <w:gridCol w:w="737"/>
        <w:gridCol w:w="737"/>
        <w:gridCol w:w="737"/>
      </w:tblGrid>
      <w:tr w:rsidR="000B3F92" w:rsidRPr="00000B48">
        <w:tc>
          <w:tcPr>
            <w:tcW w:w="510" w:type="dxa"/>
            <w:vMerge w:val="restart"/>
          </w:tcPr>
          <w:p w:rsidR="00010E6F" w:rsidRPr="00000B48" w:rsidRDefault="007F07C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10E6F" w:rsidRPr="00000B48">
              <w:rPr>
                <w:rFonts w:ascii="Times New Roman" w:hAnsi="Times New Roman" w:cs="Times New Roman"/>
                <w:sz w:val="24"/>
                <w:szCs w:val="24"/>
              </w:rPr>
              <w:t xml:space="preserve"> п/п</w:t>
            </w:r>
          </w:p>
        </w:tc>
        <w:tc>
          <w:tcPr>
            <w:tcW w:w="2550" w:type="dxa"/>
            <w:gridSpan w:val="2"/>
            <w:vMerge w:val="restart"/>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Показатели</w:t>
            </w:r>
          </w:p>
        </w:tc>
        <w:tc>
          <w:tcPr>
            <w:tcW w:w="737" w:type="dxa"/>
            <w:vMerge w:val="restart"/>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Всего</w:t>
            </w:r>
          </w:p>
        </w:tc>
        <w:tc>
          <w:tcPr>
            <w:tcW w:w="2321" w:type="dxa"/>
            <w:gridSpan w:val="5"/>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20__ год</w:t>
            </w:r>
          </w:p>
        </w:tc>
        <w:tc>
          <w:tcPr>
            <w:tcW w:w="737"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20__ год</w:t>
            </w:r>
          </w:p>
        </w:tc>
        <w:tc>
          <w:tcPr>
            <w:tcW w:w="737"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20__ год</w:t>
            </w:r>
          </w:p>
        </w:tc>
        <w:tc>
          <w:tcPr>
            <w:tcW w:w="737"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20__ год</w:t>
            </w:r>
          </w:p>
        </w:tc>
        <w:tc>
          <w:tcPr>
            <w:tcW w:w="737"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20__ год</w:t>
            </w:r>
          </w:p>
        </w:tc>
      </w:tr>
      <w:tr w:rsidR="000B3F92" w:rsidRPr="00000B48">
        <w:tc>
          <w:tcPr>
            <w:tcW w:w="510" w:type="dxa"/>
            <w:vMerge/>
          </w:tcPr>
          <w:p w:rsidR="00010E6F" w:rsidRPr="00000B48" w:rsidRDefault="00010E6F">
            <w:pPr>
              <w:spacing w:after="1" w:line="0" w:lineRule="atLeast"/>
              <w:rPr>
                <w:rFonts w:ascii="Times New Roman" w:hAnsi="Times New Roman" w:cs="Times New Roman"/>
                <w:sz w:val="24"/>
                <w:szCs w:val="24"/>
              </w:rPr>
            </w:pPr>
          </w:p>
        </w:tc>
        <w:tc>
          <w:tcPr>
            <w:tcW w:w="2550" w:type="dxa"/>
            <w:gridSpan w:val="2"/>
            <w:vMerge/>
          </w:tcPr>
          <w:p w:rsidR="00010E6F" w:rsidRPr="00000B48" w:rsidRDefault="00010E6F">
            <w:pPr>
              <w:spacing w:after="1" w:line="0" w:lineRule="atLeast"/>
              <w:rPr>
                <w:rFonts w:ascii="Times New Roman" w:hAnsi="Times New Roman" w:cs="Times New Roman"/>
                <w:sz w:val="24"/>
                <w:szCs w:val="24"/>
              </w:rPr>
            </w:pPr>
          </w:p>
        </w:tc>
        <w:tc>
          <w:tcPr>
            <w:tcW w:w="737" w:type="dxa"/>
            <w:vMerge/>
          </w:tcPr>
          <w:p w:rsidR="00010E6F" w:rsidRPr="00000B48" w:rsidRDefault="00010E6F">
            <w:pPr>
              <w:spacing w:after="1" w:line="0" w:lineRule="atLeast"/>
              <w:rPr>
                <w:rFonts w:ascii="Times New Roman" w:hAnsi="Times New Roman" w:cs="Times New Roman"/>
                <w:sz w:val="24"/>
                <w:szCs w:val="24"/>
              </w:rPr>
            </w:pPr>
          </w:p>
        </w:tc>
        <w:tc>
          <w:tcPr>
            <w:tcW w:w="737" w:type="dxa"/>
            <w:vMerge w:val="restart"/>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всего</w:t>
            </w:r>
          </w:p>
        </w:tc>
        <w:tc>
          <w:tcPr>
            <w:tcW w:w="1584" w:type="dxa"/>
            <w:gridSpan w:val="4"/>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по кварталам</w:t>
            </w:r>
          </w:p>
        </w:tc>
        <w:tc>
          <w:tcPr>
            <w:tcW w:w="2948" w:type="dxa"/>
            <w:gridSpan w:val="4"/>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далее по кварталам</w:t>
            </w:r>
          </w:p>
        </w:tc>
      </w:tr>
      <w:tr w:rsidR="000B3F92" w:rsidRPr="00000B48">
        <w:tc>
          <w:tcPr>
            <w:tcW w:w="510" w:type="dxa"/>
            <w:vMerge/>
          </w:tcPr>
          <w:p w:rsidR="00010E6F" w:rsidRPr="00000B48" w:rsidRDefault="00010E6F">
            <w:pPr>
              <w:spacing w:after="1" w:line="0" w:lineRule="atLeast"/>
              <w:rPr>
                <w:rFonts w:ascii="Times New Roman" w:hAnsi="Times New Roman" w:cs="Times New Roman"/>
                <w:sz w:val="24"/>
                <w:szCs w:val="24"/>
              </w:rPr>
            </w:pPr>
          </w:p>
        </w:tc>
        <w:tc>
          <w:tcPr>
            <w:tcW w:w="2550" w:type="dxa"/>
            <w:gridSpan w:val="2"/>
            <w:vMerge/>
          </w:tcPr>
          <w:p w:rsidR="00010E6F" w:rsidRPr="00000B48" w:rsidRDefault="00010E6F">
            <w:pPr>
              <w:spacing w:after="1" w:line="0" w:lineRule="atLeast"/>
              <w:rPr>
                <w:rFonts w:ascii="Times New Roman" w:hAnsi="Times New Roman" w:cs="Times New Roman"/>
                <w:sz w:val="24"/>
                <w:szCs w:val="24"/>
              </w:rPr>
            </w:pPr>
          </w:p>
        </w:tc>
        <w:tc>
          <w:tcPr>
            <w:tcW w:w="737" w:type="dxa"/>
            <w:vMerge/>
          </w:tcPr>
          <w:p w:rsidR="00010E6F" w:rsidRPr="00000B48" w:rsidRDefault="00010E6F">
            <w:pPr>
              <w:spacing w:after="1" w:line="0" w:lineRule="atLeast"/>
              <w:rPr>
                <w:rFonts w:ascii="Times New Roman" w:hAnsi="Times New Roman" w:cs="Times New Roman"/>
                <w:sz w:val="24"/>
                <w:szCs w:val="24"/>
              </w:rPr>
            </w:pPr>
          </w:p>
        </w:tc>
        <w:tc>
          <w:tcPr>
            <w:tcW w:w="737" w:type="dxa"/>
            <w:vMerge/>
          </w:tcPr>
          <w:p w:rsidR="00010E6F" w:rsidRPr="00000B48" w:rsidRDefault="00010E6F">
            <w:pPr>
              <w:spacing w:after="1" w:line="0" w:lineRule="atLeast"/>
              <w:rPr>
                <w:rFonts w:ascii="Times New Roman" w:hAnsi="Times New Roman" w:cs="Times New Roman"/>
                <w:sz w:val="24"/>
                <w:szCs w:val="24"/>
              </w:rPr>
            </w:pPr>
          </w:p>
        </w:tc>
        <w:tc>
          <w:tcPr>
            <w:tcW w:w="396"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1</w:t>
            </w:r>
          </w:p>
        </w:tc>
        <w:tc>
          <w:tcPr>
            <w:tcW w:w="396"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2</w:t>
            </w:r>
          </w:p>
        </w:tc>
        <w:tc>
          <w:tcPr>
            <w:tcW w:w="396"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3</w:t>
            </w:r>
          </w:p>
        </w:tc>
        <w:tc>
          <w:tcPr>
            <w:tcW w:w="396"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4</w:t>
            </w:r>
          </w:p>
        </w:tc>
        <w:tc>
          <w:tcPr>
            <w:tcW w:w="737"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всего</w:t>
            </w:r>
          </w:p>
        </w:tc>
        <w:tc>
          <w:tcPr>
            <w:tcW w:w="737"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всего</w:t>
            </w:r>
          </w:p>
        </w:tc>
        <w:tc>
          <w:tcPr>
            <w:tcW w:w="737"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всего</w:t>
            </w:r>
          </w:p>
        </w:tc>
        <w:tc>
          <w:tcPr>
            <w:tcW w:w="737"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всего</w:t>
            </w: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1</w:t>
            </w:r>
          </w:p>
        </w:tc>
        <w:tc>
          <w:tcPr>
            <w:tcW w:w="2550"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Общий объем инвестиционных затрат</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p>
        </w:tc>
        <w:tc>
          <w:tcPr>
            <w:tcW w:w="2550"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Распределение по источникам финансирования</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2</w:t>
            </w:r>
          </w:p>
        </w:tc>
        <w:tc>
          <w:tcPr>
            <w:tcW w:w="2550"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Собственные средства</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2.1</w:t>
            </w:r>
          </w:p>
        </w:tc>
        <w:tc>
          <w:tcPr>
            <w:tcW w:w="283" w:type="dxa"/>
            <w:vMerge w:val="restart"/>
          </w:tcPr>
          <w:p w:rsidR="00010E6F" w:rsidRPr="00000B48" w:rsidRDefault="00010E6F">
            <w:pPr>
              <w:pStyle w:val="ConsPlusNormal"/>
              <w:rPr>
                <w:rFonts w:ascii="Times New Roman" w:hAnsi="Times New Roman" w:cs="Times New Roman"/>
                <w:sz w:val="24"/>
                <w:szCs w:val="24"/>
              </w:rPr>
            </w:pPr>
          </w:p>
        </w:tc>
        <w:tc>
          <w:tcPr>
            <w:tcW w:w="2267"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взнос в уставный капитал в денежной форме (выручка от реализации акций)</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2.2</w:t>
            </w:r>
          </w:p>
        </w:tc>
        <w:tc>
          <w:tcPr>
            <w:tcW w:w="283" w:type="dxa"/>
            <w:vMerge/>
          </w:tcPr>
          <w:p w:rsidR="00010E6F" w:rsidRPr="00000B48" w:rsidRDefault="00010E6F">
            <w:pPr>
              <w:spacing w:after="1" w:line="0" w:lineRule="atLeast"/>
              <w:rPr>
                <w:rFonts w:ascii="Times New Roman" w:hAnsi="Times New Roman" w:cs="Times New Roman"/>
                <w:sz w:val="24"/>
                <w:szCs w:val="24"/>
              </w:rPr>
            </w:pPr>
          </w:p>
        </w:tc>
        <w:tc>
          <w:tcPr>
            <w:tcW w:w="2267"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нераспределенная прибыль</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2.3</w:t>
            </w:r>
          </w:p>
        </w:tc>
        <w:tc>
          <w:tcPr>
            <w:tcW w:w="283" w:type="dxa"/>
            <w:vMerge/>
          </w:tcPr>
          <w:p w:rsidR="00010E6F" w:rsidRPr="00000B48" w:rsidRDefault="00010E6F">
            <w:pPr>
              <w:spacing w:after="1" w:line="0" w:lineRule="atLeast"/>
              <w:rPr>
                <w:rFonts w:ascii="Times New Roman" w:hAnsi="Times New Roman" w:cs="Times New Roman"/>
                <w:sz w:val="24"/>
                <w:szCs w:val="24"/>
              </w:rPr>
            </w:pPr>
          </w:p>
        </w:tc>
        <w:tc>
          <w:tcPr>
            <w:tcW w:w="2267"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неиспользованная амортизация основных фондов</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2.4</w:t>
            </w:r>
          </w:p>
        </w:tc>
        <w:tc>
          <w:tcPr>
            <w:tcW w:w="283" w:type="dxa"/>
            <w:vMerge/>
          </w:tcPr>
          <w:p w:rsidR="00010E6F" w:rsidRPr="00000B48" w:rsidRDefault="00010E6F">
            <w:pPr>
              <w:spacing w:after="1" w:line="0" w:lineRule="atLeast"/>
              <w:rPr>
                <w:rFonts w:ascii="Times New Roman" w:hAnsi="Times New Roman" w:cs="Times New Roman"/>
                <w:sz w:val="24"/>
                <w:szCs w:val="24"/>
              </w:rPr>
            </w:pPr>
          </w:p>
        </w:tc>
        <w:tc>
          <w:tcPr>
            <w:tcW w:w="2267"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 xml:space="preserve">амортизация нематериальных </w:t>
            </w:r>
            <w:r w:rsidRPr="00000B48">
              <w:rPr>
                <w:rFonts w:ascii="Times New Roman" w:hAnsi="Times New Roman" w:cs="Times New Roman"/>
                <w:sz w:val="24"/>
                <w:szCs w:val="24"/>
              </w:rPr>
              <w:lastRenderedPageBreak/>
              <w:t>активов</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lastRenderedPageBreak/>
              <w:t>2.5</w:t>
            </w:r>
          </w:p>
        </w:tc>
        <w:tc>
          <w:tcPr>
            <w:tcW w:w="283" w:type="dxa"/>
            <w:vMerge/>
          </w:tcPr>
          <w:p w:rsidR="00010E6F" w:rsidRPr="00000B48" w:rsidRDefault="00010E6F">
            <w:pPr>
              <w:spacing w:after="1" w:line="0" w:lineRule="atLeast"/>
              <w:rPr>
                <w:rFonts w:ascii="Times New Roman" w:hAnsi="Times New Roman" w:cs="Times New Roman"/>
                <w:sz w:val="24"/>
                <w:szCs w:val="24"/>
              </w:rPr>
            </w:pPr>
          </w:p>
        </w:tc>
        <w:tc>
          <w:tcPr>
            <w:tcW w:w="2267"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результат от продажи основных средств</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3</w:t>
            </w:r>
          </w:p>
        </w:tc>
        <w:tc>
          <w:tcPr>
            <w:tcW w:w="2550"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Заемные и привлеченные средства</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3.1</w:t>
            </w:r>
          </w:p>
        </w:tc>
        <w:tc>
          <w:tcPr>
            <w:tcW w:w="283" w:type="dxa"/>
            <w:vMerge w:val="restart"/>
          </w:tcPr>
          <w:p w:rsidR="00010E6F" w:rsidRPr="00000B48" w:rsidRDefault="00010E6F">
            <w:pPr>
              <w:pStyle w:val="ConsPlusNormal"/>
              <w:rPr>
                <w:rFonts w:ascii="Times New Roman" w:hAnsi="Times New Roman" w:cs="Times New Roman"/>
                <w:sz w:val="24"/>
                <w:szCs w:val="24"/>
              </w:rPr>
            </w:pPr>
          </w:p>
        </w:tc>
        <w:tc>
          <w:tcPr>
            <w:tcW w:w="2267"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кредиты банков</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3.2</w:t>
            </w:r>
          </w:p>
        </w:tc>
        <w:tc>
          <w:tcPr>
            <w:tcW w:w="283" w:type="dxa"/>
            <w:vMerge/>
          </w:tcPr>
          <w:p w:rsidR="00010E6F" w:rsidRPr="00000B48" w:rsidRDefault="00010E6F">
            <w:pPr>
              <w:spacing w:after="1" w:line="0" w:lineRule="atLeast"/>
              <w:rPr>
                <w:rFonts w:ascii="Times New Roman" w:hAnsi="Times New Roman" w:cs="Times New Roman"/>
                <w:sz w:val="24"/>
                <w:szCs w:val="24"/>
              </w:rPr>
            </w:pPr>
          </w:p>
        </w:tc>
        <w:tc>
          <w:tcPr>
            <w:tcW w:w="2267"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средства других организаций (указать конкретный вид источника)</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3.3</w:t>
            </w:r>
          </w:p>
        </w:tc>
        <w:tc>
          <w:tcPr>
            <w:tcW w:w="283" w:type="dxa"/>
            <w:vMerge/>
          </w:tcPr>
          <w:p w:rsidR="00010E6F" w:rsidRPr="00000B48" w:rsidRDefault="00010E6F">
            <w:pPr>
              <w:spacing w:after="1" w:line="0" w:lineRule="atLeast"/>
              <w:rPr>
                <w:rFonts w:ascii="Times New Roman" w:hAnsi="Times New Roman" w:cs="Times New Roman"/>
                <w:sz w:val="24"/>
                <w:szCs w:val="24"/>
              </w:rPr>
            </w:pPr>
          </w:p>
        </w:tc>
        <w:tc>
          <w:tcPr>
            <w:tcW w:w="2267"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лизинг</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p>
        </w:tc>
        <w:tc>
          <w:tcPr>
            <w:tcW w:w="2550"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Распределение по направлениям расходования</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4</w:t>
            </w:r>
          </w:p>
        </w:tc>
        <w:tc>
          <w:tcPr>
            <w:tcW w:w="2550"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Капитальные вложения</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4.1</w:t>
            </w:r>
          </w:p>
        </w:tc>
        <w:tc>
          <w:tcPr>
            <w:tcW w:w="283" w:type="dxa"/>
            <w:vMerge w:val="restart"/>
          </w:tcPr>
          <w:p w:rsidR="00010E6F" w:rsidRPr="00000B48" w:rsidRDefault="00010E6F">
            <w:pPr>
              <w:pStyle w:val="ConsPlusNormal"/>
              <w:rPr>
                <w:rFonts w:ascii="Times New Roman" w:hAnsi="Times New Roman" w:cs="Times New Roman"/>
                <w:sz w:val="24"/>
                <w:szCs w:val="24"/>
              </w:rPr>
            </w:pPr>
          </w:p>
        </w:tc>
        <w:tc>
          <w:tcPr>
            <w:tcW w:w="2267"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проектно-сметная и разрешительная документация</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4.2</w:t>
            </w:r>
          </w:p>
        </w:tc>
        <w:tc>
          <w:tcPr>
            <w:tcW w:w="283" w:type="dxa"/>
            <w:vMerge/>
          </w:tcPr>
          <w:p w:rsidR="00010E6F" w:rsidRPr="00000B48" w:rsidRDefault="00010E6F">
            <w:pPr>
              <w:spacing w:after="1" w:line="0" w:lineRule="atLeast"/>
              <w:rPr>
                <w:rFonts w:ascii="Times New Roman" w:hAnsi="Times New Roman" w:cs="Times New Roman"/>
                <w:sz w:val="24"/>
                <w:szCs w:val="24"/>
              </w:rPr>
            </w:pPr>
          </w:p>
        </w:tc>
        <w:tc>
          <w:tcPr>
            <w:tcW w:w="2267"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строительно-монтажные работы</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4.3</w:t>
            </w:r>
          </w:p>
        </w:tc>
        <w:tc>
          <w:tcPr>
            <w:tcW w:w="283" w:type="dxa"/>
            <w:vMerge/>
          </w:tcPr>
          <w:p w:rsidR="00010E6F" w:rsidRPr="00000B48" w:rsidRDefault="00010E6F">
            <w:pPr>
              <w:spacing w:after="1" w:line="0" w:lineRule="atLeast"/>
              <w:rPr>
                <w:rFonts w:ascii="Times New Roman" w:hAnsi="Times New Roman" w:cs="Times New Roman"/>
                <w:sz w:val="24"/>
                <w:szCs w:val="24"/>
              </w:rPr>
            </w:pPr>
          </w:p>
        </w:tc>
        <w:tc>
          <w:tcPr>
            <w:tcW w:w="2267"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приобретение оборудования</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4.4</w:t>
            </w:r>
          </w:p>
        </w:tc>
        <w:tc>
          <w:tcPr>
            <w:tcW w:w="283" w:type="dxa"/>
            <w:vMerge/>
          </w:tcPr>
          <w:p w:rsidR="00010E6F" w:rsidRPr="00000B48" w:rsidRDefault="00010E6F">
            <w:pPr>
              <w:spacing w:after="1" w:line="0" w:lineRule="atLeast"/>
              <w:rPr>
                <w:rFonts w:ascii="Times New Roman" w:hAnsi="Times New Roman" w:cs="Times New Roman"/>
                <w:sz w:val="24"/>
                <w:szCs w:val="24"/>
              </w:rPr>
            </w:pPr>
          </w:p>
        </w:tc>
        <w:tc>
          <w:tcPr>
            <w:tcW w:w="2267"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приобретение иных видов основных средств</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4.5</w:t>
            </w:r>
          </w:p>
        </w:tc>
        <w:tc>
          <w:tcPr>
            <w:tcW w:w="283" w:type="dxa"/>
            <w:vMerge/>
          </w:tcPr>
          <w:p w:rsidR="00010E6F" w:rsidRPr="00000B48" w:rsidRDefault="00010E6F">
            <w:pPr>
              <w:spacing w:after="1" w:line="0" w:lineRule="atLeast"/>
              <w:rPr>
                <w:rFonts w:ascii="Times New Roman" w:hAnsi="Times New Roman" w:cs="Times New Roman"/>
                <w:sz w:val="24"/>
                <w:szCs w:val="24"/>
              </w:rPr>
            </w:pPr>
          </w:p>
        </w:tc>
        <w:tc>
          <w:tcPr>
            <w:tcW w:w="2267"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приобретение земельного участка и его освоение</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5</w:t>
            </w:r>
          </w:p>
        </w:tc>
        <w:tc>
          <w:tcPr>
            <w:tcW w:w="2550"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Приобретение нематериальных активов</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6</w:t>
            </w:r>
          </w:p>
        </w:tc>
        <w:tc>
          <w:tcPr>
            <w:tcW w:w="2550"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Приобретение оборотных средств</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p>
        </w:tc>
        <w:tc>
          <w:tcPr>
            <w:tcW w:w="283" w:type="dxa"/>
            <w:vMerge w:val="restart"/>
          </w:tcPr>
          <w:p w:rsidR="00010E6F" w:rsidRPr="00000B48" w:rsidRDefault="00010E6F">
            <w:pPr>
              <w:pStyle w:val="ConsPlusNormal"/>
              <w:rPr>
                <w:rFonts w:ascii="Times New Roman" w:hAnsi="Times New Roman" w:cs="Times New Roman"/>
                <w:sz w:val="24"/>
                <w:szCs w:val="24"/>
              </w:rPr>
            </w:pPr>
          </w:p>
        </w:tc>
        <w:tc>
          <w:tcPr>
            <w:tcW w:w="2267"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 том числе по видам:</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r w:rsidR="00010E6F"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6.1</w:t>
            </w:r>
          </w:p>
        </w:tc>
        <w:tc>
          <w:tcPr>
            <w:tcW w:w="283" w:type="dxa"/>
            <w:vMerge/>
          </w:tcPr>
          <w:p w:rsidR="00010E6F" w:rsidRPr="00000B48" w:rsidRDefault="00010E6F">
            <w:pPr>
              <w:spacing w:after="1" w:line="0" w:lineRule="atLeast"/>
              <w:rPr>
                <w:rFonts w:ascii="Times New Roman" w:hAnsi="Times New Roman" w:cs="Times New Roman"/>
                <w:sz w:val="24"/>
                <w:szCs w:val="24"/>
              </w:rPr>
            </w:pPr>
          </w:p>
        </w:tc>
        <w:tc>
          <w:tcPr>
            <w:tcW w:w="2267"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w:t>
            </w: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c>
          <w:tcPr>
            <w:tcW w:w="737" w:type="dxa"/>
          </w:tcPr>
          <w:p w:rsidR="00010E6F" w:rsidRPr="00000B48" w:rsidRDefault="00010E6F">
            <w:pPr>
              <w:pStyle w:val="ConsPlusNormal"/>
              <w:rPr>
                <w:rFonts w:ascii="Times New Roman" w:hAnsi="Times New Roman" w:cs="Times New Roman"/>
                <w:sz w:val="24"/>
                <w:szCs w:val="24"/>
              </w:rPr>
            </w:pP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rsidP="00000B48">
      <w:pPr>
        <w:pStyle w:val="ConsPlusNormal"/>
        <w:ind w:firstLine="709"/>
        <w:jc w:val="both"/>
        <w:outlineLvl w:val="2"/>
        <w:rPr>
          <w:rFonts w:ascii="Times New Roman" w:hAnsi="Times New Roman" w:cs="Times New Roman"/>
          <w:sz w:val="28"/>
          <w:szCs w:val="28"/>
        </w:rPr>
      </w:pPr>
      <w:bookmarkStart w:id="7" w:name="P675"/>
      <w:bookmarkEnd w:id="7"/>
      <w:r w:rsidRPr="00A87AC4">
        <w:rPr>
          <w:rFonts w:ascii="Times New Roman" w:hAnsi="Times New Roman" w:cs="Times New Roman"/>
          <w:sz w:val="28"/>
          <w:szCs w:val="28"/>
        </w:rPr>
        <w:t>Таблица 2. График реализации проекта.</w:t>
      </w:r>
    </w:p>
    <w:p w:rsidR="00010E6F" w:rsidRPr="00A87AC4" w:rsidRDefault="00010E6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69"/>
        <w:gridCol w:w="1360"/>
        <w:gridCol w:w="1530"/>
      </w:tblGrid>
      <w:tr w:rsidR="000B3F92" w:rsidRPr="00000B48">
        <w:tc>
          <w:tcPr>
            <w:tcW w:w="510" w:type="dxa"/>
          </w:tcPr>
          <w:p w:rsidR="00010E6F" w:rsidRPr="00000B48" w:rsidRDefault="007F07C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10E6F" w:rsidRPr="00000B48">
              <w:rPr>
                <w:rFonts w:ascii="Times New Roman" w:hAnsi="Times New Roman" w:cs="Times New Roman"/>
                <w:sz w:val="24"/>
                <w:szCs w:val="24"/>
              </w:rPr>
              <w:t xml:space="preserve"> п/п</w:t>
            </w:r>
          </w:p>
        </w:tc>
        <w:tc>
          <w:tcPr>
            <w:tcW w:w="5669"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Мероприятие</w:t>
            </w:r>
          </w:p>
        </w:tc>
        <w:tc>
          <w:tcPr>
            <w:tcW w:w="1360"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Сумма</w:t>
            </w:r>
          </w:p>
        </w:tc>
        <w:tc>
          <w:tcPr>
            <w:tcW w:w="1530"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Период (квартал, год)</w:t>
            </w:r>
          </w:p>
        </w:tc>
      </w:tr>
      <w:tr w:rsidR="000B3F92" w:rsidRPr="00000B48">
        <w:tc>
          <w:tcPr>
            <w:tcW w:w="510"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1</w:t>
            </w:r>
          </w:p>
        </w:tc>
        <w:tc>
          <w:tcPr>
            <w:tcW w:w="5669"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2</w:t>
            </w:r>
          </w:p>
        </w:tc>
        <w:tc>
          <w:tcPr>
            <w:tcW w:w="1360"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3</w:t>
            </w:r>
          </w:p>
        </w:tc>
        <w:tc>
          <w:tcPr>
            <w:tcW w:w="1530"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4</w:t>
            </w:r>
          </w:p>
        </w:tc>
      </w:tr>
      <w:tr w:rsidR="000B3F92" w:rsidRPr="00000B48">
        <w:tc>
          <w:tcPr>
            <w:tcW w:w="9069" w:type="dxa"/>
            <w:gridSpan w:val="4"/>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Фаза концептуального проектирования</w:t>
            </w: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1</w:t>
            </w:r>
          </w:p>
        </w:tc>
        <w:tc>
          <w:tcPr>
            <w:tcW w:w="5669"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Ситуационный анализ</w:t>
            </w:r>
          </w:p>
        </w:tc>
        <w:tc>
          <w:tcPr>
            <w:tcW w:w="1360"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х</w:t>
            </w:r>
          </w:p>
        </w:tc>
        <w:tc>
          <w:tcPr>
            <w:tcW w:w="1530"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2</w:t>
            </w:r>
          </w:p>
        </w:tc>
        <w:tc>
          <w:tcPr>
            <w:tcW w:w="5669"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Оценка проекта</w:t>
            </w:r>
          </w:p>
        </w:tc>
        <w:tc>
          <w:tcPr>
            <w:tcW w:w="1360"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х</w:t>
            </w:r>
          </w:p>
        </w:tc>
        <w:tc>
          <w:tcPr>
            <w:tcW w:w="1530" w:type="dxa"/>
          </w:tcPr>
          <w:p w:rsidR="00010E6F" w:rsidRPr="00000B48" w:rsidRDefault="00010E6F">
            <w:pPr>
              <w:pStyle w:val="ConsPlusNormal"/>
              <w:rPr>
                <w:rFonts w:ascii="Times New Roman" w:hAnsi="Times New Roman" w:cs="Times New Roman"/>
                <w:sz w:val="24"/>
                <w:szCs w:val="24"/>
              </w:rPr>
            </w:pPr>
          </w:p>
        </w:tc>
      </w:tr>
      <w:tr w:rsidR="000B3F92" w:rsidRPr="00000B48">
        <w:tc>
          <w:tcPr>
            <w:tcW w:w="9069" w:type="dxa"/>
            <w:gridSpan w:val="4"/>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Инвестиционная фаза</w:t>
            </w: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3</w:t>
            </w:r>
          </w:p>
        </w:tc>
        <w:tc>
          <w:tcPr>
            <w:tcW w:w="5669"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Выбор земельного участка, аренда земли</w:t>
            </w:r>
          </w:p>
        </w:tc>
        <w:tc>
          <w:tcPr>
            <w:tcW w:w="1360"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х</w:t>
            </w:r>
          </w:p>
        </w:tc>
        <w:tc>
          <w:tcPr>
            <w:tcW w:w="1530"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4</w:t>
            </w:r>
          </w:p>
        </w:tc>
        <w:tc>
          <w:tcPr>
            <w:tcW w:w="5669"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Проектно-изыскательские работы</w:t>
            </w:r>
          </w:p>
        </w:tc>
        <w:tc>
          <w:tcPr>
            <w:tcW w:w="1360" w:type="dxa"/>
          </w:tcPr>
          <w:p w:rsidR="00010E6F" w:rsidRPr="00000B48" w:rsidRDefault="00010E6F">
            <w:pPr>
              <w:pStyle w:val="ConsPlusNormal"/>
              <w:rPr>
                <w:rFonts w:ascii="Times New Roman" w:hAnsi="Times New Roman" w:cs="Times New Roman"/>
                <w:sz w:val="24"/>
                <w:szCs w:val="24"/>
              </w:rPr>
            </w:pPr>
          </w:p>
        </w:tc>
        <w:tc>
          <w:tcPr>
            <w:tcW w:w="1530"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5</w:t>
            </w:r>
          </w:p>
        </w:tc>
        <w:tc>
          <w:tcPr>
            <w:tcW w:w="5669"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Выбор подрядчика, подписание контракта</w:t>
            </w:r>
          </w:p>
        </w:tc>
        <w:tc>
          <w:tcPr>
            <w:tcW w:w="1360"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х</w:t>
            </w:r>
          </w:p>
        </w:tc>
        <w:tc>
          <w:tcPr>
            <w:tcW w:w="1530"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6</w:t>
            </w:r>
          </w:p>
        </w:tc>
        <w:tc>
          <w:tcPr>
            <w:tcW w:w="5669"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Строительство (по каждому объекту в отдельности согласно этапам или очередям)</w:t>
            </w:r>
          </w:p>
        </w:tc>
        <w:tc>
          <w:tcPr>
            <w:tcW w:w="1360" w:type="dxa"/>
          </w:tcPr>
          <w:p w:rsidR="00010E6F" w:rsidRPr="00000B48" w:rsidRDefault="00010E6F">
            <w:pPr>
              <w:pStyle w:val="ConsPlusNormal"/>
              <w:rPr>
                <w:rFonts w:ascii="Times New Roman" w:hAnsi="Times New Roman" w:cs="Times New Roman"/>
                <w:sz w:val="24"/>
                <w:szCs w:val="24"/>
              </w:rPr>
            </w:pPr>
          </w:p>
        </w:tc>
        <w:tc>
          <w:tcPr>
            <w:tcW w:w="1530"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7</w:t>
            </w:r>
          </w:p>
        </w:tc>
        <w:tc>
          <w:tcPr>
            <w:tcW w:w="5669"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Поставка оборудования</w:t>
            </w:r>
          </w:p>
        </w:tc>
        <w:tc>
          <w:tcPr>
            <w:tcW w:w="1360" w:type="dxa"/>
          </w:tcPr>
          <w:p w:rsidR="00010E6F" w:rsidRPr="00000B48" w:rsidRDefault="00010E6F">
            <w:pPr>
              <w:pStyle w:val="ConsPlusNormal"/>
              <w:rPr>
                <w:rFonts w:ascii="Times New Roman" w:hAnsi="Times New Roman" w:cs="Times New Roman"/>
                <w:sz w:val="24"/>
                <w:szCs w:val="24"/>
              </w:rPr>
            </w:pPr>
          </w:p>
        </w:tc>
        <w:tc>
          <w:tcPr>
            <w:tcW w:w="1530"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8</w:t>
            </w:r>
          </w:p>
        </w:tc>
        <w:tc>
          <w:tcPr>
            <w:tcW w:w="5669"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Установка оборудования</w:t>
            </w:r>
          </w:p>
        </w:tc>
        <w:tc>
          <w:tcPr>
            <w:tcW w:w="1360" w:type="dxa"/>
          </w:tcPr>
          <w:p w:rsidR="00010E6F" w:rsidRPr="00000B48" w:rsidRDefault="00010E6F">
            <w:pPr>
              <w:pStyle w:val="ConsPlusNormal"/>
              <w:rPr>
                <w:rFonts w:ascii="Times New Roman" w:hAnsi="Times New Roman" w:cs="Times New Roman"/>
                <w:sz w:val="24"/>
                <w:szCs w:val="24"/>
              </w:rPr>
            </w:pPr>
          </w:p>
        </w:tc>
        <w:tc>
          <w:tcPr>
            <w:tcW w:w="1530"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9</w:t>
            </w:r>
          </w:p>
        </w:tc>
        <w:tc>
          <w:tcPr>
            <w:tcW w:w="5669"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Ввод в эксплуатацию полного комплекса создаваемых, реконструируемых, приобретаемых по проекту объектов</w:t>
            </w:r>
          </w:p>
        </w:tc>
        <w:tc>
          <w:tcPr>
            <w:tcW w:w="1360"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х</w:t>
            </w:r>
          </w:p>
        </w:tc>
        <w:tc>
          <w:tcPr>
            <w:tcW w:w="1530" w:type="dxa"/>
          </w:tcPr>
          <w:p w:rsidR="00010E6F" w:rsidRPr="00000B48" w:rsidRDefault="00010E6F">
            <w:pPr>
              <w:pStyle w:val="ConsPlusNormal"/>
              <w:rPr>
                <w:rFonts w:ascii="Times New Roman" w:hAnsi="Times New Roman" w:cs="Times New Roman"/>
                <w:sz w:val="24"/>
                <w:szCs w:val="24"/>
              </w:rPr>
            </w:pPr>
          </w:p>
        </w:tc>
      </w:tr>
      <w:tr w:rsidR="000B3F92" w:rsidRPr="00000B48">
        <w:tc>
          <w:tcPr>
            <w:tcW w:w="9069" w:type="dxa"/>
            <w:gridSpan w:val="4"/>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Производственная фаза</w:t>
            </w: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10</w:t>
            </w:r>
          </w:p>
        </w:tc>
        <w:tc>
          <w:tcPr>
            <w:tcW w:w="5669"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Первоначальное продвижение на рынок</w:t>
            </w:r>
          </w:p>
        </w:tc>
        <w:tc>
          <w:tcPr>
            <w:tcW w:w="1360"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х</w:t>
            </w:r>
          </w:p>
        </w:tc>
        <w:tc>
          <w:tcPr>
            <w:tcW w:w="1530"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11</w:t>
            </w:r>
          </w:p>
        </w:tc>
        <w:tc>
          <w:tcPr>
            <w:tcW w:w="5669"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Наем персонала</w:t>
            </w:r>
          </w:p>
        </w:tc>
        <w:tc>
          <w:tcPr>
            <w:tcW w:w="1360"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х</w:t>
            </w:r>
          </w:p>
        </w:tc>
        <w:tc>
          <w:tcPr>
            <w:tcW w:w="1530"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12</w:t>
            </w:r>
          </w:p>
        </w:tc>
        <w:tc>
          <w:tcPr>
            <w:tcW w:w="5669"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Обучение персонала</w:t>
            </w:r>
          </w:p>
        </w:tc>
        <w:tc>
          <w:tcPr>
            <w:tcW w:w="1360" w:type="dxa"/>
          </w:tcPr>
          <w:p w:rsidR="00010E6F" w:rsidRPr="00000B48" w:rsidRDefault="00010E6F">
            <w:pPr>
              <w:pStyle w:val="ConsPlusNormal"/>
              <w:rPr>
                <w:rFonts w:ascii="Times New Roman" w:hAnsi="Times New Roman" w:cs="Times New Roman"/>
                <w:sz w:val="24"/>
                <w:szCs w:val="24"/>
              </w:rPr>
            </w:pPr>
          </w:p>
        </w:tc>
        <w:tc>
          <w:tcPr>
            <w:tcW w:w="1530" w:type="dxa"/>
          </w:tcPr>
          <w:p w:rsidR="00010E6F" w:rsidRPr="00000B48" w:rsidRDefault="00010E6F">
            <w:pPr>
              <w:pStyle w:val="ConsPlusNormal"/>
              <w:rPr>
                <w:rFonts w:ascii="Times New Roman" w:hAnsi="Times New Roman" w:cs="Times New Roman"/>
                <w:sz w:val="24"/>
                <w:szCs w:val="24"/>
              </w:rPr>
            </w:pPr>
          </w:p>
        </w:tc>
      </w:tr>
      <w:tr w:rsidR="000B3F92"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13</w:t>
            </w:r>
          </w:p>
        </w:tc>
        <w:tc>
          <w:tcPr>
            <w:tcW w:w="5669"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Запуск производства</w:t>
            </w:r>
          </w:p>
        </w:tc>
        <w:tc>
          <w:tcPr>
            <w:tcW w:w="1360"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х</w:t>
            </w:r>
          </w:p>
        </w:tc>
        <w:tc>
          <w:tcPr>
            <w:tcW w:w="1530" w:type="dxa"/>
          </w:tcPr>
          <w:p w:rsidR="00010E6F" w:rsidRPr="00000B48" w:rsidRDefault="00010E6F">
            <w:pPr>
              <w:pStyle w:val="ConsPlusNormal"/>
              <w:rPr>
                <w:rFonts w:ascii="Times New Roman" w:hAnsi="Times New Roman" w:cs="Times New Roman"/>
                <w:sz w:val="24"/>
                <w:szCs w:val="24"/>
              </w:rPr>
            </w:pPr>
          </w:p>
        </w:tc>
      </w:tr>
      <w:tr w:rsidR="00010E6F" w:rsidRPr="00000B48">
        <w:tc>
          <w:tcPr>
            <w:tcW w:w="510"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14</w:t>
            </w:r>
          </w:p>
        </w:tc>
        <w:tc>
          <w:tcPr>
            <w:tcW w:w="5669"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Выход на полную производственную мощность</w:t>
            </w:r>
          </w:p>
        </w:tc>
        <w:tc>
          <w:tcPr>
            <w:tcW w:w="1360"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х</w:t>
            </w:r>
          </w:p>
        </w:tc>
        <w:tc>
          <w:tcPr>
            <w:tcW w:w="1530" w:type="dxa"/>
          </w:tcPr>
          <w:p w:rsidR="00010E6F" w:rsidRPr="00000B48" w:rsidRDefault="00010E6F">
            <w:pPr>
              <w:pStyle w:val="ConsPlusNormal"/>
              <w:rPr>
                <w:rFonts w:ascii="Times New Roman" w:hAnsi="Times New Roman" w:cs="Times New Roman"/>
                <w:sz w:val="24"/>
                <w:szCs w:val="24"/>
              </w:rPr>
            </w:pP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rsidP="00000B48">
      <w:pPr>
        <w:pStyle w:val="ConsPlusNormal"/>
        <w:ind w:firstLine="709"/>
        <w:jc w:val="both"/>
        <w:outlineLvl w:val="2"/>
        <w:rPr>
          <w:rFonts w:ascii="Times New Roman" w:hAnsi="Times New Roman" w:cs="Times New Roman"/>
          <w:sz w:val="28"/>
          <w:szCs w:val="28"/>
        </w:rPr>
      </w:pPr>
      <w:bookmarkStart w:id="8" w:name="P745"/>
      <w:bookmarkEnd w:id="8"/>
      <w:r w:rsidRPr="00A87AC4">
        <w:rPr>
          <w:rFonts w:ascii="Times New Roman" w:hAnsi="Times New Roman" w:cs="Times New Roman"/>
          <w:sz w:val="28"/>
          <w:szCs w:val="28"/>
        </w:rPr>
        <w:t>Таблица 3. Финансовые результаты с учетом производственной программы (по предприятию в целом) (тыс. рублей).</w:t>
      </w:r>
    </w:p>
    <w:p w:rsidR="00010E6F" w:rsidRPr="00A87AC4" w:rsidRDefault="00010E6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4"/>
        <w:gridCol w:w="2268"/>
        <w:gridCol w:w="794"/>
        <w:gridCol w:w="680"/>
        <w:gridCol w:w="396"/>
        <w:gridCol w:w="396"/>
        <w:gridCol w:w="396"/>
        <w:gridCol w:w="398"/>
        <w:gridCol w:w="664"/>
        <w:gridCol w:w="664"/>
        <w:gridCol w:w="664"/>
        <w:gridCol w:w="664"/>
      </w:tblGrid>
      <w:tr w:rsidR="000B3F92" w:rsidRPr="00000B48">
        <w:tc>
          <w:tcPr>
            <w:tcW w:w="624" w:type="dxa"/>
            <w:vMerge w:val="restart"/>
          </w:tcPr>
          <w:p w:rsidR="00010E6F" w:rsidRPr="00000B48" w:rsidRDefault="007F07C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10E6F" w:rsidRPr="00000B48">
              <w:rPr>
                <w:rFonts w:ascii="Times New Roman" w:hAnsi="Times New Roman" w:cs="Times New Roman"/>
                <w:sz w:val="24"/>
                <w:szCs w:val="24"/>
              </w:rPr>
              <w:t xml:space="preserve"> п/п</w:t>
            </w:r>
          </w:p>
        </w:tc>
        <w:tc>
          <w:tcPr>
            <w:tcW w:w="2722" w:type="dxa"/>
            <w:gridSpan w:val="2"/>
            <w:vMerge w:val="restart"/>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Показатели</w:t>
            </w:r>
          </w:p>
        </w:tc>
        <w:tc>
          <w:tcPr>
            <w:tcW w:w="794" w:type="dxa"/>
            <w:vMerge w:val="restart"/>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Всего</w:t>
            </w:r>
          </w:p>
        </w:tc>
        <w:tc>
          <w:tcPr>
            <w:tcW w:w="2266" w:type="dxa"/>
            <w:gridSpan w:val="5"/>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20__ год</w:t>
            </w:r>
          </w:p>
        </w:tc>
        <w:tc>
          <w:tcPr>
            <w:tcW w:w="664"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20__ год</w:t>
            </w:r>
          </w:p>
        </w:tc>
        <w:tc>
          <w:tcPr>
            <w:tcW w:w="664"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20__ год</w:t>
            </w:r>
          </w:p>
        </w:tc>
        <w:tc>
          <w:tcPr>
            <w:tcW w:w="664"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20__ год</w:t>
            </w:r>
          </w:p>
        </w:tc>
        <w:tc>
          <w:tcPr>
            <w:tcW w:w="664"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20__ год</w:t>
            </w:r>
          </w:p>
        </w:tc>
      </w:tr>
      <w:tr w:rsidR="000B3F92" w:rsidRPr="00000B48">
        <w:tc>
          <w:tcPr>
            <w:tcW w:w="624" w:type="dxa"/>
            <w:vMerge/>
          </w:tcPr>
          <w:p w:rsidR="00010E6F" w:rsidRPr="00000B48" w:rsidRDefault="00010E6F">
            <w:pPr>
              <w:spacing w:after="1" w:line="0" w:lineRule="atLeast"/>
              <w:rPr>
                <w:rFonts w:ascii="Times New Roman" w:hAnsi="Times New Roman" w:cs="Times New Roman"/>
                <w:sz w:val="24"/>
                <w:szCs w:val="24"/>
              </w:rPr>
            </w:pPr>
          </w:p>
        </w:tc>
        <w:tc>
          <w:tcPr>
            <w:tcW w:w="2722" w:type="dxa"/>
            <w:gridSpan w:val="2"/>
            <w:vMerge/>
          </w:tcPr>
          <w:p w:rsidR="00010E6F" w:rsidRPr="00000B48" w:rsidRDefault="00010E6F">
            <w:pPr>
              <w:spacing w:after="1" w:line="0" w:lineRule="atLeast"/>
              <w:rPr>
                <w:rFonts w:ascii="Times New Roman" w:hAnsi="Times New Roman" w:cs="Times New Roman"/>
                <w:sz w:val="24"/>
                <w:szCs w:val="24"/>
              </w:rPr>
            </w:pPr>
          </w:p>
        </w:tc>
        <w:tc>
          <w:tcPr>
            <w:tcW w:w="794" w:type="dxa"/>
            <w:vMerge/>
          </w:tcPr>
          <w:p w:rsidR="00010E6F" w:rsidRPr="00000B48" w:rsidRDefault="00010E6F">
            <w:pPr>
              <w:spacing w:after="1" w:line="0" w:lineRule="atLeast"/>
              <w:rPr>
                <w:rFonts w:ascii="Times New Roman" w:hAnsi="Times New Roman" w:cs="Times New Roman"/>
                <w:sz w:val="24"/>
                <w:szCs w:val="24"/>
              </w:rPr>
            </w:pPr>
          </w:p>
        </w:tc>
        <w:tc>
          <w:tcPr>
            <w:tcW w:w="680" w:type="dxa"/>
            <w:vMerge w:val="restart"/>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всего</w:t>
            </w:r>
          </w:p>
        </w:tc>
        <w:tc>
          <w:tcPr>
            <w:tcW w:w="1586" w:type="dxa"/>
            <w:gridSpan w:val="4"/>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по кварталам</w:t>
            </w:r>
          </w:p>
        </w:tc>
        <w:tc>
          <w:tcPr>
            <w:tcW w:w="2656" w:type="dxa"/>
            <w:gridSpan w:val="4"/>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далее по кварталам</w:t>
            </w:r>
          </w:p>
        </w:tc>
      </w:tr>
      <w:tr w:rsidR="000B3F92" w:rsidRPr="00000B48">
        <w:tc>
          <w:tcPr>
            <w:tcW w:w="624" w:type="dxa"/>
            <w:vMerge/>
          </w:tcPr>
          <w:p w:rsidR="00010E6F" w:rsidRPr="00000B48" w:rsidRDefault="00010E6F">
            <w:pPr>
              <w:spacing w:after="1" w:line="0" w:lineRule="atLeast"/>
              <w:rPr>
                <w:rFonts w:ascii="Times New Roman" w:hAnsi="Times New Roman" w:cs="Times New Roman"/>
                <w:sz w:val="24"/>
                <w:szCs w:val="24"/>
              </w:rPr>
            </w:pPr>
          </w:p>
        </w:tc>
        <w:tc>
          <w:tcPr>
            <w:tcW w:w="2722" w:type="dxa"/>
            <w:gridSpan w:val="2"/>
            <w:vMerge/>
          </w:tcPr>
          <w:p w:rsidR="00010E6F" w:rsidRPr="00000B48" w:rsidRDefault="00010E6F">
            <w:pPr>
              <w:spacing w:after="1" w:line="0" w:lineRule="atLeast"/>
              <w:rPr>
                <w:rFonts w:ascii="Times New Roman" w:hAnsi="Times New Roman" w:cs="Times New Roman"/>
                <w:sz w:val="24"/>
                <w:szCs w:val="24"/>
              </w:rPr>
            </w:pPr>
          </w:p>
        </w:tc>
        <w:tc>
          <w:tcPr>
            <w:tcW w:w="794" w:type="dxa"/>
            <w:vMerge/>
          </w:tcPr>
          <w:p w:rsidR="00010E6F" w:rsidRPr="00000B48" w:rsidRDefault="00010E6F">
            <w:pPr>
              <w:spacing w:after="1" w:line="0" w:lineRule="atLeast"/>
              <w:rPr>
                <w:rFonts w:ascii="Times New Roman" w:hAnsi="Times New Roman" w:cs="Times New Roman"/>
                <w:sz w:val="24"/>
                <w:szCs w:val="24"/>
              </w:rPr>
            </w:pPr>
          </w:p>
        </w:tc>
        <w:tc>
          <w:tcPr>
            <w:tcW w:w="680" w:type="dxa"/>
            <w:vMerge/>
          </w:tcPr>
          <w:p w:rsidR="00010E6F" w:rsidRPr="00000B48" w:rsidRDefault="00010E6F">
            <w:pPr>
              <w:spacing w:after="1" w:line="0" w:lineRule="atLeast"/>
              <w:rPr>
                <w:rFonts w:ascii="Times New Roman" w:hAnsi="Times New Roman" w:cs="Times New Roman"/>
                <w:sz w:val="24"/>
                <w:szCs w:val="24"/>
              </w:rPr>
            </w:pPr>
          </w:p>
        </w:tc>
        <w:tc>
          <w:tcPr>
            <w:tcW w:w="396"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1</w:t>
            </w:r>
          </w:p>
        </w:tc>
        <w:tc>
          <w:tcPr>
            <w:tcW w:w="396"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2</w:t>
            </w:r>
          </w:p>
        </w:tc>
        <w:tc>
          <w:tcPr>
            <w:tcW w:w="396"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3</w:t>
            </w:r>
          </w:p>
        </w:tc>
        <w:tc>
          <w:tcPr>
            <w:tcW w:w="398"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4</w:t>
            </w:r>
          </w:p>
        </w:tc>
        <w:tc>
          <w:tcPr>
            <w:tcW w:w="664"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всего</w:t>
            </w:r>
          </w:p>
        </w:tc>
        <w:tc>
          <w:tcPr>
            <w:tcW w:w="664"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всего</w:t>
            </w:r>
          </w:p>
        </w:tc>
        <w:tc>
          <w:tcPr>
            <w:tcW w:w="664"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всего</w:t>
            </w:r>
          </w:p>
        </w:tc>
        <w:tc>
          <w:tcPr>
            <w:tcW w:w="664"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всего</w:t>
            </w:r>
          </w:p>
        </w:tc>
      </w:tr>
      <w:tr w:rsidR="000B3F92" w:rsidRPr="00000B48">
        <w:tc>
          <w:tcPr>
            <w:tcW w:w="624"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lastRenderedPageBreak/>
              <w:t>1</w:t>
            </w:r>
          </w:p>
        </w:tc>
        <w:tc>
          <w:tcPr>
            <w:tcW w:w="2722" w:type="dxa"/>
            <w:gridSpan w:val="2"/>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2</w:t>
            </w:r>
          </w:p>
        </w:tc>
        <w:tc>
          <w:tcPr>
            <w:tcW w:w="794"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3</w:t>
            </w:r>
          </w:p>
        </w:tc>
        <w:tc>
          <w:tcPr>
            <w:tcW w:w="680"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4</w:t>
            </w:r>
          </w:p>
        </w:tc>
        <w:tc>
          <w:tcPr>
            <w:tcW w:w="396"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5</w:t>
            </w:r>
          </w:p>
        </w:tc>
        <w:tc>
          <w:tcPr>
            <w:tcW w:w="396"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6</w:t>
            </w:r>
          </w:p>
        </w:tc>
        <w:tc>
          <w:tcPr>
            <w:tcW w:w="396"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7</w:t>
            </w:r>
          </w:p>
        </w:tc>
        <w:tc>
          <w:tcPr>
            <w:tcW w:w="398"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8</w:t>
            </w:r>
          </w:p>
        </w:tc>
        <w:tc>
          <w:tcPr>
            <w:tcW w:w="664"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9</w:t>
            </w:r>
          </w:p>
        </w:tc>
        <w:tc>
          <w:tcPr>
            <w:tcW w:w="664"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10</w:t>
            </w:r>
          </w:p>
        </w:tc>
        <w:tc>
          <w:tcPr>
            <w:tcW w:w="664"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11</w:t>
            </w:r>
          </w:p>
        </w:tc>
        <w:tc>
          <w:tcPr>
            <w:tcW w:w="664" w:type="dxa"/>
          </w:tcPr>
          <w:p w:rsidR="00010E6F" w:rsidRPr="00000B48" w:rsidRDefault="00010E6F">
            <w:pPr>
              <w:pStyle w:val="ConsPlusNormal"/>
              <w:jc w:val="center"/>
              <w:rPr>
                <w:rFonts w:ascii="Times New Roman" w:hAnsi="Times New Roman" w:cs="Times New Roman"/>
                <w:sz w:val="24"/>
                <w:szCs w:val="24"/>
              </w:rPr>
            </w:pPr>
            <w:r w:rsidRPr="00000B48">
              <w:rPr>
                <w:rFonts w:ascii="Times New Roman" w:hAnsi="Times New Roman" w:cs="Times New Roman"/>
                <w:sz w:val="24"/>
                <w:szCs w:val="24"/>
              </w:rPr>
              <w:t>12</w:t>
            </w: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1</w:t>
            </w:r>
          </w:p>
        </w:tc>
        <w:tc>
          <w:tcPr>
            <w:tcW w:w="8438" w:type="dxa"/>
            <w:gridSpan w:val="1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Производство и реализация продукции</w:t>
            </w: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1.1</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Объем производства в натуральном выражении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 том числе по видам продукции: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bookmarkStart w:id="9" w:name="P805"/>
            <w:bookmarkEnd w:id="9"/>
            <w:r w:rsidRPr="00000B48">
              <w:rPr>
                <w:rFonts w:ascii="Times New Roman" w:hAnsi="Times New Roman" w:cs="Times New Roman"/>
                <w:sz w:val="24"/>
                <w:szCs w:val="24"/>
              </w:rPr>
              <w:t>1.2</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Объем реализации в натуральном выражении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 том числе по видам продукции: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bookmarkStart w:id="10" w:name="P830"/>
            <w:bookmarkEnd w:id="10"/>
            <w:r w:rsidRPr="00000B48">
              <w:rPr>
                <w:rFonts w:ascii="Times New Roman" w:hAnsi="Times New Roman" w:cs="Times New Roman"/>
                <w:sz w:val="24"/>
                <w:szCs w:val="24"/>
              </w:rPr>
              <w:t>1.3</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Цена реализации за единицу продукции (с НДС)</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 том числе по видам продукции: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1.4</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Выручка от реализации продукции с НДС (п. 1.2 x п. 1.3)</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 том числе по видам продукции: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bookmarkStart w:id="11" w:name="P880"/>
            <w:bookmarkEnd w:id="11"/>
            <w:r w:rsidRPr="00000B48">
              <w:rPr>
                <w:rFonts w:ascii="Times New Roman" w:hAnsi="Times New Roman" w:cs="Times New Roman"/>
                <w:sz w:val="24"/>
                <w:szCs w:val="24"/>
              </w:rPr>
              <w:t>2</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Общая выручка от реализации продукции с НДС</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bookmarkStart w:id="12" w:name="P892"/>
            <w:bookmarkEnd w:id="12"/>
            <w:r w:rsidRPr="00000B48">
              <w:rPr>
                <w:rFonts w:ascii="Times New Roman" w:hAnsi="Times New Roman" w:cs="Times New Roman"/>
                <w:sz w:val="24"/>
                <w:szCs w:val="24"/>
              </w:rPr>
              <w:t>3</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НДС, акцизы, пошлины и иные обязательные платежи от реализации продукции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bookmarkStart w:id="13" w:name="P904"/>
            <w:bookmarkEnd w:id="13"/>
            <w:r w:rsidRPr="00000B48">
              <w:rPr>
                <w:rFonts w:ascii="Times New Roman" w:hAnsi="Times New Roman" w:cs="Times New Roman"/>
                <w:sz w:val="24"/>
                <w:szCs w:val="24"/>
              </w:rPr>
              <w:t>4</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Общая выручка - нетто от реализации продукции (п. 2 - п. 3)</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bookmarkStart w:id="14" w:name="P916"/>
            <w:bookmarkEnd w:id="14"/>
            <w:r w:rsidRPr="00000B48">
              <w:rPr>
                <w:rFonts w:ascii="Times New Roman" w:hAnsi="Times New Roman" w:cs="Times New Roman"/>
                <w:sz w:val="24"/>
                <w:szCs w:val="24"/>
              </w:rPr>
              <w:t>5</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Общие затраты на производство и сбыт продукции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5.1</w:t>
            </w:r>
          </w:p>
        </w:tc>
        <w:tc>
          <w:tcPr>
            <w:tcW w:w="454" w:type="dxa"/>
            <w:vMerge w:val="restart"/>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материальные затраты</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сырье, материалы и комплектующие</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затраты на топливо и энергию</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lastRenderedPageBreak/>
              <w:t>5.2</w:t>
            </w:r>
          </w:p>
        </w:tc>
        <w:tc>
          <w:tcPr>
            <w:tcW w:w="8438" w:type="dxa"/>
            <w:gridSpan w:val="1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Численность персонала, затраты на оплату труда и страховые взносы</w:t>
            </w: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bookmarkStart w:id="15" w:name="P967"/>
            <w:bookmarkEnd w:id="15"/>
            <w:r w:rsidRPr="00000B48">
              <w:rPr>
                <w:rFonts w:ascii="Times New Roman" w:hAnsi="Times New Roman" w:cs="Times New Roman"/>
                <w:sz w:val="24"/>
                <w:szCs w:val="24"/>
              </w:rPr>
              <w:t>5.2.1</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Численность персонала (по состоянию на конец периода)</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val="restart"/>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 том числе по категориям работников:</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рабочие, непосредственно занятые производством продукции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рабочие, служащие и ИТР, непосредственно не связанные с производством</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сотрудники аппарата управления</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сотрудники, занятые сбытом продукции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bookmarkStart w:id="16" w:name="P1040"/>
            <w:bookmarkEnd w:id="16"/>
            <w:r w:rsidRPr="00000B48">
              <w:rPr>
                <w:rFonts w:ascii="Times New Roman" w:hAnsi="Times New Roman" w:cs="Times New Roman"/>
                <w:sz w:val="24"/>
                <w:szCs w:val="24"/>
              </w:rPr>
              <w:t>5.2.2</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Среднемесячная заработная плата на одного работающего</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val="restart"/>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 том числе по категориям работников:</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рабочие, непосредственно занятые производством продукции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рабочие, служащие и ИТР, непосредственно не связанные с производством</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сотрудники аппарата управления</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 xml:space="preserve">сотрудники, занятые </w:t>
            </w:r>
            <w:r w:rsidRPr="00000B48">
              <w:rPr>
                <w:rFonts w:ascii="Times New Roman" w:hAnsi="Times New Roman" w:cs="Times New Roman"/>
                <w:sz w:val="24"/>
                <w:szCs w:val="24"/>
              </w:rPr>
              <w:lastRenderedPageBreak/>
              <w:t>сбытом продукции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lastRenderedPageBreak/>
              <w:t>5.2.3</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Затраты на оплату труда (п. 5.2.1 x п. 5.2.2)</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val="restart"/>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 том числе по категориям работников:</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рабочие, непосредственно занятые производством продукции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рабочие, служащие и ИТР, непосредственно не связанные с производством</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сотрудники аппарата управления</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сотрудники, занятые сбытом продукции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5.2.4</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Страховые взносы в государственные внебюджетные фонды (в том числе страховые взносы на обязательное страхование от несчастных случаев)</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val="restart"/>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 том числе по категориям работников:</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рабочие, непосредственно занятые производством продукции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рабочие, служащие и ИТР, непосредственно не связанные с производством</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 xml:space="preserve">сотрудники аппарата </w:t>
            </w:r>
            <w:r w:rsidRPr="00000B48">
              <w:rPr>
                <w:rFonts w:ascii="Times New Roman" w:hAnsi="Times New Roman" w:cs="Times New Roman"/>
                <w:sz w:val="24"/>
                <w:szCs w:val="24"/>
              </w:rPr>
              <w:lastRenderedPageBreak/>
              <w:t>управления</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сотрудники, занятые сбытом продукции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5.2.5</w:t>
            </w:r>
          </w:p>
        </w:tc>
        <w:tc>
          <w:tcPr>
            <w:tcW w:w="454" w:type="dxa"/>
            <w:vMerge w:val="restart"/>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затраты на оплату труда</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5.2.6</w:t>
            </w: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отчисления на социальные нужды</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5.3</w:t>
            </w:r>
          </w:p>
        </w:tc>
        <w:tc>
          <w:tcPr>
            <w:tcW w:w="8438" w:type="dxa"/>
            <w:gridSpan w:val="1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Основные фонды и нематериальные активы, амортизационные отчисления</w:t>
            </w: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5.3.1</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Вводимые основные фонды и нематериальные активы по проекту</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Первоначальная стоимость (нарастающим итогом)</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val="restart"/>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 том числе по видам:</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здания и сооружения</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машины и оборудование</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транспортные средства</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прочие основные средства</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нематериальные активы</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Амортизационные отчисления</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val="restart"/>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 том числе по видам:</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здания и сооружения (норма амортизации в год - .%)</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машины и оборудование (норма амортизации в год - ...%)</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транспортные средства (норма амортизации в год - ...%)</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прочие основные средства (норма амортизации в год - ...%)</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нематериальные активы (норма амортизации в год - ...%)</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Остаточная стоимость (на конец периода)</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val="restart"/>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 том числе по видам:</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здания и сооружения</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машины и оборудование</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транспортные средства</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прочие основные средства</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нематериальные активы</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5.3.2</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Существующие основные фонды и нематериальные активы</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Амортизационные отчисления</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val="restart"/>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 том числе по видам:</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здания и сооружения (норма амортизации в год - ...%)</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машины и оборудование (норма амортизации в год - ...%)</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транспортные средства (норма амортизации в год - ...%)</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прочие основные средства (норма амортизации в год - ...%)</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нематериальные активы (норма амортизации в год - ...%)</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Остаточная стоимость (на конец периода)</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val="restart"/>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 том числе по видам:</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здания и сооружения</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машины и оборудование</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транспортные средства</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прочие основные средства</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нематериальные активы</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5.3.3</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Амортизационные отчисления в целом по предприятию</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5.3.4</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Остаточная стоимость основных фондов и нематериальных активов в целом по предприятию (на конец периода)</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5.4</w:t>
            </w:r>
          </w:p>
        </w:tc>
        <w:tc>
          <w:tcPr>
            <w:tcW w:w="454" w:type="dxa"/>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амортизационные отчисления</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vMerge w:val="restart"/>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5.5</w:t>
            </w:r>
          </w:p>
        </w:tc>
        <w:tc>
          <w:tcPr>
            <w:tcW w:w="454" w:type="dxa"/>
            <w:vMerge w:val="restart"/>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налоги и сборы, включаемые в себестоимость продукции</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vMerge/>
          </w:tcPr>
          <w:p w:rsidR="00010E6F" w:rsidRPr="00000B48" w:rsidRDefault="00010E6F">
            <w:pPr>
              <w:spacing w:after="1" w:line="0" w:lineRule="atLeast"/>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транспортный налог</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vMerge/>
          </w:tcPr>
          <w:p w:rsidR="00010E6F" w:rsidRPr="00000B48" w:rsidRDefault="00010E6F">
            <w:pPr>
              <w:spacing w:after="1" w:line="0" w:lineRule="atLeast"/>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земельный налог (арендные платежи за землю)</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vMerge/>
          </w:tcPr>
          <w:p w:rsidR="00010E6F" w:rsidRPr="00000B48" w:rsidRDefault="00010E6F">
            <w:pPr>
              <w:spacing w:after="1" w:line="0" w:lineRule="atLeast"/>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плата за негативное воздействие на окружающую среду</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vMerge/>
          </w:tcPr>
          <w:p w:rsidR="00010E6F" w:rsidRPr="00000B48" w:rsidRDefault="00010E6F">
            <w:pPr>
              <w:spacing w:after="1" w:line="0" w:lineRule="atLeast"/>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налог на добычу полезных ископаемых</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5.6</w:t>
            </w:r>
          </w:p>
        </w:tc>
        <w:tc>
          <w:tcPr>
            <w:tcW w:w="454" w:type="dxa"/>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прочие затраты</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bookmarkStart w:id="17" w:name="P1842"/>
            <w:bookmarkEnd w:id="17"/>
            <w:r w:rsidRPr="00000B48">
              <w:rPr>
                <w:rFonts w:ascii="Times New Roman" w:hAnsi="Times New Roman" w:cs="Times New Roman"/>
                <w:sz w:val="24"/>
                <w:szCs w:val="24"/>
              </w:rPr>
              <w:t>6</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НДС, акцизы, уплачиваемые по материалам, топливу, энергии, комплектующим и проч.</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bookmarkStart w:id="18" w:name="P1854"/>
            <w:bookmarkEnd w:id="18"/>
            <w:r w:rsidRPr="00000B48">
              <w:rPr>
                <w:rFonts w:ascii="Times New Roman" w:hAnsi="Times New Roman" w:cs="Times New Roman"/>
                <w:sz w:val="24"/>
                <w:szCs w:val="24"/>
              </w:rPr>
              <w:t>7</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Общие затраты на производство и сбыт продукции без учета НДС и акцизов (п. 5 - п. 6)</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bookmarkStart w:id="19" w:name="P1866"/>
            <w:bookmarkEnd w:id="19"/>
            <w:r w:rsidRPr="00000B48">
              <w:rPr>
                <w:rFonts w:ascii="Times New Roman" w:hAnsi="Times New Roman" w:cs="Times New Roman"/>
                <w:sz w:val="24"/>
                <w:szCs w:val="24"/>
              </w:rPr>
              <w:t>8</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Налоги и сборы, относимые на финансовый результат</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8.1</w:t>
            </w:r>
          </w:p>
        </w:tc>
        <w:tc>
          <w:tcPr>
            <w:tcW w:w="454" w:type="dxa"/>
            <w:vMerge w:val="restart"/>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налог на имущество организаций</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bookmarkStart w:id="20" w:name="P1903"/>
            <w:bookmarkEnd w:id="20"/>
            <w:r w:rsidRPr="00000B48">
              <w:rPr>
                <w:rFonts w:ascii="Times New Roman" w:hAnsi="Times New Roman" w:cs="Times New Roman"/>
                <w:sz w:val="24"/>
                <w:szCs w:val="24"/>
              </w:rPr>
              <w:t>9</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Прочие доходы</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9.1</w:t>
            </w:r>
          </w:p>
        </w:tc>
        <w:tc>
          <w:tcPr>
            <w:tcW w:w="454" w:type="dxa"/>
            <w:vMerge w:val="restart"/>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государственная поддержка в форме субсидий</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9.2</w:t>
            </w:r>
          </w:p>
        </w:tc>
        <w:tc>
          <w:tcPr>
            <w:tcW w:w="454" w:type="dxa"/>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Прочие доходы</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bookmarkStart w:id="21" w:name="P1953"/>
            <w:bookmarkEnd w:id="21"/>
            <w:r w:rsidRPr="00000B48">
              <w:rPr>
                <w:rFonts w:ascii="Times New Roman" w:hAnsi="Times New Roman" w:cs="Times New Roman"/>
                <w:sz w:val="24"/>
                <w:szCs w:val="24"/>
              </w:rPr>
              <w:t>10.</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Прочие расходы</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10.1</w:t>
            </w:r>
          </w:p>
        </w:tc>
        <w:tc>
          <w:tcPr>
            <w:tcW w:w="454" w:type="dxa"/>
            <w:vMerge w:val="restart"/>
          </w:tcPr>
          <w:p w:rsidR="00010E6F" w:rsidRPr="00000B48" w:rsidRDefault="00010E6F">
            <w:pPr>
              <w:pStyle w:val="ConsPlusNormal"/>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выплата процентов по привлеченным кредитам и займам</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p>
        </w:tc>
        <w:tc>
          <w:tcPr>
            <w:tcW w:w="454" w:type="dxa"/>
            <w:vMerge/>
          </w:tcPr>
          <w:p w:rsidR="00010E6F" w:rsidRPr="00000B48" w:rsidRDefault="00010E6F">
            <w:pPr>
              <w:spacing w:after="1" w:line="0" w:lineRule="atLeast"/>
              <w:rPr>
                <w:rFonts w:ascii="Times New Roman" w:hAnsi="Times New Roman" w:cs="Times New Roman"/>
                <w:sz w:val="24"/>
                <w:szCs w:val="24"/>
              </w:rPr>
            </w:pPr>
          </w:p>
        </w:tc>
        <w:tc>
          <w:tcPr>
            <w:tcW w:w="2268"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bookmarkStart w:id="22" w:name="P1990"/>
            <w:bookmarkEnd w:id="22"/>
            <w:r w:rsidRPr="00000B48">
              <w:rPr>
                <w:rFonts w:ascii="Times New Roman" w:hAnsi="Times New Roman" w:cs="Times New Roman"/>
                <w:sz w:val="24"/>
                <w:szCs w:val="24"/>
              </w:rPr>
              <w:t>11</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 xml:space="preserve">Прибыль (убыток) до налогообложения (п. 4 - </w:t>
            </w:r>
            <w:r w:rsidRPr="00000B48">
              <w:rPr>
                <w:rFonts w:ascii="Times New Roman" w:hAnsi="Times New Roman" w:cs="Times New Roman"/>
                <w:sz w:val="24"/>
                <w:szCs w:val="24"/>
              </w:rPr>
              <w:lastRenderedPageBreak/>
              <w:t>п. 7 - п. 8 + п. 9 - п. 10)</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B3F92" w:rsidRPr="00000B48">
        <w:tc>
          <w:tcPr>
            <w:tcW w:w="624" w:type="dxa"/>
          </w:tcPr>
          <w:p w:rsidR="00010E6F" w:rsidRPr="00000B48" w:rsidRDefault="00010E6F">
            <w:pPr>
              <w:pStyle w:val="ConsPlusNormal"/>
              <w:rPr>
                <w:rFonts w:ascii="Times New Roman" w:hAnsi="Times New Roman" w:cs="Times New Roman"/>
                <w:sz w:val="24"/>
                <w:szCs w:val="24"/>
              </w:rPr>
            </w:pPr>
            <w:bookmarkStart w:id="23" w:name="P2002"/>
            <w:bookmarkEnd w:id="23"/>
            <w:r w:rsidRPr="00000B48">
              <w:rPr>
                <w:rFonts w:ascii="Times New Roman" w:hAnsi="Times New Roman" w:cs="Times New Roman"/>
                <w:sz w:val="24"/>
                <w:szCs w:val="24"/>
              </w:rPr>
              <w:lastRenderedPageBreak/>
              <w:t>12</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Налог на прибыль организаций (п. 11 x ставка налога)</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r w:rsidR="00010E6F" w:rsidRPr="00000B48">
        <w:tc>
          <w:tcPr>
            <w:tcW w:w="624" w:type="dxa"/>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13</w:t>
            </w:r>
          </w:p>
        </w:tc>
        <w:tc>
          <w:tcPr>
            <w:tcW w:w="2722" w:type="dxa"/>
            <w:gridSpan w:val="2"/>
          </w:tcPr>
          <w:p w:rsidR="00010E6F" w:rsidRPr="00000B48" w:rsidRDefault="00010E6F">
            <w:pPr>
              <w:pStyle w:val="ConsPlusNormal"/>
              <w:rPr>
                <w:rFonts w:ascii="Times New Roman" w:hAnsi="Times New Roman" w:cs="Times New Roman"/>
                <w:sz w:val="24"/>
                <w:szCs w:val="24"/>
              </w:rPr>
            </w:pPr>
            <w:r w:rsidRPr="00000B48">
              <w:rPr>
                <w:rFonts w:ascii="Times New Roman" w:hAnsi="Times New Roman" w:cs="Times New Roman"/>
                <w:sz w:val="24"/>
                <w:szCs w:val="24"/>
              </w:rPr>
              <w:t>Чистая прибыль (убыток) (п. 11 - п. 12)</w:t>
            </w:r>
          </w:p>
        </w:tc>
        <w:tc>
          <w:tcPr>
            <w:tcW w:w="794" w:type="dxa"/>
          </w:tcPr>
          <w:p w:rsidR="00010E6F" w:rsidRPr="00000B48" w:rsidRDefault="00010E6F">
            <w:pPr>
              <w:pStyle w:val="ConsPlusNormal"/>
              <w:rPr>
                <w:rFonts w:ascii="Times New Roman" w:hAnsi="Times New Roman" w:cs="Times New Roman"/>
                <w:sz w:val="24"/>
                <w:szCs w:val="24"/>
              </w:rPr>
            </w:pPr>
          </w:p>
        </w:tc>
        <w:tc>
          <w:tcPr>
            <w:tcW w:w="680"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6" w:type="dxa"/>
          </w:tcPr>
          <w:p w:rsidR="00010E6F" w:rsidRPr="00000B48" w:rsidRDefault="00010E6F">
            <w:pPr>
              <w:pStyle w:val="ConsPlusNormal"/>
              <w:rPr>
                <w:rFonts w:ascii="Times New Roman" w:hAnsi="Times New Roman" w:cs="Times New Roman"/>
                <w:sz w:val="24"/>
                <w:szCs w:val="24"/>
              </w:rPr>
            </w:pPr>
          </w:p>
        </w:tc>
        <w:tc>
          <w:tcPr>
            <w:tcW w:w="398"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c>
          <w:tcPr>
            <w:tcW w:w="664" w:type="dxa"/>
          </w:tcPr>
          <w:p w:rsidR="00010E6F" w:rsidRPr="00000B48" w:rsidRDefault="00010E6F">
            <w:pPr>
              <w:pStyle w:val="ConsPlusNormal"/>
              <w:rPr>
                <w:rFonts w:ascii="Times New Roman" w:hAnsi="Times New Roman" w:cs="Times New Roman"/>
                <w:sz w:val="24"/>
                <w:szCs w:val="24"/>
              </w:rPr>
            </w:pP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rsidP="00700FD7">
      <w:pPr>
        <w:pStyle w:val="ConsPlusNormal"/>
        <w:ind w:firstLine="709"/>
        <w:jc w:val="both"/>
        <w:outlineLvl w:val="2"/>
        <w:rPr>
          <w:rFonts w:ascii="Times New Roman" w:hAnsi="Times New Roman" w:cs="Times New Roman"/>
          <w:sz w:val="28"/>
          <w:szCs w:val="28"/>
        </w:rPr>
      </w:pPr>
      <w:bookmarkStart w:id="24" w:name="P2027"/>
      <w:bookmarkEnd w:id="24"/>
      <w:r w:rsidRPr="00A87AC4">
        <w:rPr>
          <w:rFonts w:ascii="Times New Roman" w:hAnsi="Times New Roman" w:cs="Times New Roman"/>
          <w:sz w:val="28"/>
          <w:szCs w:val="28"/>
        </w:rPr>
        <w:t>Таблица 4. Финансовые результаты с учетом производственной программы (по выделенному проекту) (тыс. рублей).</w:t>
      </w:r>
    </w:p>
    <w:p w:rsidR="00010E6F" w:rsidRPr="00A87AC4" w:rsidRDefault="00010E6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
        <w:gridCol w:w="2267"/>
        <w:gridCol w:w="737"/>
        <w:gridCol w:w="737"/>
        <w:gridCol w:w="396"/>
        <w:gridCol w:w="396"/>
        <w:gridCol w:w="396"/>
        <w:gridCol w:w="396"/>
        <w:gridCol w:w="737"/>
        <w:gridCol w:w="737"/>
        <w:gridCol w:w="737"/>
        <w:gridCol w:w="737"/>
      </w:tblGrid>
      <w:tr w:rsidR="000B3F92" w:rsidRPr="00700FD7">
        <w:tc>
          <w:tcPr>
            <w:tcW w:w="510" w:type="dxa"/>
            <w:vMerge w:val="restart"/>
          </w:tcPr>
          <w:p w:rsidR="00010E6F" w:rsidRPr="00700FD7" w:rsidRDefault="007F07C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10E6F" w:rsidRPr="00700FD7">
              <w:rPr>
                <w:rFonts w:ascii="Times New Roman" w:hAnsi="Times New Roman" w:cs="Times New Roman"/>
                <w:sz w:val="24"/>
                <w:szCs w:val="24"/>
              </w:rPr>
              <w:t xml:space="preserve"> п/п</w:t>
            </w:r>
          </w:p>
        </w:tc>
        <w:tc>
          <w:tcPr>
            <w:tcW w:w="2550" w:type="dxa"/>
            <w:gridSpan w:val="2"/>
            <w:vMerge w:val="restar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Показатели</w:t>
            </w:r>
          </w:p>
        </w:tc>
        <w:tc>
          <w:tcPr>
            <w:tcW w:w="737" w:type="dxa"/>
            <w:vMerge w:val="restar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2321" w:type="dxa"/>
            <w:gridSpan w:val="5"/>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r>
      <w:tr w:rsidR="000B3F92" w:rsidRPr="00700FD7">
        <w:tc>
          <w:tcPr>
            <w:tcW w:w="510" w:type="dxa"/>
            <w:vMerge/>
          </w:tcPr>
          <w:p w:rsidR="00010E6F" w:rsidRPr="00700FD7" w:rsidRDefault="00010E6F">
            <w:pPr>
              <w:spacing w:after="1" w:line="0" w:lineRule="atLeast"/>
              <w:rPr>
                <w:rFonts w:ascii="Times New Roman" w:hAnsi="Times New Roman" w:cs="Times New Roman"/>
                <w:sz w:val="24"/>
                <w:szCs w:val="24"/>
              </w:rPr>
            </w:pPr>
          </w:p>
        </w:tc>
        <w:tc>
          <w:tcPr>
            <w:tcW w:w="2550" w:type="dxa"/>
            <w:gridSpan w:val="2"/>
            <w:vMerge/>
          </w:tcPr>
          <w:p w:rsidR="00010E6F" w:rsidRPr="00700FD7" w:rsidRDefault="00010E6F">
            <w:pPr>
              <w:spacing w:after="1" w:line="0" w:lineRule="atLeast"/>
              <w:rPr>
                <w:rFonts w:ascii="Times New Roman" w:hAnsi="Times New Roman" w:cs="Times New Roman"/>
                <w:sz w:val="24"/>
                <w:szCs w:val="24"/>
              </w:rPr>
            </w:pPr>
          </w:p>
        </w:tc>
        <w:tc>
          <w:tcPr>
            <w:tcW w:w="737" w:type="dxa"/>
            <w:vMerge/>
          </w:tcPr>
          <w:p w:rsidR="00010E6F" w:rsidRPr="00700FD7" w:rsidRDefault="00010E6F">
            <w:pPr>
              <w:spacing w:after="1" w:line="0" w:lineRule="atLeast"/>
              <w:rPr>
                <w:rFonts w:ascii="Times New Roman" w:hAnsi="Times New Roman" w:cs="Times New Roman"/>
                <w:sz w:val="24"/>
                <w:szCs w:val="24"/>
              </w:rPr>
            </w:pPr>
          </w:p>
        </w:tc>
        <w:tc>
          <w:tcPr>
            <w:tcW w:w="737" w:type="dxa"/>
            <w:vMerge w:val="restar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1584" w:type="dxa"/>
            <w:gridSpan w:val="4"/>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по кварталам</w:t>
            </w:r>
          </w:p>
        </w:tc>
        <w:tc>
          <w:tcPr>
            <w:tcW w:w="2948" w:type="dxa"/>
            <w:gridSpan w:val="4"/>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далее по кварталам</w:t>
            </w:r>
          </w:p>
        </w:tc>
      </w:tr>
      <w:tr w:rsidR="000B3F92" w:rsidRPr="00700FD7">
        <w:tc>
          <w:tcPr>
            <w:tcW w:w="510" w:type="dxa"/>
            <w:vMerge/>
          </w:tcPr>
          <w:p w:rsidR="00010E6F" w:rsidRPr="00700FD7" w:rsidRDefault="00010E6F">
            <w:pPr>
              <w:spacing w:after="1" w:line="0" w:lineRule="atLeast"/>
              <w:rPr>
                <w:rFonts w:ascii="Times New Roman" w:hAnsi="Times New Roman" w:cs="Times New Roman"/>
                <w:sz w:val="24"/>
                <w:szCs w:val="24"/>
              </w:rPr>
            </w:pPr>
          </w:p>
        </w:tc>
        <w:tc>
          <w:tcPr>
            <w:tcW w:w="2550" w:type="dxa"/>
            <w:gridSpan w:val="2"/>
            <w:vMerge/>
          </w:tcPr>
          <w:p w:rsidR="00010E6F" w:rsidRPr="00700FD7" w:rsidRDefault="00010E6F">
            <w:pPr>
              <w:spacing w:after="1" w:line="0" w:lineRule="atLeast"/>
              <w:rPr>
                <w:rFonts w:ascii="Times New Roman" w:hAnsi="Times New Roman" w:cs="Times New Roman"/>
                <w:sz w:val="24"/>
                <w:szCs w:val="24"/>
              </w:rPr>
            </w:pPr>
          </w:p>
        </w:tc>
        <w:tc>
          <w:tcPr>
            <w:tcW w:w="737" w:type="dxa"/>
            <w:vMerge/>
          </w:tcPr>
          <w:p w:rsidR="00010E6F" w:rsidRPr="00700FD7" w:rsidRDefault="00010E6F">
            <w:pPr>
              <w:spacing w:after="1" w:line="0" w:lineRule="atLeast"/>
              <w:rPr>
                <w:rFonts w:ascii="Times New Roman" w:hAnsi="Times New Roman" w:cs="Times New Roman"/>
                <w:sz w:val="24"/>
                <w:szCs w:val="24"/>
              </w:rPr>
            </w:pPr>
          </w:p>
        </w:tc>
        <w:tc>
          <w:tcPr>
            <w:tcW w:w="737" w:type="dxa"/>
            <w:vMerge/>
          </w:tcPr>
          <w:p w:rsidR="00010E6F" w:rsidRPr="00700FD7" w:rsidRDefault="00010E6F">
            <w:pPr>
              <w:spacing w:after="1" w:line="0" w:lineRule="atLeast"/>
              <w:rPr>
                <w:rFonts w:ascii="Times New Roman" w:hAnsi="Times New Roman" w:cs="Times New Roman"/>
                <w:sz w:val="24"/>
                <w:szCs w:val="24"/>
              </w:rPr>
            </w:pP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3</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4</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r>
      <w:tr w:rsidR="000B3F92" w:rsidRPr="00700FD7">
        <w:tc>
          <w:tcPr>
            <w:tcW w:w="510"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w:t>
            </w:r>
          </w:p>
        </w:tc>
        <w:tc>
          <w:tcPr>
            <w:tcW w:w="2550" w:type="dxa"/>
            <w:gridSpan w:val="2"/>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3</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4</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5</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6</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7</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8</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9</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10</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11</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12</w:t>
            </w: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Объем производства в натуральном выражении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283" w:type="dxa"/>
          </w:tcPr>
          <w:p w:rsidR="00010E6F" w:rsidRPr="00700FD7" w:rsidRDefault="00010E6F">
            <w:pPr>
              <w:pStyle w:val="ConsPlusNormal"/>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по видам продукции:</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25" w:name="P2085"/>
            <w:bookmarkEnd w:id="25"/>
            <w:r w:rsidRPr="00700FD7">
              <w:rPr>
                <w:rFonts w:ascii="Times New Roman" w:hAnsi="Times New Roman" w:cs="Times New Roman"/>
                <w:sz w:val="24"/>
                <w:szCs w:val="24"/>
              </w:rPr>
              <w:t>2</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Объем реализации в натуральном выражении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283" w:type="dxa"/>
          </w:tcPr>
          <w:p w:rsidR="00010E6F" w:rsidRPr="00700FD7" w:rsidRDefault="00010E6F">
            <w:pPr>
              <w:pStyle w:val="ConsPlusNormal"/>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по видам продукции:</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26" w:name="P2110"/>
            <w:bookmarkEnd w:id="26"/>
            <w:r w:rsidRPr="00700FD7">
              <w:rPr>
                <w:rFonts w:ascii="Times New Roman" w:hAnsi="Times New Roman" w:cs="Times New Roman"/>
                <w:sz w:val="24"/>
                <w:szCs w:val="24"/>
              </w:rPr>
              <w:t>3</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Цена реализации за единицу продукции (с НДС)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283" w:type="dxa"/>
          </w:tcPr>
          <w:p w:rsidR="00010E6F" w:rsidRPr="00700FD7" w:rsidRDefault="00010E6F">
            <w:pPr>
              <w:pStyle w:val="ConsPlusNormal"/>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по видам продукции:</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27" w:name="P2135"/>
            <w:bookmarkEnd w:id="27"/>
            <w:r w:rsidRPr="00700FD7">
              <w:rPr>
                <w:rFonts w:ascii="Times New Roman" w:hAnsi="Times New Roman" w:cs="Times New Roman"/>
                <w:sz w:val="24"/>
                <w:szCs w:val="24"/>
              </w:rPr>
              <w:t>4</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Выручка от реализации продукции с НДС по проекту (п. 2 x п. 3)</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283" w:type="dxa"/>
          </w:tcPr>
          <w:p w:rsidR="00010E6F" w:rsidRPr="00700FD7" w:rsidRDefault="00010E6F">
            <w:pPr>
              <w:pStyle w:val="ConsPlusNormal"/>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по видам продукции:</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28" w:name="P2160"/>
            <w:bookmarkEnd w:id="28"/>
            <w:r w:rsidRPr="00700FD7">
              <w:rPr>
                <w:rFonts w:ascii="Times New Roman" w:hAnsi="Times New Roman" w:cs="Times New Roman"/>
                <w:sz w:val="24"/>
                <w:szCs w:val="24"/>
              </w:rPr>
              <w:t>5</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НДС, акцизы, пошлины и иные обязательные платежи от реализации </w:t>
            </w:r>
            <w:r w:rsidRPr="00700FD7">
              <w:rPr>
                <w:rFonts w:ascii="Times New Roman" w:hAnsi="Times New Roman" w:cs="Times New Roman"/>
                <w:sz w:val="24"/>
                <w:szCs w:val="24"/>
              </w:rPr>
              <w:lastRenderedPageBreak/>
              <w:t>продукции</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29" w:name="P2172"/>
            <w:bookmarkEnd w:id="29"/>
            <w:r w:rsidRPr="00700FD7">
              <w:rPr>
                <w:rFonts w:ascii="Times New Roman" w:hAnsi="Times New Roman" w:cs="Times New Roman"/>
                <w:sz w:val="24"/>
                <w:szCs w:val="24"/>
              </w:rPr>
              <w:lastRenderedPageBreak/>
              <w:t>6</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Выручка - нетто от реализации продукции по проекту (п. 4 - п. 5)</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30" w:name="P2184"/>
            <w:bookmarkEnd w:id="30"/>
            <w:r w:rsidRPr="00700FD7">
              <w:rPr>
                <w:rFonts w:ascii="Times New Roman" w:hAnsi="Times New Roman" w:cs="Times New Roman"/>
                <w:sz w:val="24"/>
                <w:szCs w:val="24"/>
              </w:rPr>
              <w:t>7</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Затраты на производство и сбыт продукции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2550" w:type="dxa"/>
            <w:gridSpan w:val="2"/>
          </w:tcPr>
          <w:p w:rsidR="00010E6F" w:rsidRPr="00700FD7" w:rsidRDefault="00010E6F">
            <w:pPr>
              <w:pStyle w:val="ConsPlusNormal"/>
              <w:rPr>
                <w:rFonts w:ascii="Times New Roman" w:hAnsi="Times New Roman" w:cs="Times New Roman"/>
                <w:sz w:val="24"/>
                <w:szCs w:val="24"/>
              </w:rPr>
            </w:pPr>
            <w:proofErr w:type="spellStart"/>
            <w:r w:rsidRPr="00700FD7">
              <w:rPr>
                <w:rFonts w:ascii="Times New Roman" w:hAnsi="Times New Roman" w:cs="Times New Roman"/>
                <w:sz w:val="24"/>
                <w:szCs w:val="24"/>
              </w:rPr>
              <w:t>Справочно</w:t>
            </w:r>
            <w:proofErr w:type="spellEnd"/>
            <w:r w:rsidRPr="00700FD7">
              <w:rPr>
                <w:rFonts w:ascii="Times New Roman" w:hAnsi="Times New Roman" w:cs="Times New Roman"/>
                <w:sz w:val="24"/>
                <w:szCs w:val="24"/>
              </w:rPr>
              <w:t>:</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7.1</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Численность персонала по проекту (по состоянию на конец периода)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283" w:type="dxa"/>
            <w:vMerge w:val="restart"/>
          </w:tcPr>
          <w:p w:rsidR="00010E6F" w:rsidRPr="00700FD7" w:rsidRDefault="00010E6F">
            <w:pPr>
              <w:pStyle w:val="ConsPlusNormal"/>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по категориям работников: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рабочие, непосредственно занятые производством продукции</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рабочие, служащие и ИТР, непосредственно не связанные с производством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сотрудники аппарата управления</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сотрудники, занятые сбытом продукции</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7.2</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Затраты на оплату труда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7.3</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Среднемесячная заработная плата на одного работающего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7.4</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Остаточная стоимость вводимых основных фондов и нематериальных активов (на конец периода)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lastRenderedPageBreak/>
              <w:t>7.5</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Лизинговые платежи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7.6</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Плата за арендованное имущество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31" w:name="P2341"/>
            <w:bookmarkEnd w:id="31"/>
            <w:r w:rsidRPr="00700FD7">
              <w:rPr>
                <w:rFonts w:ascii="Times New Roman" w:hAnsi="Times New Roman" w:cs="Times New Roman"/>
                <w:sz w:val="24"/>
                <w:szCs w:val="24"/>
              </w:rPr>
              <w:t>8</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НДС, акцизы, уплачиваемые по материалам, топливу, энергии, комплектующим и проч.</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32" w:name="P2353"/>
            <w:bookmarkEnd w:id="32"/>
            <w:r w:rsidRPr="00700FD7">
              <w:rPr>
                <w:rFonts w:ascii="Times New Roman" w:hAnsi="Times New Roman" w:cs="Times New Roman"/>
                <w:sz w:val="24"/>
                <w:szCs w:val="24"/>
              </w:rPr>
              <w:t>9</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Общие затраты на производство и сбыт продукции без учета НДС и акцизов по проекту (п. 7 - п. 8)</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33" w:name="P2365"/>
            <w:bookmarkEnd w:id="33"/>
            <w:r w:rsidRPr="00700FD7">
              <w:rPr>
                <w:rFonts w:ascii="Times New Roman" w:hAnsi="Times New Roman" w:cs="Times New Roman"/>
                <w:sz w:val="24"/>
                <w:szCs w:val="24"/>
              </w:rPr>
              <w:t>10</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Налоги и сборы, относимые на финансовый результат по проекту (в том числе налог на имущество)</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34" w:name="P2377"/>
            <w:bookmarkEnd w:id="34"/>
            <w:r w:rsidRPr="00700FD7">
              <w:rPr>
                <w:rFonts w:ascii="Times New Roman" w:hAnsi="Times New Roman" w:cs="Times New Roman"/>
                <w:sz w:val="24"/>
                <w:szCs w:val="24"/>
              </w:rPr>
              <w:t>11</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Прочие доходы по проекту (в том числе государственная поддержка)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35" w:name="P2389"/>
            <w:bookmarkEnd w:id="35"/>
            <w:r w:rsidRPr="00700FD7">
              <w:rPr>
                <w:rFonts w:ascii="Times New Roman" w:hAnsi="Times New Roman" w:cs="Times New Roman"/>
                <w:sz w:val="24"/>
                <w:szCs w:val="24"/>
              </w:rPr>
              <w:t>12</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Прочие расходы по проекту (в том числе выплата процентов по привлеченным в рамках проекта кредитам и займам)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36" w:name="P2401"/>
            <w:bookmarkEnd w:id="36"/>
            <w:r w:rsidRPr="00700FD7">
              <w:rPr>
                <w:rFonts w:ascii="Times New Roman" w:hAnsi="Times New Roman" w:cs="Times New Roman"/>
                <w:sz w:val="24"/>
                <w:szCs w:val="24"/>
              </w:rPr>
              <w:t>13</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Прибыль (убыток) до налогообложения (п. 6 - п. 9 - п. 10 + п. 11 - п. 12)</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37" w:name="P2413"/>
            <w:bookmarkEnd w:id="37"/>
            <w:r w:rsidRPr="00700FD7">
              <w:rPr>
                <w:rFonts w:ascii="Times New Roman" w:hAnsi="Times New Roman" w:cs="Times New Roman"/>
                <w:sz w:val="24"/>
                <w:szCs w:val="24"/>
              </w:rPr>
              <w:t>14</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 на прибыль организаций (п. 13 x ставка налога)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10E6F"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15</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Чистая прибыль (убыток) (п. 13 - п. 14)</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bl>
    <w:p w:rsidR="00010E6F" w:rsidRDefault="00010E6F">
      <w:pPr>
        <w:pStyle w:val="ConsPlusNormal"/>
        <w:jc w:val="both"/>
        <w:rPr>
          <w:rFonts w:ascii="Times New Roman" w:hAnsi="Times New Roman" w:cs="Times New Roman"/>
          <w:sz w:val="28"/>
          <w:szCs w:val="28"/>
          <w:lang w:val="en-US"/>
        </w:rPr>
      </w:pPr>
    </w:p>
    <w:p w:rsidR="0078077E" w:rsidRDefault="0078077E">
      <w:pPr>
        <w:pStyle w:val="ConsPlusNormal"/>
        <w:jc w:val="both"/>
        <w:rPr>
          <w:rFonts w:ascii="Times New Roman" w:hAnsi="Times New Roman" w:cs="Times New Roman"/>
          <w:sz w:val="28"/>
          <w:szCs w:val="28"/>
          <w:lang w:val="en-US"/>
        </w:rPr>
      </w:pPr>
    </w:p>
    <w:p w:rsidR="0078077E" w:rsidRDefault="0078077E">
      <w:pPr>
        <w:pStyle w:val="ConsPlusNormal"/>
        <w:jc w:val="both"/>
        <w:rPr>
          <w:rFonts w:ascii="Times New Roman" w:hAnsi="Times New Roman" w:cs="Times New Roman"/>
          <w:sz w:val="28"/>
          <w:szCs w:val="28"/>
          <w:lang w:val="en-US"/>
        </w:rPr>
      </w:pPr>
    </w:p>
    <w:p w:rsidR="0078077E" w:rsidRPr="0078077E" w:rsidRDefault="0078077E">
      <w:pPr>
        <w:pStyle w:val="ConsPlusNormal"/>
        <w:jc w:val="both"/>
        <w:rPr>
          <w:rFonts w:ascii="Times New Roman" w:hAnsi="Times New Roman" w:cs="Times New Roman"/>
          <w:sz w:val="28"/>
          <w:szCs w:val="28"/>
          <w:lang w:val="en-US"/>
        </w:rPr>
      </w:pPr>
    </w:p>
    <w:p w:rsidR="00010E6F" w:rsidRPr="00A87AC4" w:rsidRDefault="00010E6F" w:rsidP="00700FD7">
      <w:pPr>
        <w:pStyle w:val="ConsPlusNormal"/>
        <w:ind w:firstLine="709"/>
        <w:jc w:val="both"/>
        <w:outlineLvl w:val="2"/>
        <w:rPr>
          <w:rFonts w:ascii="Times New Roman" w:hAnsi="Times New Roman" w:cs="Times New Roman"/>
          <w:sz w:val="28"/>
          <w:szCs w:val="28"/>
        </w:rPr>
      </w:pPr>
      <w:bookmarkStart w:id="38" w:name="P2438"/>
      <w:bookmarkEnd w:id="38"/>
      <w:r w:rsidRPr="00A87AC4">
        <w:rPr>
          <w:rFonts w:ascii="Times New Roman" w:hAnsi="Times New Roman" w:cs="Times New Roman"/>
          <w:sz w:val="28"/>
          <w:szCs w:val="28"/>
        </w:rPr>
        <w:lastRenderedPageBreak/>
        <w:t>Таблица 5. План денежных поступлений и выплат (по предприятию в целом) (тыс. рублей).</w:t>
      </w:r>
    </w:p>
    <w:p w:rsidR="00010E6F" w:rsidRPr="00A87AC4" w:rsidRDefault="00010E6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
        <w:gridCol w:w="2267"/>
        <w:gridCol w:w="737"/>
        <w:gridCol w:w="737"/>
        <w:gridCol w:w="396"/>
        <w:gridCol w:w="396"/>
        <w:gridCol w:w="396"/>
        <w:gridCol w:w="396"/>
        <w:gridCol w:w="737"/>
        <w:gridCol w:w="737"/>
        <w:gridCol w:w="737"/>
        <w:gridCol w:w="737"/>
      </w:tblGrid>
      <w:tr w:rsidR="000B3F92" w:rsidRPr="00700FD7">
        <w:tc>
          <w:tcPr>
            <w:tcW w:w="510" w:type="dxa"/>
            <w:vMerge w:val="restart"/>
          </w:tcPr>
          <w:p w:rsidR="00010E6F" w:rsidRPr="00700FD7" w:rsidRDefault="007F07C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10E6F" w:rsidRPr="00700FD7">
              <w:rPr>
                <w:rFonts w:ascii="Times New Roman" w:hAnsi="Times New Roman" w:cs="Times New Roman"/>
                <w:sz w:val="24"/>
                <w:szCs w:val="24"/>
              </w:rPr>
              <w:t xml:space="preserve"> п/п</w:t>
            </w:r>
          </w:p>
        </w:tc>
        <w:tc>
          <w:tcPr>
            <w:tcW w:w="2607" w:type="dxa"/>
            <w:gridSpan w:val="2"/>
            <w:vMerge w:val="restar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Показатели</w:t>
            </w:r>
          </w:p>
        </w:tc>
        <w:tc>
          <w:tcPr>
            <w:tcW w:w="737" w:type="dxa"/>
            <w:vMerge w:val="restar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2321" w:type="dxa"/>
            <w:gridSpan w:val="5"/>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r>
      <w:tr w:rsidR="000B3F92" w:rsidRPr="00700FD7">
        <w:tc>
          <w:tcPr>
            <w:tcW w:w="510" w:type="dxa"/>
            <w:vMerge/>
          </w:tcPr>
          <w:p w:rsidR="00010E6F" w:rsidRPr="00700FD7" w:rsidRDefault="00010E6F">
            <w:pPr>
              <w:spacing w:after="1" w:line="0" w:lineRule="atLeast"/>
              <w:rPr>
                <w:rFonts w:ascii="Times New Roman" w:hAnsi="Times New Roman" w:cs="Times New Roman"/>
                <w:sz w:val="24"/>
                <w:szCs w:val="24"/>
              </w:rPr>
            </w:pPr>
          </w:p>
        </w:tc>
        <w:tc>
          <w:tcPr>
            <w:tcW w:w="2607" w:type="dxa"/>
            <w:gridSpan w:val="2"/>
            <w:vMerge/>
          </w:tcPr>
          <w:p w:rsidR="00010E6F" w:rsidRPr="00700FD7" w:rsidRDefault="00010E6F">
            <w:pPr>
              <w:spacing w:after="1" w:line="0" w:lineRule="atLeast"/>
              <w:rPr>
                <w:rFonts w:ascii="Times New Roman" w:hAnsi="Times New Roman" w:cs="Times New Roman"/>
                <w:sz w:val="24"/>
                <w:szCs w:val="24"/>
              </w:rPr>
            </w:pPr>
          </w:p>
        </w:tc>
        <w:tc>
          <w:tcPr>
            <w:tcW w:w="737" w:type="dxa"/>
            <w:vMerge/>
          </w:tcPr>
          <w:p w:rsidR="00010E6F" w:rsidRPr="00700FD7" w:rsidRDefault="00010E6F">
            <w:pPr>
              <w:spacing w:after="1" w:line="0" w:lineRule="atLeast"/>
              <w:rPr>
                <w:rFonts w:ascii="Times New Roman" w:hAnsi="Times New Roman" w:cs="Times New Roman"/>
                <w:sz w:val="24"/>
                <w:szCs w:val="24"/>
              </w:rPr>
            </w:pPr>
          </w:p>
        </w:tc>
        <w:tc>
          <w:tcPr>
            <w:tcW w:w="737" w:type="dxa"/>
            <w:vMerge w:val="restar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1584" w:type="dxa"/>
            <w:gridSpan w:val="4"/>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по кварталам</w:t>
            </w:r>
          </w:p>
        </w:tc>
        <w:tc>
          <w:tcPr>
            <w:tcW w:w="2948" w:type="dxa"/>
            <w:gridSpan w:val="4"/>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далее по кварталам</w:t>
            </w:r>
          </w:p>
        </w:tc>
      </w:tr>
      <w:tr w:rsidR="000B3F92" w:rsidRPr="00700FD7">
        <w:tc>
          <w:tcPr>
            <w:tcW w:w="510" w:type="dxa"/>
            <w:vMerge/>
          </w:tcPr>
          <w:p w:rsidR="00010E6F" w:rsidRPr="00700FD7" w:rsidRDefault="00010E6F">
            <w:pPr>
              <w:spacing w:after="1" w:line="0" w:lineRule="atLeast"/>
              <w:rPr>
                <w:rFonts w:ascii="Times New Roman" w:hAnsi="Times New Roman" w:cs="Times New Roman"/>
                <w:sz w:val="24"/>
                <w:szCs w:val="24"/>
              </w:rPr>
            </w:pPr>
          </w:p>
        </w:tc>
        <w:tc>
          <w:tcPr>
            <w:tcW w:w="2607" w:type="dxa"/>
            <w:gridSpan w:val="2"/>
            <w:vMerge/>
          </w:tcPr>
          <w:p w:rsidR="00010E6F" w:rsidRPr="00700FD7" w:rsidRDefault="00010E6F">
            <w:pPr>
              <w:spacing w:after="1" w:line="0" w:lineRule="atLeast"/>
              <w:rPr>
                <w:rFonts w:ascii="Times New Roman" w:hAnsi="Times New Roman" w:cs="Times New Roman"/>
                <w:sz w:val="24"/>
                <w:szCs w:val="24"/>
              </w:rPr>
            </w:pPr>
          </w:p>
        </w:tc>
        <w:tc>
          <w:tcPr>
            <w:tcW w:w="737" w:type="dxa"/>
            <w:vMerge/>
          </w:tcPr>
          <w:p w:rsidR="00010E6F" w:rsidRPr="00700FD7" w:rsidRDefault="00010E6F">
            <w:pPr>
              <w:spacing w:after="1" w:line="0" w:lineRule="atLeast"/>
              <w:rPr>
                <w:rFonts w:ascii="Times New Roman" w:hAnsi="Times New Roman" w:cs="Times New Roman"/>
                <w:sz w:val="24"/>
                <w:szCs w:val="24"/>
              </w:rPr>
            </w:pPr>
          </w:p>
        </w:tc>
        <w:tc>
          <w:tcPr>
            <w:tcW w:w="737" w:type="dxa"/>
            <w:vMerge/>
          </w:tcPr>
          <w:p w:rsidR="00010E6F" w:rsidRPr="00700FD7" w:rsidRDefault="00010E6F">
            <w:pPr>
              <w:spacing w:after="1" w:line="0" w:lineRule="atLeast"/>
              <w:rPr>
                <w:rFonts w:ascii="Times New Roman" w:hAnsi="Times New Roman" w:cs="Times New Roman"/>
                <w:sz w:val="24"/>
                <w:szCs w:val="24"/>
              </w:rPr>
            </w:pP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3</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4</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r>
      <w:tr w:rsidR="000B3F92" w:rsidRPr="00700FD7">
        <w:tc>
          <w:tcPr>
            <w:tcW w:w="510"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w:t>
            </w:r>
          </w:p>
        </w:tc>
        <w:tc>
          <w:tcPr>
            <w:tcW w:w="2607" w:type="dxa"/>
            <w:gridSpan w:val="2"/>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3</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4</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5</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6</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7</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8</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9</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10</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11</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12</w:t>
            </w:r>
          </w:p>
        </w:tc>
      </w:tr>
      <w:tr w:rsidR="000B3F92" w:rsidRPr="00700FD7">
        <w:tc>
          <w:tcPr>
            <w:tcW w:w="9123" w:type="dxa"/>
            <w:gridSpan w:val="13"/>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Операционная деятельность</w:t>
            </w: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39" w:name="P2472"/>
            <w:bookmarkEnd w:id="39"/>
            <w:r w:rsidRPr="00700FD7">
              <w:rPr>
                <w:rFonts w:ascii="Times New Roman" w:hAnsi="Times New Roman" w:cs="Times New Roman"/>
                <w:sz w:val="24"/>
                <w:szCs w:val="24"/>
              </w:rPr>
              <w:t>1</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Поступления (п. 1.1 + п. 1.2 + п. 1.3)</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40" w:name="P2484"/>
            <w:bookmarkEnd w:id="40"/>
            <w:r w:rsidRPr="00700FD7">
              <w:rPr>
                <w:rFonts w:ascii="Times New Roman" w:hAnsi="Times New Roman" w:cs="Times New Roman"/>
                <w:sz w:val="24"/>
                <w:szCs w:val="24"/>
              </w:rPr>
              <w:t>1.1</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Доход от реализации продукции (выручка с НДС, акцизами и проч.)</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41" w:name="P2496"/>
            <w:bookmarkEnd w:id="41"/>
            <w:r w:rsidRPr="00700FD7">
              <w:rPr>
                <w:rFonts w:ascii="Times New Roman" w:hAnsi="Times New Roman" w:cs="Times New Roman"/>
                <w:sz w:val="24"/>
                <w:szCs w:val="24"/>
              </w:rPr>
              <w:t>1.2</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Прочие доходы от операционной деятельности</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val="restart"/>
          </w:tcPr>
          <w:p w:rsidR="00010E6F" w:rsidRPr="00700FD7" w:rsidRDefault="00010E6F">
            <w:pPr>
              <w:pStyle w:val="ConsPlusNormal"/>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по видам: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доходы от сдачи имущества в аренду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возмещение НДС на приобретенное оборудование и НДС в строительно-монтажных работах</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42" w:name="P2557"/>
            <w:bookmarkEnd w:id="42"/>
            <w:r w:rsidRPr="00700FD7">
              <w:rPr>
                <w:rFonts w:ascii="Times New Roman" w:hAnsi="Times New Roman" w:cs="Times New Roman"/>
                <w:sz w:val="24"/>
                <w:szCs w:val="24"/>
              </w:rPr>
              <w:t>1.3</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Государственная поддержка в форме субсидий</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val="restart"/>
          </w:tcPr>
          <w:p w:rsidR="00010E6F" w:rsidRPr="00700FD7" w:rsidRDefault="00010E6F">
            <w:pPr>
              <w:pStyle w:val="ConsPlusNormal"/>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по видам субсидий:</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43" w:name="P2594"/>
            <w:bookmarkEnd w:id="43"/>
            <w:r w:rsidRPr="00700FD7">
              <w:rPr>
                <w:rFonts w:ascii="Times New Roman" w:hAnsi="Times New Roman" w:cs="Times New Roman"/>
                <w:sz w:val="24"/>
                <w:szCs w:val="24"/>
              </w:rPr>
              <w:t>2</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Выплаты (п. 2.1 + п. 2.2 + п. 2.3)</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44" w:name="P2606"/>
            <w:bookmarkEnd w:id="44"/>
            <w:r w:rsidRPr="00700FD7">
              <w:rPr>
                <w:rFonts w:ascii="Times New Roman" w:hAnsi="Times New Roman" w:cs="Times New Roman"/>
                <w:sz w:val="24"/>
                <w:szCs w:val="24"/>
              </w:rPr>
              <w:t>2.1</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Общие затраты на производство и сбыт продукции (с НДС, без учета иных налогов и </w:t>
            </w:r>
            <w:r w:rsidRPr="00700FD7">
              <w:rPr>
                <w:rFonts w:ascii="Times New Roman" w:hAnsi="Times New Roman" w:cs="Times New Roman"/>
                <w:sz w:val="24"/>
                <w:szCs w:val="24"/>
              </w:rPr>
              <w:lastRenderedPageBreak/>
              <w:t>амортизации)</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45" w:name="P2618"/>
            <w:bookmarkEnd w:id="45"/>
            <w:r w:rsidRPr="00700FD7">
              <w:rPr>
                <w:rFonts w:ascii="Times New Roman" w:hAnsi="Times New Roman" w:cs="Times New Roman"/>
                <w:sz w:val="24"/>
                <w:szCs w:val="24"/>
              </w:rPr>
              <w:lastRenderedPageBreak/>
              <w:t>2.2</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Налоговые платежи в бюджет (без учета возмещения НДС с суммы инвестиционных расходов)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46" w:name="P2630"/>
            <w:bookmarkEnd w:id="46"/>
            <w:r w:rsidRPr="00700FD7">
              <w:rPr>
                <w:rFonts w:ascii="Times New Roman" w:hAnsi="Times New Roman" w:cs="Times New Roman"/>
                <w:sz w:val="24"/>
                <w:szCs w:val="24"/>
              </w:rPr>
              <w:t>2.3</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Уплата процентов по привлеченным кредитам и займам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val="restart"/>
          </w:tcPr>
          <w:p w:rsidR="00010E6F" w:rsidRPr="00700FD7" w:rsidRDefault="00010E6F">
            <w:pPr>
              <w:pStyle w:val="ConsPlusNormal"/>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по каждому кредиту и займу отдельно:</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47" w:name="P2667"/>
            <w:bookmarkEnd w:id="47"/>
            <w:r w:rsidRPr="00700FD7">
              <w:rPr>
                <w:rFonts w:ascii="Times New Roman" w:hAnsi="Times New Roman" w:cs="Times New Roman"/>
                <w:sz w:val="24"/>
                <w:szCs w:val="24"/>
              </w:rPr>
              <w:t>3</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Денежный поток по операционной деятельности (п. 1 - п. 2)</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9123" w:type="dxa"/>
            <w:gridSpan w:val="13"/>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Инвестиционная деятельность</w:t>
            </w: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48" w:name="P2680"/>
            <w:bookmarkEnd w:id="48"/>
            <w:r w:rsidRPr="00700FD7">
              <w:rPr>
                <w:rFonts w:ascii="Times New Roman" w:hAnsi="Times New Roman" w:cs="Times New Roman"/>
                <w:sz w:val="24"/>
                <w:szCs w:val="24"/>
              </w:rPr>
              <w:t>4</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Поступления (п. 4.1 + п. 4.2)</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49" w:name="P2692"/>
            <w:bookmarkEnd w:id="49"/>
            <w:r w:rsidRPr="00700FD7">
              <w:rPr>
                <w:rFonts w:ascii="Times New Roman" w:hAnsi="Times New Roman" w:cs="Times New Roman"/>
                <w:sz w:val="24"/>
                <w:szCs w:val="24"/>
              </w:rPr>
              <w:t>4.1</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Доход от реализации активов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val="restart"/>
          </w:tcPr>
          <w:p w:rsidR="00010E6F" w:rsidRPr="00700FD7" w:rsidRDefault="00010E6F">
            <w:pPr>
              <w:pStyle w:val="ConsPlusNormal"/>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по видам: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основные средства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нематериальные активы</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финансовые активы</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50" w:name="P2765"/>
            <w:bookmarkEnd w:id="50"/>
            <w:r w:rsidRPr="00700FD7">
              <w:rPr>
                <w:rFonts w:ascii="Times New Roman" w:hAnsi="Times New Roman" w:cs="Times New Roman"/>
                <w:sz w:val="24"/>
                <w:szCs w:val="24"/>
              </w:rPr>
              <w:t>4.2</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Доход от вложения средств в активы</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val="restart"/>
          </w:tcPr>
          <w:p w:rsidR="00010E6F" w:rsidRPr="00700FD7" w:rsidRDefault="00010E6F">
            <w:pPr>
              <w:pStyle w:val="ConsPlusNormal"/>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по видам: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дивиденды</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проценты по депозитам и вкладам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51" w:name="P2826"/>
            <w:bookmarkEnd w:id="51"/>
            <w:r w:rsidRPr="00700FD7">
              <w:rPr>
                <w:rFonts w:ascii="Times New Roman" w:hAnsi="Times New Roman" w:cs="Times New Roman"/>
                <w:sz w:val="24"/>
                <w:szCs w:val="24"/>
              </w:rPr>
              <w:t>5</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Выплаты (п. 5.1 + п. 5.2 + п. 5.3)</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52" w:name="P2838"/>
            <w:bookmarkEnd w:id="52"/>
            <w:r w:rsidRPr="00700FD7">
              <w:rPr>
                <w:rFonts w:ascii="Times New Roman" w:hAnsi="Times New Roman" w:cs="Times New Roman"/>
                <w:sz w:val="24"/>
                <w:szCs w:val="24"/>
              </w:rPr>
              <w:t>5.1</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Капитальные вложения</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val="restart"/>
          </w:tcPr>
          <w:p w:rsidR="00010E6F" w:rsidRPr="00700FD7" w:rsidRDefault="00010E6F">
            <w:pPr>
              <w:pStyle w:val="ConsPlusNormal"/>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по видам: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проектно-сметная и разрешительная документация</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строительно-монтажные работы</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приобретение оборудования</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приобретение земельного участка и его освоение</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53" w:name="P2923"/>
            <w:bookmarkEnd w:id="53"/>
            <w:r w:rsidRPr="00700FD7">
              <w:rPr>
                <w:rFonts w:ascii="Times New Roman" w:hAnsi="Times New Roman" w:cs="Times New Roman"/>
                <w:sz w:val="24"/>
                <w:szCs w:val="24"/>
              </w:rPr>
              <w:t>5.2</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Приобретение нематериальных активов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54" w:name="P2935"/>
            <w:bookmarkEnd w:id="54"/>
            <w:r w:rsidRPr="00700FD7">
              <w:rPr>
                <w:rFonts w:ascii="Times New Roman" w:hAnsi="Times New Roman" w:cs="Times New Roman"/>
                <w:sz w:val="24"/>
                <w:szCs w:val="24"/>
              </w:rPr>
              <w:t>5.3</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Приобретение оборотных средств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55" w:name="P2947"/>
            <w:bookmarkEnd w:id="55"/>
            <w:r w:rsidRPr="00700FD7">
              <w:rPr>
                <w:rFonts w:ascii="Times New Roman" w:hAnsi="Times New Roman" w:cs="Times New Roman"/>
                <w:sz w:val="24"/>
                <w:szCs w:val="24"/>
              </w:rPr>
              <w:t>6</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Денежный поток по инвестиционной деятельности (п. 4 - п. 5)</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6.1</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Дисконтированный денежный поток по инвестиционной деятельности</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9123" w:type="dxa"/>
            <w:gridSpan w:val="13"/>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Финансовая деятельность</w:t>
            </w: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56" w:name="P2972"/>
            <w:bookmarkEnd w:id="56"/>
            <w:r w:rsidRPr="00700FD7">
              <w:rPr>
                <w:rFonts w:ascii="Times New Roman" w:hAnsi="Times New Roman" w:cs="Times New Roman"/>
                <w:sz w:val="24"/>
                <w:szCs w:val="24"/>
              </w:rPr>
              <w:t>7</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Поступления (п. 7.1 + п. 7.2 + п. 7.3 + п. 7.4)</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57" w:name="P2984"/>
            <w:bookmarkEnd w:id="57"/>
            <w:r w:rsidRPr="00700FD7">
              <w:rPr>
                <w:rFonts w:ascii="Times New Roman" w:hAnsi="Times New Roman" w:cs="Times New Roman"/>
                <w:sz w:val="24"/>
                <w:szCs w:val="24"/>
              </w:rPr>
              <w:t>7.1</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Денежные средства на начало реализации проекта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58" w:name="P2996"/>
            <w:bookmarkEnd w:id="58"/>
            <w:r w:rsidRPr="00700FD7">
              <w:rPr>
                <w:rFonts w:ascii="Times New Roman" w:hAnsi="Times New Roman" w:cs="Times New Roman"/>
                <w:sz w:val="24"/>
                <w:szCs w:val="24"/>
              </w:rPr>
              <w:t>7.2</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Взносы учредителей в уставный капитал в денежной форме </w:t>
            </w:r>
            <w:r w:rsidRPr="00700FD7">
              <w:rPr>
                <w:rFonts w:ascii="Times New Roman" w:hAnsi="Times New Roman" w:cs="Times New Roman"/>
                <w:sz w:val="24"/>
                <w:szCs w:val="24"/>
              </w:rPr>
              <w:lastRenderedPageBreak/>
              <w:t>(выручка от реализации акций)</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59" w:name="P3008"/>
            <w:bookmarkEnd w:id="59"/>
            <w:r w:rsidRPr="00700FD7">
              <w:rPr>
                <w:rFonts w:ascii="Times New Roman" w:hAnsi="Times New Roman" w:cs="Times New Roman"/>
                <w:sz w:val="24"/>
                <w:szCs w:val="24"/>
              </w:rPr>
              <w:lastRenderedPageBreak/>
              <w:t>7.3</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Привлечение кредитов и займов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val="restart"/>
          </w:tcPr>
          <w:p w:rsidR="00010E6F" w:rsidRPr="00700FD7" w:rsidRDefault="00010E6F">
            <w:pPr>
              <w:pStyle w:val="ConsPlusNormal"/>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по каждому кредиту и займу отдельно:</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60" w:name="P3045"/>
            <w:bookmarkEnd w:id="60"/>
            <w:r w:rsidRPr="00700FD7">
              <w:rPr>
                <w:rFonts w:ascii="Times New Roman" w:hAnsi="Times New Roman" w:cs="Times New Roman"/>
                <w:sz w:val="24"/>
                <w:szCs w:val="24"/>
              </w:rPr>
              <w:t>7.4</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Государственная поддержка в форме взноса в уставный капитал юридических лиц</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61" w:name="P3057"/>
            <w:bookmarkEnd w:id="61"/>
            <w:r w:rsidRPr="00700FD7">
              <w:rPr>
                <w:rFonts w:ascii="Times New Roman" w:hAnsi="Times New Roman" w:cs="Times New Roman"/>
                <w:sz w:val="24"/>
                <w:szCs w:val="24"/>
              </w:rPr>
              <w:t>8</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Выплаты (п. 8.1 + п. 8.2)</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62" w:name="P3069"/>
            <w:bookmarkEnd w:id="62"/>
            <w:r w:rsidRPr="00700FD7">
              <w:rPr>
                <w:rFonts w:ascii="Times New Roman" w:hAnsi="Times New Roman" w:cs="Times New Roman"/>
                <w:sz w:val="24"/>
                <w:szCs w:val="24"/>
              </w:rPr>
              <w:t>8.1</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Распределение прибыли среди учредителей (выплата дивидендов акционерам)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63" w:name="P3081"/>
            <w:bookmarkEnd w:id="63"/>
            <w:r w:rsidRPr="00700FD7">
              <w:rPr>
                <w:rFonts w:ascii="Times New Roman" w:hAnsi="Times New Roman" w:cs="Times New Roman"/>
                <w:sz w:val="24"/>
                <w:szCs w:val="24"/>
              </w:rPr>
              <w:t>8.2</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Погашение основного долга по кредитам и займам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val="restart"/>
          </w:tcPr>
          <w:p w:rsidR="00010E6F" w:rsidRPr="00700FD7" w:rsidRDefault="00010E6F">
            <w:pPr>
              <w:pStyle w:val="ConsPlusNormal"/>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по каждому кредиту и займу отдельно:</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vMerge/>
          </w:tcPr>
          <w:p w:rsidR="00010E6F" w:rsidRPr="00700FD7" w:rsidRDefault="00010E6F">
            <w:pPr>
              <w:spacing w:after="1" w:line="0" w:lineRule="atLeast"/>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64" w:name="P3118"/>
            <w:bookmarkEnd w:id="64"/>
            <w:r w:rsidRPr="00700FD7">
              <w:rPr>
                <w:rFonts w:ascii="Times New Roman" w:hAnsi="Times New Roman" w:cs="Times New Roman"/>
                <w:sz w:val="24"/>
                <w:szCs w:val="24"/>
              </w:rPr>
              <w:t>9</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Денежный поток по финансовой деятельности (п. 7 - п. 8)</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10</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Чистый денежный поток (п. 3 + п. 6)</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11</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Чистый дисконтированный денежный поток</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2267" w:type="dxa"/>
          </w:tcPr>
          <w:p w:rsidR="00010E6F" w:rsidRPr="00700FD7" w:rsidRDefault="00010E6F">
            <w:pPr>
              <w:pStyle w:val="ConsPlusNormal"/>
              <w:rPr>
                <w:rFonts w:ascii="Times New Roman" w:hAnsi="Times New Roman" w:cs="Times New Roman"/>
                <w:sz w:val="24"/>
                <w:szCs w:val="24"/>
              </w:rPr>
            </w:pPr>
            <w:proofErr w:type="spellStart"/>
            <w:r w:rsidRPr="00700FD7">
              <w:rPr>
                <w:rFonts w:ascii="Times New Roman" w:hAnsi="Times New Roman" w:cs="Times New Roman"/>
                <w:sz w:val="24"/>
                <w:szCs w:val="24"/>
              </w:rPr>
              <w:t>Справочно</w:t>
            </w:r>
            <w:proofErr w:type="spellEnd"/>
            <w:r w:rsidRPr="00700FD7">
              <w:rPr>
                <w:rFonts w:ascii="Times New Roman" w:hAnsi="Times New Roman" w:cs="Times New Roman"/>
                <w:sz w:val="24"/>
                <w:szCs w:val="24"/>
              </w:rPr>
              <w:t>: ставка дисконтирования, %</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12</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Внутренняя норма доходности, %</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lastRenderedPageBreak/>
              <w:t>13</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Индекс доходности дисконтированных инвестиций</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14</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Общее сальдо денежных потоков (п. 3 + п. 6 + п. 9)</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10E6F"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15</w:t>
            </w:r>
          </w:p>
        </w:tc>
        <w:tc>
          <w:tcPr>
            <w:tcW w:w="260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Общее сальдо денежных потоков нарастающим итогом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rsidP="00700FD7">
      <w:pPr>
        <w:pStyle w:val="ConsPlusNormal"/>
        <w:ind w:firstLine="709"/>
        <w:jc w:val="both"/>
        <w:outlineLvl w:val="2"/>
        <w:rPr>
          <w:rFonts w:ascii="Times New Roman" w:hAnsi="Times New Roman" w:cs="Times New Roman"/>
          <w:sz w:val="28"/>
          <w:szCs w:val="28"/>
        </w:rPr>
      </w:pPr>
      <w:bookmarkStart w:id="65" w:name="P3216"/>
      <w:bookmarkEnd w:id="65"/>
      <w:r w:rsidRPr="00A87AC4">
        <w:rPr>
          <w:rFonts w:ascii="Times New Roman" w:hAnsi="Times New Roman" w:cs="Times New Roman"/>
          <w:sz w:val="28"/>
          <w:szCs w:val="28"/>
        </w:rPr>
        <w:t>Таблица 6. План денежных поступлений и выплат (по выделенному проекту) (тыс. рублей).</w:t>
      </w:r>
    </w:p>
    <w:p w:rsidR="00010E6F" w:rsidRPr="00A87AC4" w:rsidRDefault="00010E6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
        <w:gridCol w:w="2210"/>
        <w:gridCol w:w="737"/>
        <w:gridCol w:w="737"/>
        <w:gridCol w:w="396"/>
        <w:gridCol w:w="396"/>
        <w:gridCol w:w="396"/>
        <w:gridCol w:w="396"/>
        <w:gridCol w:w="737"/>
        <w:gridCol w:w="737"/>
        <w:gridCol w:w="737"/>
        <w:gridCol w:w="737"/>
      </w:tblGrid>
      <w:tr w:rsidR="000B3F92" w:rsidRPr="00700FD7">
        <w:tc>
          <w:tcPr>
            <w:tcW w:w="510" w:type="dxa"/>
            <w:vMerge w:val="restart"/>
          </w:tcPr>
          <w:p w:rsidR="00010E6F" w:rsidRPr="00700FD7" w:rsidRDefault="007F07C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10E6F" w:rsidRPr="00700FD7">
              <w:rPr>
                <w:rFonts w:ascii="Times New Roman" w:hAnsi="Times New Roman" w:cs="Times New Roman"/>
                <w:sz w:val="24"/>
                <w:szCs w:val="24"/>
              </w:rPr>
              <w:t xml:space="preserve"> п/п</w:t>
            </w:r>
          </w:p>
        </w:tc>
        <w:tc>
          <w:tcPr>
            <w:tcW w:w="2550" w:type="dxa"/>
            <w:gridSpan w:val="2"/>
            <w:vMerge w:val="restar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Показатели</w:t>
            </w:r>
          </w:p>
        </w:tc>
        <w:tc>
          <w:tcPr>
            <w:tcW w:w="737" w:type="dxa"/>
            <w:vMerge w:val="restar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2321" w:type="dxa"/>
            <w:gridSpan w:val="5"/>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r>
      <w:tr w:rsidR="000B3F92" w:rsidRPr="00700FD7">
        <w:tc>
          <w:tcPr>
            <w:tcW w:w="510" w:type="dxa"/>
            <w:vMerge/>
          </w:tcPr>
          <w:p w:rsidR="00010E6F" w:rsidRPr="00700FD7" w:rsidRDefault="00010E6F">
            <w:pPr>
              <w:spacing w:after="1" w:line="0" w:lineRule="atLeast"/>
              <w:rPr>
                <w:rFonts w:ascii="Times New Roman" w:hAnsi="Times New Roman" w:cs="Times New Roman"/>
                <w:sz w:val="24"/>
                <w:szCs w:val="24"/>
              </w:rPr>
            </w:pPr>
          </w:p>
        </w:tc>
        <w:tc>
          <w:tcPr>
            <w:tcW w:w="2550" w:type="dxa"/>
            <w:gridSpan w:val="2"/>
            <w:vMerge/>
          </w:tcPr>
          <w:p w:rsidR="00010E6F" w:rsidRPr="00700FD7" w:rsidRDefault="00010E6F">
            <w:pPr>
              <w:spacing w:after="1" w:line="0" w:lineRule="atLeast"/>
              <w:rPr>
                <w:rFonts w:ascii="Times New Roman" w:hAnsi="Times New Roman" w:cs="Times New Roman"/>
                <w:sz w:val="24"/>
                <w:szCs w:val="24"/>
              </w:rPr>
            </w:pPr>
          </w:p>
        </w:tc>
        <w:tc>
          <w:tcPr>
            <w:tcW w:w="737" w:type="dxa"/>
            <w:vMerge/>
          </w:tcPr>
          <w:p w:rsidR="00010E6F" w:rsidRPr="00700FD7" w:rsidRDefault="00010E6F">
            <w:pPr>
              <w:spacing w:after="1" w:line="0" w:lineRule="atLeast"/>
              <w:rPr>
                <w:rFonts w:ascii="Times New Roman" w:hAnsi="Times New Roman" w:cs="Times New Roman"/>
                <w:sz w:val="24"/>
                <w:szCs w:val="24"/>
              </w:rPr>
            </w:pPr>
          </w:p>
        </w:tc>
        <w:tc>
          <w:tcPr>
            <w:tcW w:w="737" w:type="dxa"/>
            <w:vMerge w:val="restar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1584" w:type="dxa"/>
            <w:gridSpan w:val="4"/>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по кварталам</w:t>
            </w:r>
          </w:p>
        </w:tc>
        <w:tc>
          <w:tcPr>
            <w:tcW w:w="2948" w:type="dxa"/>
            <w:gridSpan w:val="4"/>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далее по кварталам</w:t>
            </w:r>
          </w:p>
        </w:tc>
      </w:tr>
      <w:tr w:rsidR="000B3F92" w:rsidRPr="00700FD7">
        <w:tc>
          <w:tcPr>
            <w:tcW w:w="510" w:type="dxa"/>
            <w:vMerge/>
          </w:tcPr>
          <w:p w:rsidR="00010E6F" w:rsidRPr="00700FD7" w:rsidRDefault="00010E6F">
            <w:pPr>
              <w:spacing w:after="1" w:line="0" w:lineRule="atLeast"/>
              <w:rPr>
                <w:rFonts w:ascii="Times New Roman" w:hAnsi="Times New Roman" w:cs="Times New Roman"/>
                <w:sz w:val="24"/>
                <w:szCs w:val="24"/>
              </w:rPr>
            </w:pPr>
          </w:p>
        </w:tc>
        <w:tc>
          <w:tcPr>
            <w:tcW w:w="2550" w:type="dxa"/>
            <w:gridSpan w:val="2"/>
            <w:vMerge/>
          </w:tcPr>
          <w:p w:rsidR="00010E6F" w:rsidRPr="00700FD7" w:rsidRDefault="00010E6F">
            <w:pPr>
              <w:spacing w:after="1" w:line="0" w:lineRule="atLeast"/>
              <w:rPr>
                <w:rFonts w:ascii="Times New Roman" w:hAnsi="Times New Roman" w:cs="Times New Roman"/>
                <w:sz w:val="24"/>
                <w:szCs w:val="24"/>
              </w:rPr>
            </w:pPr>
          </w:p>
        </w:tc>
        <w:tc>
          <w:tcPr>
            <w:tcW w:w="737" w:type="dxa"/>
            <w:vMerge/>
          </w:tcPr>
          <w:p w:rsidR="00010E6F" w:rsidRPr="00700FD7" w:rsidRDefault="00010E6F">
            <w:pPr>
              <w:spacing w:after="1" w:line="0" w:lineRule="atLeast"/>
              <w:rPr>
                <w:rFonts w:ascii="Times New Roman" w:hAnsi="Times New Roman" w:cs="Times New Roman"/>
                <w:sz w:val="24"/>
                <w:szCs w:val="24"/>
              </w:rPr>
            </w:pPr>
          </w:p>
        </w:tc>
        <w:tc>
          <w:tcPr>
            <w:tcW w:w="737" w:type="dxa"/>
            <w:vMerge/>
          </w:tcPr>
          <w:p w:rsidR="00010E6F" w:rsidRPr="00700FD7" w:rsidRDefault="00010E6F">
            <w:pPr>
              <w:spacing w:after="1" w:line="0" w:lineRule="atLeast"/>
              <w:rPr>
                <w:rFonts w:ascii="Times New Roman" w:hAnsi="Times New Roman" w:cs="Times New Roman"/>
                <w:sz w:val="24"/>
                <w:szCs w:val="24"/>
              </w:rPr>
            </w:pP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3</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4</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r>
      <w:tr w:rsidR="000B3F92" w:rsidRPr="00700FD7">
        <w:tc>
          <w:tcPr>
            <w:tcW w:w="510"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w:t>
            </w:r>
          </w:p>
        </w:tc>
        <w:tc>
          <w:tcPr>
            <w:tcW w:w="2550" w:type="dxa"/>
            <w:gridSpan w:val="2"/>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3</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4</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5</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6</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7</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8</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9</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10</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11</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12</w:t>
            </w:r>
          </w:p>
        </w:tc>
      </w:tr>
      <w:tr w:rsidR="000B3F92" w:rsidRPr="00700FD7">
        <w:tc>
          <w:tcPr>
            <w:tcW w:w="9066" w:type="dxa"/>
            <w:gridSpan w:val="13"/>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Операционная деятельность</w:t>
            </w: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66" w:name="P3250"/>
            <w:bookmarkEnd w:id="66"/>
            <w:r w:rsidRPr="00700FD7">
              <w:rPr>
                <w:rFonts w:ascii="Times New Roman" w:hAnsi="Times New Roman" w:cs="Times New Roman"/>
                <w:sz w:val="24"/>
                <w:szCs w:val="24"/>
              </w:rPr>
              <w:t>1</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Поступления (п. 1.1 + п. 1.2 + п. 1.3)</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67" w:name="P3262"/>
            <w:bookmarkEnd w:id="67"/>
            <w:r w:rsidRPr="00700FD7">
              <w:rPr>
                <w:rFonts w:ascii="Times New Roman" w:hAnsi="Times New Roman" w:cs="Times New Roman"/>
                <w:sz w:val="24"/>
                <w:szCs w:val="24"/>
              </w:rPr>
              <w:t>1.1</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Доход от реализации продукции по проекту (выручка с НДС, акцизами и проч.)</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68" w:name="P3274"/>
            <w:bookmarkEnd w:id="68"/>
            <w:r w:rsidRPr="00700FD7">
              <w:rPr>
                <w:rFonts w:ascii="Times New Roman" w:hAnsi="Times New Roman" w:cs="Times New Roman"/>
                <w:sz w:val="24"/>
                <w:szCs w:val="24"/>
              </w:rPr>
              <w:t>1.2</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Прочие доходы от операционной деятельности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69" w:name="P3286"/>
            <w:bookmarkEnd w:id="69"/>
            <w:r w:rsidRPr="00700FD7">
              <w:rPr>
                <w:rFonts w:ascii="Times New Roman" w:hAnsi="Times New Roman" w:cs="Times New Roman"/>
                <w:sz w:val="24"/>
                <w:szCs w:val="24"/>
              </w:rPr>
              <w:t>1.3</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Государственная поддержка в форме субсидий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70" w:name="P3298"/>
            <w:bookmarkEnd w:id="70"/>
            <w:r w:rsidRPr="00700FD7">
              <w:rPr>
                <w:rFonts w:ascii="Times New Roman" w:hAnsi="Times New Roman" w:cs="Times New Roman"/>
                <w:sz w:val="24"/>
                <w:szCs w:val="24"/>
              </w:rPr>
              <w:t>2</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Выплаты (п. 2.1 + п. 2.2 + п. 2.3)</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71" w:name="P3310"/>
            <w:bookmarkEnd w:id="71"/>
            <w:r w:rsidRPr="00700FD7">
              <w:rPr>
                <w:rFonts w:ascii="Times New Roman" w:hAnsi="Times New Roman" w:cs="Times New Roman"/>
                <w:sz w:val="24"/>
                <w:szCs w:val="24"/>
              </w:rPr>
              <w:t>2.1</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Общие затраты на производство и сбыт продукции по проекту (с НДС, без учета иных налогов и амортизации)</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72" w:name="P3322"/>
            <w:bookmarkEnd w:id="72"/>
            <w:r w:rsidRPr="00700FD7">
              <w:rPr>
                <w:rFonts w:ascii="Times New Roman" w:hAnsi="Times New Roman" w:cs="Times New Roman"/>
                <w:sz w:val="24"/>
                <w:szCs w:val="24"/>
              </w:rPr>
              <w:lastRenderedPageBreak/>
              <w:t>2.2</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Налоговые платежи в бюджет в результате реализации проекта (без учета возмещения НДС с суммы инвестиционных расходов)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73" w:name="P3334"/>
            <w:bookmarkEnd w:id="73"/>
            <w:r w:rsidRPr="00700FD7">
              <w:rPr>
                <w:rFonts w:ascii="Times New Roman" w:hAnsi="Times New Roman" w:cs="Times New Roman"/>
                <w:sz w:val="24"/>
                <w:szCs w:val="24"/>
              </w:rPr>
              <w:t>2.3</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Уплата процентов по привлеченным кредитам и займам для реализации проекта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74" w:name="P3346"/>
            <w:bookmarkEnd w:id="74"/>
            <w:r w:rsidRPr="00700FD7">
              <w:rPr>
                <w:rFonts w:ascii="Times New Roman" w:hAnsi="Times New Roman" w:cs="Times New Roman"/>
                <w:sz w:val="24"/>
                <w:szCs w:val="24"/>
              </w:rPr>
              <w:t>3</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Денежный поток по операционной деятельности (п. 1 - п. 2)</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9066" w:type="dxa"/>
            <w:gridSpan w:val="13"/>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Инвестиционная деятельность</w:t>
            </w: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75" w:name="P3359"/>
            <w:bookmarkEnd w:id="75"/>
            <w:r w:rsidRPr="00700FD7">
              <w:rPr>
                <w:rFonts w:ascii="Times New Roman" w:hAnsi="Times New Roman" w:cs="Times New Roman"/>
                <w:sz w:val="24"/>
                <w:szCs w:val="24"/>
              </w:rPr>
              <w:t>4</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Поступления (п. 4.1)</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76" w:name="P3371"/>
            <w:bookmarkEnd w:id="76"/>
            <w:r w:rsidRPr="00700FD7">
              <w:rPr>
                <w:rFonts w:ascii="Times New Roman" w:hAnsi="Times New Roman" w:cs="Times New Roman"/>
                <w:sz w:val="24"/>
                <w:szCs w:val="24"/>
              </w:rPr>
              <w:t>4.1</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Доход от реализации активов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77" w:name="P3383"/>
            <w:bookmarkEnd w:id="77"/>
            <w:r w:rsidRPr="00700FD7">
              <w:rPr>
                <w:rFonts w:ascii="Times New Roman" w:hAnsi="Times New Roman" w:cs="Times New Roman"/>
                <w:sz w:val="24"/>
                <w:szCs w:val="24"/>
              </w:rPr>
              <w:t>5</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Выплаты (п. 5.1 + п. 5.2 + п. 5.3)</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78" w:name="P3395"/>
            <w:bookmarkEnd w:id="78"/>
            <w:r w:rsidRPr="00700FD7">
              <w:rPr>
                <w:rFonts w:ascii="Times New Roman" w:hAnsi="Times New Roman" w:cs="Times New Roman"/>
                <w:sz w:val="24"/>
                <w:szCs w:val="24"/>
              </w:rPr>
              <w:t>5.1</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Капитальные вложения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79" w:name="P3407"/>
            <w:bookmarkEnd w:id="79"/>
            <w:r w:rsidRPr="00700FD7">
              <w:rPr>
                <w:rFonts w:ascii="Times New Roman" w:hAnsi="Times New Roman" w:cs="Times New Roman"/>
                <w:sz w:val="24"/>
                <w:szCs w:val="24"/>
              </w:rPr>
              <w:t>5.2</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Приобретение нематериальных активов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80" w:name="P3419"/>
            <w:bookmarkEnd w:id="80"/>
            <w:r w:rsidRPr="00700FD7">
              <w:rPr>
                <w:rFonts w:ascii="Times New Roman" w:hAnsi="Times New Roman" w:cs="Times New Roman"/>
                <w:sz w:val="24"/>
                <w:szCs w:val="24"/>
              </w:rPr>
              <w:t>5.3</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Приобретение оборотных средств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81" w:name="P3431"/>
            <w:bookmarkEnd w:id="81"/>
            <w:r w:rsidRPr="00700FD7">
              <w:rPr>
                <w:rFonts w:ascii="Times New Roman" w:hAnsi="Times New Roman" w:cs="Times New Roman"/>
                <w:sz w:val="24"/>
                <w:szCs w:val="24"/>
              </w:rPr>
              <w:t>6</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Денежный поток по инвестиционной деятельности (п. 4 - п. 5)</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6.1</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Дисконтированный денежный поток по инвестиционной деятельности</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9066" w:type="dxa"/>
            <w:gridSpan w:val="13"/>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Финансовая деятельность</w:t>
            </w: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82" w:name="P3456"/>
            <w:bookmarkEnd w:id="82"/>
            <w:r w:rsidRPr="00700FD7">
              <w:rPr>
                <w:rFonts w:ascii="Times New Roman" w:hAnsi="Times New Roman" w:cs="Times New Roman"/>
                <w:sz w:val="24"/>
                <w:szCs w:val="24"/>
              </w:rPr>
              <w:t>7</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Поступления (п. 7.1 + п. 7.2 + п. 7.3 + п. 7.4)</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83" w:name="P3468"/>
            <w:bookmarkEnd w:id="83"/>
            <w:r w:rsidRPr="00700FD7">
              <w:rPr>
                <w:rFonts w:ascii="Times New Roman" w:hAnsi="Times New Roman" w:cs="Times New Roman"/>
                <w:sz w:val="24"/>
                <w:szCs w:val="24"/>
              </w:rPr>
              <w:t>7.1</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Денежные средства на </w:t>
            </w:r>
            <w:r w:rsidRPr="00700FD7">
              <w:rPr>
                <w:rFonts w:ascii="Times New Roman" w:hAnsi="Times New Roman" w:cs="Times New Roman"/>
                <w:sz w:val="24"/>
                <w:szCs w:val="24"/>
              </w:rPr>
              <w:lastRenderedPageBreak/>
              <w:t>начало реализации проекта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84" w:name="P3480"/>
            <w:bookmarkEnd w:id="84"/>
            <w:r w:rsidRPr="00700FD7">
              <w:rPr>
                <w:rFonts w:ascii="Times New Roman" w:hAnsi="Times New Roman" w:cs="Times New Roman"/>
                <w:sz w:val="24"/>
                <w:szCs w:val="24"/>
              </w:rPr>
              <w:lastRenderedPageBreak/>
              <w:t>7.2</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Взносы учредителей в уставный капитал в денежной форме (выручка от реализации акций) для реализации проекта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85" w:name="P3492"/>
            <w:bookmarkEnd w:id="85"/>
            <w:r w:rsidRPr="00700FD7">
              <w:rPr>
                <w:rFonts w:ascii="Times New Roman" w:hAnsi="Times New Roman" w:cs="Times New Roman"/>
                <w:sz w:val="24"/>
                <w:szCs w:val="24"/>
              </w:rPr>
              <w:t>7.3</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Привлечение кредитов и займов для реализации проекта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86" w:name="P3504"/>
            <w:bookmarkEnd w:id="86"/>
            <w:r w:rsidRPr="00700FD7">
              <w:rPr>
                <w:rFonts w:ascii="Times New Roman" w:hAnsi="Times New Roman" w:cs="Times New Roman"/>
                <w:sz w:val="24"/>
                <w:szCs w:val="24"/>
              </w:rPr>
              <w:t>7.4</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Государственная поддержка в форме взноса в уставный капитал юридических лиц для реализации проекта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87" w:name="P3516"/>
            <w:bookmarkEnd w:id="87"/>
            <w:r w:rsidRPr="00700FD7">
              <w:rPr>
                <w:rFonts w:ascii="Times New Roman" w:hAnsi="Times New Roman" w:cs="Times New Roman"/>
                <w:sz w:val="24"/>
                <w:szCs w:val="24"/>
              </w:rPr>
              <w:t>8</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Выплаты (п. 8.1)</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88" w:name="P3528"/>
            <w:bookmarkEnd w:id="88"/>
            <w:r w:rsidRPr="00700FD7">
              <w:rPr>
                <w:rFonts w:ascii="Times New Roman" w:hAnsi="Times New Roman" w:cs="Times New Roman"/>
                <w:sz w:val="24"/>
                <w:szCs w:val="24"/>
              </w:rPr>
              <w:t>8.1</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Погашение основного долга по кредитам и займам для реализации проекта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bookmarkStart w:id="89" w:name="P3540"/>
            <w:bookmarkEnd w:id="89"/>
            <w:r w:rsidRPr="00700FD7">
              <w:rPr>
                <w:rFonts w:ascii="Times New Roman" w:hAnsi="Times New Roman" w:cs="Times New Roman"/>
                <w:sz w:val="24"/>
                <w:szCs w:val="24"/>
              </w:rPr>
              <w:t>9</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Денежный поток по финансовой деятельности (п. 7 - п. 8)</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10</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Чистый денежный поток по проекту (п. 3 + п. 6)</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11</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Чистый дисконтированный денежный поток</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2210" w:type="dxa"/>
          </w:tcPr>
          <w:p w:rsidR="00010E6F" w:rsidRPr="00700FD7" w:rsidRDefault="00010E6F">
            <w:pPr>
              <w:pStyle w:val="ConsPlusNormal"/>
              <w:rPr>
                <w:rFonts w:ascii="Times New Roman" w:hAnsi="Times New Roman" w:cs="Times New Roman"/>
                <w:sz w:val="24"/>
                <w:szCs w:val="24"/>
              </w:rPr>
            </w:pPr>
            <w:proofErr w:type="spellStart"/>
            <w:r w:rsidRPr="00700FD7">
              <w:rPr>
                <w:rFonts w:ascii="Times New Roman" w:hAnsi="Times New Roman" w:cs="Times New Roman"/>
                <w:sz w:val="24"/>
                <w:szCs w:val="24"/>
              </w:rPr>
              <w:t>Справочно</w:t>
            </w:r>
            <w:proofErr w:type="spellEnd"/>
            <w:r w:rsidRPr="00700FD7">
              <w:rPr>
                <w:rFonts w:ascii="Times New Roman" w:hAnsi="Times New Roman" w:cs="Times New Roman"/>
                <w:sz w:val="24"/>
                <w:szCs w:val="24"/>
              </w:rPr>
              <w:t>: ставка дисконтирования, %</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12</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Внутренняя норма доходности, %</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13</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Индекс доходности дисконтированных инвестиций</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14</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Общее сальдо денежных потоков (п. </w:t>
            </w:r>
            <w:r w:rsidRPr="00700FD7">
              <w:rPr>
                <w:rFonts w:ascii="Times New Roman" w:hAnsi="Times New Roman" w:cs="Times New Roman"/>
                <w:sz w:val="24"/>
                <w:szCs w:val="24"/>
              </w:rPr>
              <w:lastRenderedPageBreak/>
              <w:t>3 + п. 6 + п. 9)</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10E6F"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lastRenderedPageBreak/>
              <w:t>15</w:t>
            </w:r>
          </w:p>
        </w:tc>
        <w:tc>
          <w:tcPr>
            <w:tcW w:w="2550"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Общее сальдо денежных потоков нарастающим итогом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rsidP="00700FD7">
      <w:pPr>
        <w:pStyle w:val="ConsPlusNormal"/>
        <w:ind w:firstLine="709"/>
        <w:jc w:val="both"/>
        <w:outlineLvl w:val="2"/>
        <w:rPr>
          <w:rFonts w:ascii="Times New Roman" w:hAnsi="Times New Roman" w:cs="Times New Roman"/>
          <w:sz w:val="28"/>
          <w:szCs w:val="28"/>
        </w:rPr>
      </w:pPr>
      <w:bookmarkStart w:id="90" w:name="P3638"/>
      <w:bookmarkEnd w:id="90"/>
      <w:r w:rsidRPr="00A87AC4">
        <w:rPr>
          <w:rFonts w:ascii="Times New Roman" w:hAnsi="Times New Roman" w:cs="Times New Roman"/>
          <w:sz w:val="28"/>
          <w:szCs w:val="28"/>
        </w:rPr>
        <w:t>Таблица 7. Экономическая эффективность проекта.</w:t>
      </w:r>
    </w:p>
    <w:p w:rsidR="00010E6F" w:rsidRPr="00A87AC4" w:rsidRDefault="00010E6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9"/>
        <w:gridCol w:w="2119"/>
        <w:gridCol w:w="1984"/>
        <w:gridCol w:w="1924"/>
        <w:gridCol w:w="1219"/>
      </w:tblGrid>
      <w:tr w:rsidR="000B3F92" w:rsidRPr="00700FD7">
        <w:tc>
          <w:tcPr>
            <w:tcW w:w="510" w:type="dxa"/>
          </w:tcPr>
          <w:p w:rsidR="00010E6F" w:rsidRPr="00700FD7" w:rsidRDefault="007F07C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10E6F" w:rsidRPr="00700FD7">
              <w:rPr>
                <w:rFonts w:ascii="Times New Roman" w:hAnsi="Times New Roman" w:cs="Times New Roman"/>
                <w:sz w:val="24"/>
                <w:szCs w:val="24"/>
              </w:rPr>
              <w:t xml:space="preserve"> п/п</w:t>
            </w:r>
          </w:p>
        </w:tc>
        <w:tc>
          <w:tcPr>
            <w:tcW w:w="3428" w:type="dxa"/>
            <w:gridSpan w:val="2"/>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Показатели</w:t>
            </w:r>
          </w:p>
        </w:tc>
        <w:tc>
          <w:tcPr>
            <w:tcW w:w="1984"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Характеристика показателя</w:t>
            </w:r>
          </w:p>
        </w:tc>
        <w:tc>
          <w:tcPr>
            <w:tcW w:w="1924"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Критерий эффективности</w:t>
            </w:r>
          </w:p>
        </w:tc>
        <w:tc>
          <w:tcPr>
            <w:tcW w:w="1219"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Значение показателя</w:t>
            </w: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w:t>
            </w:r>
          </w:p>
        </w:tc>
        <w:tc>
          <w:tcPr>
            <w:tcW w:w="130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NV</w:t>
            </w:r>
          </w:p>
        </w:tc>
        <w:tc>
          <w:tcPr>
            <w:tcW w:w="211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чистый доход, тыс. рублей</w:t>
            </w:r>
          </w:p>
        </w:tc>
        <w:tc>
          <w:tcPr>
            <w:tcW w:w="198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накопленный финансовый эффект от реализации проекта</w:t>
            </w:r>
          </w:p>
        </w:tc>
        <w:tc>
          <w:tcPr>
            <w:tcW w:w="19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более 0</w:t>
            </w:r>
          </w:p>
        </w:tc>
        <w:tc>
          <w:tcPr>
            <w:tcW w:w="1219"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2</w:t>
            </w:r>
          </w:p>
        </w:tc>
        <w:tc>
          <w:tcPr>
            <w:tcW w:w="130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NPV</w:t>
            </w:r>
          </w:p>
        </w:tc>
        <w:tc>
          <w:tcPr>
            <w:tcW w:w="211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чистый дисконтированный доход, тыс. рублей</w:t>
            </w:r>
          </w:p>
        </w:tc>
        <w:tc>
          <w:tcPr>
            <w:tcW w:w="198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текущая стоимость накопленного финансового эффекта от реализации проекта</w:t>
            </w:r>
          </w:p>
        </w:tc>
        <w:tc>
          <w:tcPr>
            <w:tcW w:w="19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более 0</w:t>
            </w:r>
          </w:p>
        </w:tc>
        <w:tc>
          <w:tcPr>
            <w:tcW w:w="1219"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3</w:t>
            </w:r>
          </w:p>
        </w:tc>
        <w:tc>
          <w:tcPr>
            <w:tcW w:w="130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IRR</w:t>
            </w:r>
          </w:p>
        </w:tc>
        <w:tc>
          <w:tcPr>
            <w:tcW w:w="211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внутренняя норма доходности, %</w:t>
            </w:r>
          </w:p>
        </w:tc>
        <w:tc>
          <w:tcPr>
            <w:tcW w:w="198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максимально возможный уровень кредитной ставки, обеспечивающий реализуемость проекта</w:t>
            </w:r>
          </w:p>
        </w:tc>
        <w:tc>
          <w:tcPr>
            <w:tcW w:w="19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более ставки дисконтирования</w:t>
            </w:r>
          </w:p>
        </w:tc>
        <w:tc>
          <w:tcPr>
            <w:tcW w:w="1219"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4</w:t>
            </w:r>
          </w:p>
        </w:tc>
        <w:tc>
          <w:tcPr>
            <w:tcW w:w="130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PBP</w:t>
            </w:r>
          </w:p>
        </w:tc>
        <w:tc>
          <w:tcPr>
            <w:tcW w:w="211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срок окупаемости, лет</w:t>
            </w:r>
          </w:p>
        </w:tc>
        <w:tc>
          <w:tcPr>
            <w:tcW w:w="198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1924"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219"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5</w:t>
            </w:r>
          </w:p>
        </w:tc>
        <w:tc>
          <w:tcPr>
            <w:tcW w:w="130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PI</w:t>
            </w:r>
          </w:p>
        </w:tc>
        <w:tc>
          <w:tcPr>
            <w:tcW w:w="211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индекс доходности дисконтированных инвестиций</w:t>
            </w:r>
          </w:p>
        </w:tc>
        <w:tc>
          <w:tcPr>
            <w:tcW w:w="198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относительная отдача проекта на инвестированные средства</w:t>
            </w:r>
          </w:p>
        </w:tc>
        <w:tc>
          <w:tcPr>
            <w:tcW w:w="19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более 1</w:t>
            </w:r>
          </w:p>
        </w:tc>
        <w:tc>
          <w:tcPr>
            <w:tcW w:w="1219"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lastRenderedPageBreak/>
              <w:t>6</w:t>
            </w:r>
          </w:p>
        </w:tc>
        <w:tc>
          <w:tcPr>
            <w:tcW w:w="1309" w:type="dxa"/>
          </w:tcPr>
          <w:p w:rsidR="00010E6F" w:rsidRPr="00700FD7" w:rsidRDefault="00010E6F">
            <w:pPr>
              <w:pStyle w:val="ConsPlusNormal"/>
              <w:rPr>
                <w:rFonts w:ascii="Times New Roman" w:hAnsi="Times New Roman" w:cs="Times New Roman"/>
                <w:sz w:val="24"/>
                <w:szCs w:val="24"/>
              </w:rPr>
            </w:pPr>
          </w:p>
        </w:tc>
        <w:tc>
          <w:tcPr>
            <w:tcW w:w="211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потребность в финансировании, тыс. рублей</w:t>
            </w:r>
          </w:p>
        </w:tc>
        <w:tc>
          <w:tcPr>
            <w:tcW w:w="198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минимальный объем внешнего финансирования проекта, необходимый для обеспечения его финансовой реализуемости</w:t>
            </w:r>
          </w:p>
        </w:tc>
        <w:tc>
          <w:tcPr>
            <w:tcW w:w="1924"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219"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7</w:t>
            </w:r>
          </w:p>
        </w:tc>
        <w:tc>
          <w:tcPr>
            <w:tcW w:w="130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EVA</w:t>
            </w:r>
          </w:p>
        </w:tc>
        <w:tc>
          <w:tcPr>
            <w:tcW w:w="211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экономическая добавленная стоимость, тыс. рублей</w:t>
            </w:r>
          </w:p>
        </w:tc>
        <w:tc>
          <w:tcPr>
            <w:tcW w:w="198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увеличение валового регионального продукта в результате реализации проекта</w:t>
            </w:r>
          </w:p>
        </w:tc>
        <w:tc>
          <w:tcPr>
            <w:tcW w:w="1924"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219"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8</w:t>
            </w:r>
          </w:p>
        </w:tc>
        <w:tc>
          <w:tcPr>
            <w:tcW w:w="1309" w:type="dxa"/>
          </w:tcPr>
          <w:p w:rsidR="00010E6F" w:rsidRPr="00700FD7" w:rsidRDefault="00010E6F">
            <w:pPr>
              <w:pStyle w:val="ConsPlusNormal"/>
              <w:rPr>
                <w:rFonts w:ascii="Times New Roman" w:hAnsi="Times New Roman" w:cs="Times New Roman"/>
                <w:sz w:val="24"/>
                <w:szCs w:val="24"/>
              </w:rPr>
            </w:pPr>
          </w:p>
        </w:tc>
        <w:tc>
          <w:tcPr>
            <w:tcW w:w="211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ввод основных фондов на 1 рубль инвестиций, рублей</w:t>
            </w:r>
          </w:p>
        </w:tc>
        <w:tc>
          <w:tcPr>
            <w:tcW w:w="198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доля капитальных вложений во вводимые в эксплуатацию основные средства по проекту в общей сумме инвестиций</w:t>
            </w:r>
          </w:p>
        </w:tc>
        <w:tc>
          <w:tcPr>
            <w:tcW w:w="1924"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219"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1309" w:type="dxa"/>
          </w:tcPr>
          <w:p w:rsidR="00010E6F" w:rsidRPr="00700FD7" w:rsidRDefault="00010E6F">
            <w:pPr>
              <w:pStyle w:val="ConsPlusNormal"/>
              <w:rPr>
                <w:rFonts w:ascii="Times New Roman" w:hAnsi="Times New Roman" w:cs="Times New Roman"/>
                <w:sz w:val="24"/>
                <w:szCs w:val="24"/>
              </w:rPr>
            </w:pPr>
            <w:proofErr w:type="spellStart"/>
            <w:r w:rsidRPr="00700FD7">
              <w:rPr>
                <w:rFonts w:ascii="Times New Roman" w:hAnsi="Times New Roman" w:cs="Times New Roman"/>
                <w:sz w:val="24"/>
                <w:szCs w:val="24"/>
              </w:rPr>
              <w:t>Справочно</w:t>
            </w:r>
            <w:proofErr w:type="spellEnd"/>
            <w:r w:rsidRPr="00700FD7">
              <w:rPr>
                <w:rFonts w:ascii="Times New Roman" w:hAnsi="Times New Roman" w:cs="Times New Roman"/>
                <w:sz w:val="24"/>
                <w:szCs w:val="24"/>
              </w:rPr>
              <w:t>:</w:t>
            </w:r>
          </w:p>
        </w:tc>
        <w:tc>
          <w:tcPr>
            <w:tcW w:w="2119" w:type="dxa"/>
          </w:tcPr>
          <w:p w:rsidR="00010E6F" w:rsidRPr="00700FD7" w:rsidRDefault="00010E6F">
            <w:pPr>
              <w:pStyle w:val="ConsPlusNormal"/>
              <w:rPr>
                <w:rFonts w:ascii="Times New Roman" w:hAnsi="Times New Roman" w:cs="Times New Roman"/>
                <w:sz w:val="24"/>
                <w:szCs w:val="24"/>
              </w:rPr>
            </w:pPr>
          </w:p>
        </w:tc>
        <w:tc>
          <w:tcPr>
            <w:tcW w:w="1984" w:type="dxa"/>
          </w:tcPr>
          <w:p w:rsidR="00010E6F" w:rsidRPr="00700FD7" w:rsidRDefault="00010E6F">
            <w:pPr>
              <w:pStyle w:val="ConsPlusNormal"/>
              <w:rPr>
                <w:rFonts w:ascii="Times New Roman" w:hAnsi="Times New Roman" w:cs="Times New Roman"/>
                <w:sz w:val="24"/>
                <w:szCs w:val="24"/>
              </w:rPr>
            </w:pPr>
          </w:p>
        </w:tc>
        <w:tc>
          <w:tcPr>
            <w:tcW w:w="1924" w:type="dxa"/>
          </w:tcPr>
          <w:p w:rsidR="00010E6F" w:rsidRPr="00700FD7" w:rsidRDefault="00010E6F">
            <w:pPr>
              <w:pStyle w:val="ConsPlusNormal"/>
              <w:rPr>
                <w:rFonts w:ascii="Times New Roman" w:hAnsi="Times New Roman" w:cs="Times New Roman"/>
                <w:sz w:val="24"/>
                <w:szCs w:val="24"/>
              </w:rPr>
            </w:pPr>
          </w:p>
        </w:tc>
        <w:tc>
          <w:tcPr>
            <w:tcW w:w="1219" w:type="dxa"/>
          </w:tcPr>
          <w:p w:rsidR="00010E6F" w:rsidRPr="00700FD7" w:rsidRDefault="00010E6F">
            <w:pPr>
              <w:pStyle w:val="ConsPlusNormal"/>
              <w:rPr>
                <w:rFonts w:ascii="Times New Roman" w:hAnsi="Times New Roman" w:cs="Times New Roman"/>
                <w:sz w:val="24"/>
                <w:szCs w:val="24"/>
              </w:rPr>
            </w:pPr>
          </w:p>
        </w:tc>
      </w:tr>
      <w:tr w:rsidR="000B3F92" w:rsidRPr="00700FD7">
        <w:tc>
          <w:tcPr>
            <w:tcW w:w="510" w:type="dxa"/>
          </w:tcPr>
          <w:p w:rsidR="00010E6F" w:rsidRPr="00700FD7" w:rsidRDefault="00010E6F">
            <w:pPr>
              <w:pStyle w:val="ConsPlusNormal"/>
              <w:rPr>
                <w:rFonts w:ascii="Times New Roman" w:hAnsi="Times New Roman" w:cs="Times New Roman"/>
                <w:sz w:val="24"/>
                <w:szCs w:val="24"/>
              </w:rPr>
            </w:pPr>
          </w:p>
        </w:tc>
        <w:tc>
          <w:tcPr>
            <w:tcW w:w="130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d</w:t>
            </w:r>
          </w:p>
        </w:tc>
        <w:tc>
          <w:tcPr>
            <w:tcW w:w="211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ставка дисконтирования, %</w:t>
            </w:r>
          </w:p>
        </w:tc>
        <w:tc>
          <w:tcPr>
            <w:tcW w:w="1984"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924"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219" w:type="dxa"/>
          </w:tcPr>
          <w:p w:rsidR="00010E6F" w:rsidRPr="00700FD7" w:rsidRDefault="00010E6F">
            <w:pPr>
              <w:pStyle w:val="ConsPlusNormal"/>
              <w:rPr>
                <w:rFonts w:ascii="Times New Roman" w:hAnsi="Times New Roman" w:cs="Times New Roman"/>
                <w:sz w:val="24"/>
                <w:szCs w:val="24"/>
              </w:rPr>
            </w:pPr>
          </w:p>
        </w:tc>
      </w:tr>
      <w:tr w:rsidR="00010E6F" w:rsidRPr="00700FD7">
        <w:tc>
          <w:tcPr>
            <w:tcW w:w="510" w:type="dxa"/>
          </w:tcPr>
          <w:p w:rsidR="00010E6F" w:rsidRPr="00700FD7" w:rsidRDefault="00010E6F">
            <w:pPr>
              <w:pStyle w:val="ConsPlusNormal"/>
              <w:rPr>
                <w:rFonts w:ascii="Times New Roman" w:hAnsi="Times New Roman" w:cs="Times New Roman"/>
                <w:sz w:val="24"/>
                <w:szCs w:val="24"/>
              </w:rPr>
            </w:pPr>
          </w:p>
        </w:tc>
        <w:tc>
          <w:tcPr>
            <w:tcW w:w="130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T</w:t>
            </w:r>
          </w:p>
        </w:tc>
        <w:tc>
          <w:tcPr>
            <w:tcW w:w="2119"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расчетный срок проекта, лет</w:t>
            </w:r>
          </w:p>
        </w:tc>
        <w:tc>
          <w:tcPr>
            <w:tcW w:w="1984"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924"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219" w:type="dxa"/>
          </w:tcPr>
          <w:p w:rsidR="00010E6F" w:rsidRPr="00700FD7" w:rsidRDefault="00010E6F">
            <w:pPr>
              <w:pStyle w:val="ConsPlusNormal"/>
              <w:rPr>
                <w:rFonts w:ascii="Times New Roman" w:hAnsi="Times New Roman" w:cs="Times New Roman"/>
                <w:sz w:val="24"/>
                <w:szCs w:val="24"/>
              </w:rPr>
            </w:pPr>
          </w:p>
        </w:tc>
      </w:tr>
    </w:tbl>
    <w:p w:rsidR="00700FD7" w:rsidRDefault="00700FD7">
      <w:pPr>
        <w:pStyle w:val="ConsPlusNormal"/>
        <w:ind w:firstLine="540"/>
        <w:jc w:val="both"/>
        <w:outlineLvl w:val="2"/>
        <w:rPr>
          <w:rFonts w:ascii="Times New Roman" w:hAnsi="Times New Roman" w:cs="Times New Roman"/>
          <w:sz w:val="28"/>
          <w:szCs w:val="28"/>
        </w:rPr>
      </w:pPr>
      <w:bookmarkStart w:id="91" w:name="P3712"/>
      <w:bookmarkEnd w:id="91"/>
    </w:p>
    <w:p w:rsidR="00010E6F" w:rsidRPr="00A87AC4" w:rsidRDefault="00010E6F" w:rsidP="00700FD7">
      <w:pPr>
        <w:pStyle w:val="ConsPlusNormal"/>
        <w:ind w:firstLine="709"/>
        <w:jc w:val="both"/>
        <w:outlineLvl w:val="2"/>
        <w:rPr>
          <w:rFonts w:ascii="Times New Roman" w:hAnsi="Times New Roman" w:cs="Times New Roman"/>
          <w:sz w:val="28"/>
          <w:szCs w:val="28"/>
        </w:rPr>
      </w:pPr>
      <w:r w:rsidRPr="00A87AC4">
        <w:rPr>
          <w:rFonts w:ascii="Times New Roman" w:hAnsi="Times New Roman" w:cs="Times New Roman"/>
          <w:sz w:val="28"/>
          <w:szCs w:val="28"/>
        </w:rPr>
        <w:t>Таблица 7.1. Расчет срока окупаемости проекта (тыс. рублей).</w:t>
      </w:r>
    </w:p>
    <w:p w:rsidR="00010E6F" w:rsidRPr="00A87AC4" w:rsidRDefault="00010E6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07"/>
        <w:gridCol w:w="737"/>
        <w:gridCol w:w="737"/>
        <w:gridCol w:w="340"/>
        <w:gridCol w:w="340"/>
        <w:gridCol w:w="340"/>
        <w:gridCol w:w="340"/>
        <w:gridCol w:w="737"/>
        <w:gridCol w:w="737"/>
        <w:gridCol w:w="737"/>
        <w:gridCol w:w="737"/>
      </w:tblGrid>
      <w:tr w:rsidR="000B3F92" w:rsidRPr="00700FD7">
        <w:tc>
          <w:tcPr>
            <w:tcW w:w="623" w:type="dxa"/>
            <w:vMerge w:val="restart"/>
          </w:tcPr>
          <w:p w:rsidR="00010E6F" w:rsidRPr="00700FD7" w:rsidRDefault="007F07C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10E6F" w:rsidRPr="00700FD7">
              <w:rPr>
                <w:rFonts w:ascii="Times New Roman" w:hAnsi="Times New Roman" w:cs="Times New Roman"/>
                <w:sz w:val="24"/>
                <w:szCs w:val="24"/>
              </w:rPr>
              <w:t xml:space="preserve"> п/п</w:t>
            </w:r>
          </w:p>
        </w:tc>
        <w:tc>
          <w:tcPr>
            <w:tcW w:w="2607" w:type="dxa"/>
            <w:vMerge w:val="restar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Показатели</w:t>
            </w:r>
          </w:p>
        </w:tc>
        <w:tc>
          <w:tcPr>
            <w:tcW w:w="737" w:type="dxa"/>
            <w:vMerge w:val="restar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2097" w:type="dxa"/>
            <w:gridSpan w:val="5"/>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r>
      <w:tr w:rsidR="000B3F92" w:rsidRPr="00700FD7">
        <w:tc>
          <w:tcPr>
            <w:tcW w:w="623" w:type="dxa"/>
            <w:vMerge/>
          </w:tcPr>
          <w:p w:rsidR="00010E6F" w:rsidRPr="00700FD7" w:rsidRDefault="00010E6F">
            <w:pPr>
              <w:spacing w:after="1" w:line="0" w:lineRule="atLeast"/>
              <w:rPr>
                <w:rFonts w:ascii="Times New Roman" w:hAnsi="Times New Roman" w:cs="Times New Roman"/>
                <w:sz w:val="24"/>
                <w:szCs w:val="24"/>
              </w:rPr>
            </w:pPr>
          </w:p>
        </w:tc>
        <w:tc>
          <w:tcPr>
            <w:tcW w:w="2607" w:type="dxa"/>
            <w:vMerge/>
          </w:tcPr>
          <w:p w:rsidR="00010E6F" w:rsidRPr="00700FD7" w:rsidRDefault="00010E6F">
            <w:pPr>
              <w:spacing w:after="1" w:line="0" w:lineRule="atLeast"/>
              <w:rPr>
                <w:rFonts w:ascii="Times New Roman" w:hAnsi="Times New Roman" w:cs="Times New Roman"/>
                <w:sz w:val="24"/>
                <w:szCs w:val="24"/>
              </w:rPr>
            </w:pPr>
          </w:p>
        </w:tc>
        <w:tc>
          <w:tcPr>
            <w:tcW w:w="737" w:type="dxa"/>
            <w:vMerge/>
          </w:tcPr>
          <w:p w:rsidR="00010E6F" w:rsidRPr="00700FD7" w:rsidRDefault="00010E6F">
            <w:pPr>
              <w:spacing w:after="1" w:line="0" w:lineRule="atLeast"/>
              <w:rPr>
                <w:rFonts w:ascii="Times New Roman" w:hAnsi="Times New Roman" w:cs="Times New Roman"/>
                <w:sz w:val="24"/>
                <w:szCs w:val="24"/>
              </w:rPr>
            </w:pPr>
          </w:p>
        </w:tc>
        <w:tc>
          <w:tcPr>
            <w:tcW w:w="737" w:type="dxa"/>
            <w:vMerge w:val="restar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1360" w:type="dxa"/>
            <w:gridSpan w:val="4"/>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по кварталам</w:t>
            </w:r>
          </w:p>
        </w:tc>
        <w:tc>
          <w:tcPr>
            <w:tcW w:w="2948" w:type="dxa"/>
            <w:gridSpan w:val="4"/>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далее по кварталам</w:t>
            </w:r>
          </w:p>
        </w:tc>
      </w:tr>
      <w:tr w:rsidR="000B3F92" w:rsidRPr="00700FD7">
        <w:tc>
          <w:tcPr>
            <w:tcW w:w="623" w:type="dxa"/>
            <w:vMerge/>
          </w:tcPr>
          <w:p w:rsidR="00010E6F" w:rsidRPr="00700FD7" w:rsidRDefault="00010E6F">
            <w:pPr>
              <w:spacing w:after="1" w:line="0" w:lineRule="atLeast"/>
              <w:rPr>
                <w:rFonts w:ascii="Times New Roman" w:hAnsi="Times New Roman" w:cs="Times New Roman"/>
                <w:sz w:val="24"/>
                <w:szCs w:val="24"/>
              </w:rPr>
            </w:pPr>
          </w:p>
        </w:tc>
        <w:tc>
          <w:tcPr>
            <w:tcW w:w="2607" w:type="dxa"/>
            <w:vMerge/>
          </w:tcPr>
          <w:p w:rsidR="00010E6F" w:rsidRPr="00700FD7" w:rsidRDefault="00010E6F">
            <w:pPr>
              <w:spacing w:after="1" w:line="0" w:lineRule="atLeast"/>
              <w:rPr>
                <w:rFonts w:ascii="Times New Roman" w:hAnsi="Times New Roman" w:cs="Times New Roman"/>
                <w:sz w:val="24"/>
                <w:szCs w:val="24"/>
              </w:rPr>
            </w:pPr>
          </w:p>
        </w:tc>
        <w:tc>
          <w:tcPr>
            <w:tcW w:w="737" w:type="dxa"/>
            <w:vMerge/>
          </w:tcPr>
          <w:p w:rsidR="00010E6F" w:rsidRPr="00700FD7" w:rsidRDefault="00010E6F">
            <w:pPr>
              <w:spacing w:after="1" w:line="0" w:lineRule="atLeast"/>
              <w:rPr>
                <w:rFonts w:ascii="Times New Roman" w:hAnsi="Times New Roman" w:cs="Times New Roman"/>
                <w:sz w:val="24"/>
                <w:szCs w:val="24"/>
              </w:rPr>
            </w:pPr>
          </w:p>
        </w:tc>
        <w:tc>
          <w:tcPr>
            <w:tcW w:w="737" w:type="dxa"/>
            <w:vMerge/>
          </w:tcPr>
          <w:p w:rsidR="00010E6F" w:rsidRPr="00700FD7" w:rsidRDefault="00010E6F">
            <w:pPr>
              <w:spacing w:after="1" w:line="0" w:lineRule="atLeast"/>
              <w:rPr>
                <w:rFonts w:ascii="Times New Roman" w:hAnsi="Times New Roman" w:cs="Times New Roman"/>
                <w:sz w:val="24"/>
                <w:szCs w:val="24"/>
              </w:rPr>
            </w:pPr>
          </w:p>
        </w:tc>
        <w:tc>
          <w:tcPr>
            <w:tcW w:w="340"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w:t>
            </w:r>
          </w:p>
        </w:tc>
        <w:tc>
          <w:tcPr>
            <w:tcW w:w="340"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w:t>
            </w:r>
          </w:p>
        </w:tc>
        <w:tc>
          <w:tcPr>
            <w:tcW w:w="340"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3</w:t>
            </w:r>
          </w:p>
        </w:tc>
        <w:tc>
          <w:tcPr>
            <w:tcW w:w="340"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4</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r>
      <w:tr w:rsidR="000B3F92" w:rsidRPr="00700FD7">
        <w:tc>
          <w:tcPr>
            <w:tcW w:w="623"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w:t>
            </w:r>
          </w:p>
        </w:tc>
        <w:tc>
          <w:tcPr>
            <w:tcW w:w="260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3</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4</w:t>
            </w:r>
          </w:p>
        </w:tc>
        <w:tc>
          <w:tcPr>
            <w:tcW w:w="340"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5</w:t>
            </w:r>
          </w:p>
        </w:tc>
        <w:tc>
          <w:tcPr>
            <w:tcW w:w="340"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6</w:t>
            </w:r>
          </w:p>
        </w:tc>
        <w:tc>
          <w:tcPr>
            <w:tcW w:w="340"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7</w:t>
            </w:r>
          </w:p>
        </w:tc>
        <w:tc>
          <w:tcPr>
            <w:tcW w:w="340"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8</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9</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10</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11</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12</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Инвестиционные затраты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bookmarkStart w:id="92" w:name="P3757"/>
            <w:bookmarkEnd w:id="92"/>
            <w:r w:rsidRPr="00700FD7">
              <w:rPr>
                <w:rFonts w:ascii="Times New Roman" w:hAnsi="Times New Roman" w:cs="Times New Roman"/>
                <w:sz w:val="24"/>
                <w:szCs w:val="24"/>
              </w:rPr>
              <w:lastRenderedPageBreak/>
              <w:t>2</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Инвестиционные затраты по проекту нарастающим итогом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3</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Чистая прибыль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4</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Амортизация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5</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Сумма чистой прибыли и амортизации по проекту</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bookmarkStart w:id="93" w:name="P3805"/>
            <w:bookmarkEnd w:id="93"/>
            <w:r w:rsidRPr="00700FD7">
              <w:rPr>
                <w:rFonts w:ascii="Times New Roman" w:hAnsi="Times New Roman" w:cs="Times New Roman"/>
                <w:sz w:val="24"/>
                <w:szCs w:val="24"/>
              </w:rPr>
              <w:t>6</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Сумма чистой прибыли и амортизации по проекту нарастающим итогом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10E6F"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7</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Разница между накопленной суммой чистой прибыли и амортизации и инвестиционными затратами нарастающим итогом - окупаемость (п. 6 - п. 2)</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340"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rsidP="00700FD7">
      <w:pPr>
        <w:pStyle w:val="ConsPlusNormal"/>
        <w:ind w:firstLine="709"/>
        <w:jc w:val="both"/>
        <w:outlineLvl w:val="2"/>
        <w:rPr>
          <w:rFonts w:ascii="Times New Roman" w:hAnsi="Times New Roman" w:cs="Times New Roman"/>
          <w:sz w:val="28"/>
          <w:szCs w:val="28"/>
        </w:rPr>
      </w:pPr>
      <w:bookmarkStart w:id="94" w:name="P3830"/>
      <w:bookmarkEnd w:id="94"/>
      <w:r w:rsidRPr="00A87AC4">
        <w:rPr>
          <w:rFonts w:ascii="Times New Roman" w:hAnsi="Times New Roman" w:cs="Times New Roman"/>
          <w:sz w:val="28"/>
          <w:szCs w:val="28"/>
        </w:rPr>
        <w:t>Таблица 8. Бюджетная и социальная эффективность проекта (тыс. рублей).</w:t>
      </w:r>
    </w:p>
    <w:p w:rsidR="00010E6F" w:rsidRPr="00A87AC4" w:rsidRDefault="00010E6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
        <w:gridCol w:w="2154"/>
        <w:gridCol w:w="737"/>
        <w:gridCol w:w="737"/>
        <w:gridCol w:w="396"/>
        <w:gridCol w:w="396"/>
        <w:gridCol w:w="396"/>
        <w:gridCol w:w="396"/>
        <w:gridCol w:w="737"/>
        <w:gridCol w:w="737"/>
        <w:gridCol w:w="737"/>
        <w:gridCol w:w="737"/>
      </w:tblGrid>
      <w:tr w:rsidR="000B3F92" w:rsidRPr="00700FD7">
        <w:tc>
          <w:tcPr>
            <w:tcW w:w="624" w:type="dxa"/>
            <w:vMerge w:val="restart"/>
          </w:tcPr>
          <w:p w:rsidR="00010E6F" w:rsidRPr="00700FD7" w:rsidRDefault="007F07C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10E6F" w:rsidRPr="00700FD7">
              <w:rPr>
                <w:rFonts w:ascii="Times New Roman" w:hAnsi="Times New Roman" w:cs="Times New Roman"/>
                <w:sz w:val="24"/>
                <w:szCs w:val="24"/>
              </w:rPr>
              <w:t xml:space="preserve"> п/п</w:t>
            </w:r>
          </w:p>
        </w:tc>
        <w:tc>
          <w:tcPr>
            <w:tcW w:w="2437" w:type="dxa"/>
            <w:gridSpan w:val="2"/>
            <w:vMerge w:val="restar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Показатели</w:t>
            </w:r>
          </w:p>
        </w:tc>
        <w:tc>
          <w:tcPr>
            <w:tcW w:w="737" w:type="dxa"/>
            <w:vMerge w:val="restar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2321" w:type="dxa"/>
            <w:gridSpan w:val="5"/>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r>
      <w:tr w:rsidR="000B3F92" w:rsidRPr="00700FD7">
        <w:tc>
          <w:tcPr>
            <w:tcW w:w="624" w:type="dxa"/>
            <w:vMerge/>
          </w:tcPr>
          <w:p w:rsidR="00010E6F" w:rsidRPr="00700FD7" w:rsidRDefault="00010E6F">
            <w:pPr>
              <w:spacing w:after="1" w:line="0" w:lineRule="atLeast"/>
              <w:rPr>
                <w:rFonts w:ascii="Times New Roman" w:hAnsi="Times New Roman" w:cs="Times New Roman"/>
                <w:sz w:val="24"/>
                <w:szCs w:val="24"/>
              </w:rPr>
            </w:pPr>
          </w:p>
        </w:tc>
        <w:tc>
          <w:tcPr>
            <w:tcW w:w="2437" w:type="dxa"/>
            <w:gridSpan w:val="2"/>
            <w:vMerge/>
          </w:tcPr>
          <w:p w:rsidR="00010E6F" w:rsidRPr="00700FD7" w:rsidRDefault="00010E6F">
            <w:pPr>
              <w:spacing w:after="1" w:line="0" w:lineRule="atLeast"/>
              <w:rPr>
                <w:rFonts w:ascii="Times New Roman" w:hAnsi="Times New Roman" w:cs="Times New Roman"/>
                <w:sz w:val="24"/>
                <w:szCs w:val="24"/>
              </w:rPr>
            </w:pPr>
          </w:p>
        </w:tc>
        <w:tc>
          <w:tcPr>
            <w:tcW w:w="737" w:type="dxa"/>
            <w:vMerge/>
          </w:tcPr>
          <w:p w:rsidR="00010E6F" w:rsidRPr="00700FD7" w:rsidRDefault="00010E6F">
            <w:pPr>
              <w:spacing w:after="1" w:line="0" w:lineRule="atLeast"/>
              <w:rPr>
                <w:rFonts w:ascii="Times New Roman" w:hAnsi="Times New Roman" w:cs="Times New Roman"/>
                <w:sz w:val="24"/>
                <w:szCs w:val="24"/>
              </w:rPr>
            </w:pPr>
          </w:p>
        </w:tc>
        <w:tc>
          <w:tcPr>
            <w:tcW w:w="737" w:type="dxa"/>
            <w:vMerge w:val="restar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1584" w:type="dxa"/>
            <w:gridSpan w:val="4"/>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по кварталам</w:t>
            </w:r>
          </w:p>
        </w:tc>
        <w:tc>
          <w:tcPr>
            <w:tcW w:w="2948" w:type="dxa"/>
            <w:gridSpan w:val="4"/>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далее по кварталам</w:t>
            </w:r>
          </w:p>
        </w:tc>
      </w:tr>
      <w:tr w:rsidR="000B3F92" w:rsidRPr="00700FD7">
        <w:tc>
          <w:tcPr>
            <w:tcW w:w="624" w:type="dxa"/>
            <w:vMerge/>
          </w:tcPr>
          <w:p w:rsidR="00010E6F" w:rsidRPr="00700FD7" w:rsidRDefault="00010E6F">
            <w:pPr>
              <w:spacing w:after="1" w:line="0" w:lineRule="atLeast"/>
              <w:rPr>
                <w:rFonts w:ascii="Times New Roman" w:hAnsi="Times New Roman" w:cs="Times New Roman"/>
                <w:sz w:val="24"/>
                <w:szCs w:val="24"/>
              </w:rPr>
            </w:pPr>
          </w:p>
        </w:tc>
        <w:tc>
          <w:tcPr>
            <w:tcW w:w="2437" w:type="dxa"/>
            <w:gridSpan w:val="2"/>
            <w:vMerge/>
          </w:tcPr>
          <w:p w:rsidR="00010E6F" w:rsidRPr="00700FD7" w:rsidRDefault="00010E6F">
            <w:pPr>
              <w:spacing w:after="1" w:line="0" w:lineRule="atLeast"/>
              <w:rPr>
                <w:rFonts w:ascii="Times New Roman" w:hAnsi="Times New Roman" w:cs="Times New Roman"/>
                <w:sz w:val="24"/>
                <w:szCs w:val="24"/>
              </w:rPr>
            </w:pPr>
          </w:p>
        </w:tc>
        <w:tc>
          <w:tcPr>
            <w:tcW w:w="737" w:type="dxa"/>
            <w:vMerge/>
          </w:tcPr>
          <w:p w:rsidR="00010E6F" w:rsidRPr="00700FD7" w:rsidRDefault="00010E6F">
            <w:pPr>
              <w:spacing w:after="1" w:line="0" w:lineRule="atLeast"/>
              <w:rPr>
                <w:rFonts w:ascii="Times New Roman" w:hAnsi="Times New Roman" w:cs="Times New Roman"/>
                <w:sz w:val="24"/>
                <w:szCs w:val="24"/>
              </w:rPr>
            </w:pPr>
          </w:p>
        </w:tc>
        <w:tc>
          <w:tcPr>
            <w:tcW w:w="737" w:type="dxa"/>
            <w:vMerge/>
          </w:tcPr>
          <w:p w:rsidR="00010E6F" w:rsidRPr="00700FD7" w:rsidRDefault="00010E6F">
            <w:pPr>
              <w:spacing w:after="1" w:line="0" w:lineRule="atLeast"/>
              <w:rPr>
                <w:rFonts w:ascii="Times New Roman" w:hAnsi="Times New Roman" w:cs="Times New Roman"/>
                <w:sz w:val="24"/>
                <w:szCs w:val="24"/>
              </w:rPr>
            </w:pP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3</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4</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всего</w:t>
            </w:r>
          </w:p>
        </w:tc>
      </w:tr>
      <w:tr w:rsidR="000B3F92" w:rsidRPr="00700FD7">
        <w:tc>
          <w:tcPr>
            <w:tcW w:w="624"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w:t>
            </w:r>
          </w:p>
        </w:tc>
        <w:tc>
          <w:tcPr>
            <w:tcW w:w="2437" w:type="dxa"/>
            <w:gridSpan w:val="2"/>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3</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4</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5</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6</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7</w:t>
            </w:r>
          </w:p>
        </w:tc>
        <w:tc>
          <w:tcPr>
            <w:tcW w:w="396"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8</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9</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10</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11</w:t>
            </w:r>
          </w:p>
        </w:tc>
        <w:tc>
          <w:tcPr>
            <w:tcW w:w="73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12</w:t>
            </w:r>
          </w:p>
        </w:tc>
      </w:tr>
      <w:tr w:rsidR="000B3F92" w:rsidRPr="00700FD7">
        <w:tc>
          <w:tcPr>
            <w:tcW w:w="9067" w:type="dxa"/>
            <w:gridSpan w:val="13"/>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Государственная поддержка</w:t>
            </w: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bookmarkStart w:id="95" w:name="P3864"/>
            <w:bookmarkEnd w:id="95"/>
            <w:r w:rsidRPr="00700FD7">
              <w:rPr>
                <w:rFonts w:ascii="Times New Roman" w:hAnsi="Times New Roman" w:cs="Times New Roman"/>
                <w:sz w:val="24"/>
                <w:szCs w:val="24"/>
              </w:rPr>
              <w:t>1</w:t>
            </w:r>
          </w:p>
        </w:tc>
        <w:tc>
          <w:tcPr>
            <w:tcW w:w="243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Средства, предоставляемые из краевого бюджета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1.1</w:t>
            </w:r>
          </w:p>
        </w:tc>
        <w:tc>
          <w:tcPr>
            <w:tcW w:w="283" w:type="dxa"/>
            <w:vMerge w:val="restart"/>
          </w:tcPr>
          <w:p w:rsidR="00010E6F" w:rsidRPr="00700FD7" w:rsidRDefault="00010E6F">
            <w:pPr>
              <w:pStyle w:val="ConsPlusNormal"/>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бюджетные инвестиции - взнос в уставный капитал юридических лиц</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1.2</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субсидии (с указанием </w:t>
            </w:r>
            <w:r w:rsidRPr="00700FD7">
              <w:rPr>
                <w:rFonts w:ascii="Times New Roman" w:hAnsi="Times New Roman" w:cs="Times New Roman"/>
                <w:sz w:val="24"/>
                <w:szCs w:val="24"/>
              </w:rPr>
              <w:lastRenderedPageBreak/>
              <w:t>конкретного вида субсидий)</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lastRenderedPageBreak/>
              <w:t>1.3</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другие формы государственной поддержки (с указанием конкретного вида)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bookmarkStart w:id="96" w:name="P3913"/>
            <w:bookmarkEnd w:id="96"/>
            <w:r w:rsidRPr="00700FD7">
              <w:rPr>
                <w:rFonts w:ascii="Times New Roman" w:hAnsi="Times New Roman" w:cs="Times New Roman"/>
                <w:sz w:val="24"/>
                <w:szCs w:val="24"/>
              </w:rPr>
              <w:t>2</w:t>
            </w:r>
          </w:p>
        </w:tc>
        <w:tc>
          <w:tcPr>
            <w:tcW w:w="243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Средства, предоставляемые из краевого бюджета, нарастающим итогом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9067" w:type="dxa"/>
            <w:gridSpan w:val="13"/>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Бюджетная эффективность</w:t>
            </w: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3</w:t>
            </w:r>
          </w:p>
        </w:tc>
        <w:tc>
          <w:tcPr>
            <w:tcW w:w="243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Совокупные налоговые платежи во все уровни бюджетной системы</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3.1</w:t>
            </w:r>
          </w:p>
        </w:tc>
        <w:tc>
          <w:tcPr>
            <w:tcW w:w="283" w:type="dxa"/>
            <w:vMerge w:val="restart"/>
          </w:tcPr>
          <w:p w:rsidR="00010E6F" w:rsidRPr="00700FD7" w:rsidRDefault="00010E6F">
            <w:pPr>
              <w:pStyle w:val="ConsPlusNormal"/>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 на прибыль организаций</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3.2</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НДС</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3.3</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 на имущество организаций</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3.4</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 на доходы физических лиц</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3.5</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местные налоги и сборы (расшифровка по отдельным наименованиям налогов и сборов)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3.6</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прочие налоги и сборы (расшифровка по отдельным наименованиям налогов и сборов)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4</w:t>
            </w:r>
          </w:p>
        </w:tc>
        <w:tc>
          <w:tcPr>
            <w:tcW w:w="243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Совокупные налоговые платежи в консолидированный бюджет края</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4.1</w:t>
            </w:r>
          </w:p>
        </w:tc>
        <w:tc>
          <w:tcPr>
            <w:tcW w:w="283" w:type="dxa"/>
            <w:vMerge w:val="restart"/>
          </w:tcPr>
          <w:p w:rsidR="00010E6F" w:rsidRPr="00700FD7" w:rsidRDefault="00010E6F">
            <w:pPr>
              <w:pStyle w:val="ConsPlusNormal"/>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 на прибыль организаций</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lastRenderedPageBreak/>
              <w:t>4.2</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 на имущество организаций</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4.3</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 на доходы физических лиц</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4.4</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местные налоги и сборы (расшифровка по отдельным наименованиям налогов и сборов)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4.5</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прочие налоги и сборы (расшифровка по отдельным наименованиям налогов и сборов)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5</w:t>
            </w:r>
          </w:p>
        </w:tc>
        <w:tc>
          <w:tcPr>
            <w:tcW w:w="243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Налоговые платежи во все уровни бюджетной системы в результате реализации проекта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5.1</w:t>
            </w:r>
          </w:p>
        </w:tc>
        <w:tc>
          <w:tcPr>
            <w:tcW w:w="283" w:type="dxa"/>
            <w:vMerge w:val="restart"/>
          </w:tcPr>
          <w:p w:rsidR="00010E6F" w:rsidRPr="00700FD7" w:rsidRDefault="00010E6F">
            <w:pPr>
              <w:pStyle w:val="ConsPlusNormal"/>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 на прибыль организаций</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5.2</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НДС</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5.3</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 на имущество организаций</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5.4</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 на доходы физических лиц</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5.5</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местные налоги и сборы (расшифровка по отдельным наименованиям налогов и сборов)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5.6</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прочие налоги и сборы (расшифровка по отдельным наименованиям налогов и сборов)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bookmarkStart w:id="97" w:name="P4169"/>
            <w:bookmarkEnd w:id="97"/>
            <w:r w:rsidRPr="00700FD7">
              <w:rPr>
                <w:rFonts w:ascii="Times New Roman" w:hAnsi="Times New Roman" w:cs="Times New Roman"/>
                <w:sz w:val="24"/>
                <w:szCs w:val="24"/>
              </w:rPr>
              <w:t>6</w:t>
            </w:r>
          </w:p>
        </w:tc>
        <w:tc>
          <w:tcPr>
            <w:tcW w:w="243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Налоговые платежи в </w:t>
            </w:r>
            <w:r w:rsidRPr="00700FD7">
              <w:rPr>
                <w:rFonts w:ascii="Times New Roman" w:hAnsi="Times New Roman" w:cs="Times New Roman"/>
                <w:sz w:val="24"/>
                <w:szCs w:val="24"/>
              </w:rPr>
              <w:lastRenderedPageBreak/>
              <w:t>консолидированный бюджет края в результате реализации проекта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lastRenderedPageBreak/>
              <w:t>6.1</w:t>
            </w:r>
          </w:p>
        </w:tc>
        <w:tc>
          <w:tcPr>
            <w:tcW w:w="283" w:type="dxa"/>
            <w:vMerge w:val="restart"/>
          </w:tcPr>
          <w:p w:rsidR="00010E6F" w:rsidRPr="00700FD7" w:rsidRDefault="00010E6F">
            <w:pPr>
              <w:pStyle w:val="ConsPlusNormal"/>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 на прибыль организаций</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6.2</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 на имущество организаций</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6.3</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 на доходы физических лиц</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6.4</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местные налоги и сборы (расшифровка по отдельным наименованиям налогов и сборов)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6.5</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прочие налоги и сборы (расшифровка по отдельным наименованиям налогов и сборов)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bookmarkStart w:id="98" w:name="P4242"/>
            <w:bookmarkEnd w:id="98"/>
            <w:r w:rsidRPr="00700FD7">
              <w:rPr>
                <w:rFonts w:ascii="Times New Roman" w:hAnsi="Times New Roman" w:cs="Times New Roman"/>
                <w:sz w:val="24"/>
                <w:szCs w:val="24"/>
              </w:rPr>
              <w:t>7</w:t>
            </w:r>
          </w:p>
        </w:tc>
        <w:tc>
          <w:tcPr>
            <w:tcW w:w="243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Налоговые платежи в консолидированный бюджет края в результате реализации проекта нарастающим итогом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8</w:t>
            </w:r>
          </w:p>
        </w:tc>
        <w:tc>
          <w:tcPr>
            <w:tcW w:w="243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Бюджетный эффект от реализации проекта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8.1</w:t>
            </w:r>
          </w:p>
        </w:tc>
        <w:tc>
          <w:tcPr>
            <w:tcW w:w="283" w:type="dxa"/>
            <w:vMerge w:val="restart"/>
          </w:tcPr>
          <w:p w:rsidR="00010E6F" w:rsidRPr="00700FD7" w:rsidRDefault="00010E6F">
            <w:pPr>
              <w:pStyle w:val="ConsPlusNormal"/>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за период (п. 6 - п. 1)</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8.2</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нарастающим итогом (п. 7 - п. 2)</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9067" w:type="dxa"/>
            <w:gridSpan w:val="13"/>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Социальная эффективность</w:t>
            </w: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9</w:t>
            </w:r>
          </w:p>
        </w:tc>
        <w:tc>
          <w:tcPr>
            <w:tcW w:w="243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Численность персонала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9.1</w:t>
            </w:r>
          </w:p>
        </w:tc>
        <w:tc>
          <w:tcPr>
            <w:tcW w:w="283" w:type="dxa"/>
            <w:vMerge w:val="restart"/>
          </w:tcPr>
          <w:p w:rsidR="00010E6F" w:rsidRPr="00700FD7" w:rsidRDefault="00010E6F">
            <w:pPr>
              <w:pStyle w:val="ConsPlusNormal"/>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по организации в целом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lastRenderedPageBreak/>
              <w:t>9.2</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привлечены для реализации проекта, нарастающим итогом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10</w:t>
            </w:r>
          </w:p>
        </w:tc>
        <w:tc>
          <w:tcPr>
            <w:tcW w:w="243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Фонд оплаты труда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10.1</w:t>
            </w:r>
          </w:p>
        </w:tc>
        <w:tc>
          <w:tcPr>
            <w:tcW w:w="283" w:type="dxa"/>
            <w:vMerge w:val="restart"/>
          </w:tcPr>
          <w:p w:rsidR="00010E6F" w:rsidRPr="00700FD7" w:rsidRDefault="00010E6F">
            <w:pPr>
              <w:pStyle w:val="ConsPlusNormal"/>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по организации в целом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bookmarkStart w:id="99" w:name="P4354"/>
            <w:bookmarkEnd w:id="99"/>
            <w:r w:rsidRPr="00700FD7">
              <w:rPr>
                <w:rFonts w:ascii="Times New Roman" w:hAnsi="Times New Roman" w:cs="Times New Roman"/>
                <w:sz w:val="24"/>
                <w:szCs w:val="24"/>
              </w:rPr>
              <w:t>10.2</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привлеченных для реализации проекта работников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bookmarkStart w:id="100" w:name="P4366"/>
            <w:bookmarkEnd w:id="100"/>
            <w:r w:rsidRPr="00700FD7">
              <w:rPr>
                <w:rFonts w:ascii="Times New Roman" w:hAnsi="Times New Roman" w:cs="Times New Roman"/>
                <w:sz w:val="24"/>
                <w:szCs w:val="24"/>
              </w:rPr>
              <w:t>10.3</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привлеченных для реализации проекта работников, нарастающим итогом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11</w:t>
            </w:r>
          </w:p>
        </w:tc>
        <w:tc>
          <w:tcPr>
            <w:tcW w:w="243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Среднемесячная заработная плата</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11.1</w:t>
            </w:r>
          </w:p>
        </w:tc>
        <w:tc>
          <w:tcPr>
            <w:tcW w:w="283" w:type="dxa"/>
            <w:vMerge w:val="restart"/>
          </w:tcPr>
          <w:p w:rsidR="00010E6F" w:rsidRPr="00700FD7" w:rsidRDefault="00010E6F">
            <w:pPr>
              <w:pStyle w:val="ConsPlusNormal"/>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по организации в целом</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11.2</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том числе привлеченных для реализации проекта работников</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12</w:t>
            </w:r>
          </w:p>
        </w:tc>
        <w:tc>
          <w:tcPr>
            <w:tcW w:w="2437"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Отношение дополнительного фонда оплаты труда к сумме государственной поддержки</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0B3F92"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12.1</w:t>
            </w:r>
          </w:p>
        </w:tc>
        <w:tc>
          <w:tcPr>
            <w:tcW w:w="283" w:type="dxa"/>
            <w:vMerge w:val="restart"/>
          </w:tcPr>
          <w:p w:rsidR="00010E6F" w:rsidRPr="00700FD7" w:rsidRDefault="00010E6F">
            <w:pPr>
              <w:pStyle w:val="ConsPlusNormal"/>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за период (п. 10.2 / п. 1)</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r w:rsidR="00F034D6" w:rsidRPr="00700FD7">
        <w:tc>
          <w:tcPr>
            <w:tcW w:w="62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12.2</w:t>
            </w:r>
          </w:p>
        </w:tc>
        <w:tc>
          <w:tcPr>
            <w:tcW w:w="283" w:type="dxa"/>
            <w:vMerge/>
          </w:tcPr>
          <w:p w:rsidR="00010E6F" w:rsidRPr="00700FD7" w:rsidRDefault="00010E6F">
            <w:pPr>
              <w:spacing w:after="1" w:line="0" w:lineRule="atLeast"/>
              <w:rPr>
                <w:rFonts w:ascii="Times New Roman" w:hAnsi="Times New Roman" w:cs="Times New Roman"/>
                <w:sz w:val="24"/>
                <w:szCs w:val="24"/>
              </w:rPr>
            </w:pPr>
          </w:p>
        </w:tc>
        <w:tc>
          <w:tcPr>
            <w:tcW w:w="2154"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нарастающим итогом (п. 10.3 / п. 2)</w:t>
            </w: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396"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c>
          <w:tcPr>
            <w:tcW w:w="737" w:type="dxa"/>
          </w:tcPr>
          <w:p w:rsidR="00010E6F" w:rsidRPr="00700FD7" w:rsidRDefault="00010E6F">
            <w:pPr>
              <w:pStyle w:val="ConsPlusNormal"/>
              <w:rPr>
                <w:rFonts w:ascii="Times New Roman" w:hAnsi="Times New Roman" w:cs="Times New Roman"/>
                <w:sz w:val="24"/>
                <w:szCs w:val="24"/>
              </w:rPr>
            </w:pPr>
          </w:p>
        </w:tc>
      </w:tr>
    </w:tbl>
    <w:p w:rsidR="00F034D6" w:rsidRPr="00A87AC4" w:rsidRDefault="00F034D6" w:rsidP="00F034D6">
      <w:pPr>
        <w:pStyle w:val="ConsPlusNormal"/>
        <w:jc w:val="both"/>
        <w:rPr>
          <w:rFonts w:ascii="Times New Roman" w:hAnsi="Times New Roman" w:cs="Times New Roman"/>
          <w:sz w:val="28"/>
          <w:szCs w:val="28"/>
        </w:rPr>
      </w:pPr>
    </w:p>
    <w:p w:rsidR="00F034D6" w:rsidRPr="00A87AC4" w:rsidRDefault="00F034D6" w:rsidP="00F034D6">
      <w:pPr>
        <w:rPr>
          <w:rFonts w:ascii="Times New Roman" w:hAnsi="Times New Roman" w:cs="Times New Roman"/>
          <w:sz w:val="28"/>
          <w:szCs w:val="28"/>
        </w:rPr>
        <w:sectPr w:rsidR="00F034D6" w:rsidRPr="00A87AC4" w:rsidSect="00010E6F">
          <w:pgSz w:w="11906" w:h="16838"/>
          <w:pgMar w:top="1134" w:right="850" w:bottom="1134" w:left="1701" w:header="708" w:footer="708" w:gutter="0"/>
          <w:cols w:space="708"/>
          <w:docGrid w:linePitch="360"/>
        </w:sectPr>
      </w:pPr>
    </w:p>
    <w:p w:rsidR="00010E6F" w:rsidRPr="00A87AC4" w:rsidRDefault="00010E6F" w:rsidP="00700FD7">
      <w:pPr>
        <w:pStyle w:val="ConsPlusNormal"/>
        <w:ind w:firstLine="709"/>
        <w:jc w:val="both"/>
        <w:outlineLvl w:val="2"/>
        <w:rPr>
          <w:rFonts w:ascii="Times New Roman" w:hAnsi="Times New Roman" w:cs="Times New Roman"/>
          <w:sz w:val="28"/>
          <w:szCs w:val="28"/>
        </w:rPr>
      </w:pPr>
      <w:bookmarkStart w:id="101" w:name="P4453"/>
      <w:bookmarkEnd w:id="101"/>
      <w:r w:rsidRPr="00A87AC4">
        <w:rPr>
          <w:rFonts w:ascii="Times New Roman" w:hAnsi="Times New Roman" w:cs="Times New Roman"/>
          <w:sz w:val="28"/>
          <w:szCs w:val="28"/>
        </w:rPr>
        <w:lastRenderedPageBreak/>
        <w:t>Таблица 9. Основные финансовые показатели (по предприятию в целом).</w:t>
      </w:r>
    </w:p>
    <w:p w:rsidR="00F034D6" w:rsidRPr="00A87AC4" w:rsidRDefault="00F034D6">
      <w:pPr>
        <w:pStyle w:val="ConsPlusNormal"/>
        <w:ind w:firstLine="540"/>
        <w:jc w:val="both"/>
        <w:outlineLvl w:val="2"/>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1"/>
        <w:gridCol w:w="360"/>
        <w:gridCol w:w="1669"/>
        <w:gridCol w:w="560"/>
        <w:gridCol w:w="560"/>
        <w:gridCol w:w="564"/>
        <w:gridCol w:w="1059"/>
        <w:gridCol w:w="1059"/>
        <w:gridCol w:w="1059"/>
        <w:gridCol w:w="1059"/>
        <w:gridCol w:w="1059"/>
        <w:gridCol w:w="1059"/>
        <w:gridCol w:w="1059"/>
        <w:gridCol w:w="1059"/>
        <w:gridCol w:w="1059"/>
        <w:gridCol w:w="1059"/>
      </w:tblGrid>
      <w:tr w:rsidR="000B3F92" w:rsidRPr="00700FD7" w:rsidTr="00F034D6">
        <w:tc>
          <w:tcPr>
            <w:tcW w:w="135" w:type="pct"/>
            <w:vMerge w:val="restart"/>
          </w:tcPr>
          <w:p w:rsidR="00010E6F" w:rsidRPr="00700FD7" w:rsidRDefault="007F07C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10E6F" w:rsidRPr="00700FD7">
              <w:rPr>
                <w:rFonts w:ascii="Times New Roman" w:hAnsi="Times New Roman" w:cs="Times New Roman"/>
                <w:sz w:val="24"/>
                <w:szCs w:val="24"/>
              </w:rPr>
              <w:t xml:space="preserve"> п/п</w:t>
            </w:r>
          </w:p>
        </w:tc>
        <w:tc>
          <w:tcPr>
            <w:tcW w:w="687" w:type="pct"/>
            <w:gridSpan w:val="2"/>
            <w:vMerge w:val="restar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Показатели</w:t>
            </w:r>
          </w:p>
        </w:tc>
        <w:tc>
          <w:tcPr>
            <w:tcW w:w="553" w:type="pct"/>
            <w:gridSpan w:val="3"/>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Период, предшествующий реализации инвестиционного проекта</w:t>
            </w:r>
          </w:p>
        </w:tc>
        <w:tc>
          <w:tcPr>
            <w:tcW w:w="725" w:type="pct"/>
            <w:gridSpan w:val="2"/>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25" w:type="pct"/>
            <w:gridSpan w:val="2"/>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25" w:type="pct"/>
            <w:gridSpan w:val="2"/>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25" w:type="pct"/>
            <w:gridSpan w:val="2"/>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725" w:type="pct"/>
            <w:gridSpan w:val="2"/>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r>
      <w:tr w:rsidR="000B3F92" w:rsidRPr="00700FD7" w:rsidTr="00F034D6">
        <w:tc>
          <w:tcPr>
            <w:tcW w:w="135" w:type="pct"/>
            <w:vMerge/>
          </w:tcPr>
          <w:p w:rsidR="00010E6F" w:rsidRPr="00700FD7" w:rsidRDefault="00010E6F">
            <w:pPr>
              <w:spacing w:after="1" w:line="0" w:lineRule="atLeast"/>
              <w:rPr>
                <w:rFonts w:ascii="Times New Roman" w:hAnsi="Times New Roman" w:cs="Times New Roman"/>
                <w:sz w:val="24"/>
                <w:szCs w:val="24"/>
              </w:rPr>
            </w:pPr>
          </w:p>
        </w:tc>
        <w:tc>
          <w:tcPr>
            <w:tcW w:w="687" w:type="pct"/>
            <w:gridSpan w:val="2"/>
            <w:vMerge/>
          </w:tcPr>
          <w:p w:rsidR="00010E6F" w:rsidRPr="00700FD7" w:rsidRDefault="00010E6F">
            <w:pPr>
              <w:spacing w:after="1" w:line="0" w:lineRule="atLeast"/>
              <w:rPr>
                <w:rFonts w:ascii="Times New Roman" w:hAnsi="Times New Roman" w:cs="Times New Roman"/>
                <w:sz w:val="24"/>
                <w:szCs w:val="24"/>
              </w:rPr>
            </w:pP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185"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20__ год</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с учетом гос. поддержки</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без гос. поддержки</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с учетом гос. поддержки</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без гос. поддержки</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с учетом гос. поддержки</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без гос. поддержки</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с учетом гос. поддержки</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без гос. поддержки</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с учетом гос. поддержки</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без гос. поддержки</w:t>
            </w:r>
          </w:p>
        </w:tc>
      </w:tr>
      <w:tr w:rsidR="000B3F92" w:rsidRPr="00700FD7" w:rsidTr="00F034D6">
        <w:tc>
          <w:tcPr>
            <w:tcW w:w="135"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w:t>
            </w:r>
          </w:p>
        </w:tc>
        <w:tc>
          <w:tcPr>
            <w:tcW w:w="687" w:type="pct"/>
            <w:gridSpan w:val="2"/>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3</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4</w:t>
            </w:r>
          </w:p>
        </w:tc>
        <w:tc>
          <w:tcPr>
            <w:tcW w:w="185"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5</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6</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7</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8</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9</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10</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11</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12</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13</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14</w:t>
            </w: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15</w:t>
            </w: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w:t>
            </w:r>
          </w:p>
        </w:tc>
        <w:tc>
          <w:tcPr>
            <w:tcW w:w="687" w:type="pct"/>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Инвестиционные затраты, тыс. рублей</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p>
        </w:tc>
        <w:tc>
          <w:tcPr>
            <w:tcW w:w="117" w:type="pct"/>
            <w:vMerge w:val="restart"/>
          </w:tcPr>
          <w:p w:rsidR="00010E6F" w:rsidRPr="00700FD7" w:rsidRDefault="00010E6F">
            <w:pPr>
              <w:pStyle w:val="ConsPlusNormal"/>
              <w:rPr>
                <w:rFonts w:ascii="Times New Roman" w:hAnsi="Times New Roman" w:cs="Times New Roman"/>
                <w:sz w:val="24"/>
                <w:szCs w:val="24"/>
              </w:rPr>
            </w:pPr>
          </w:p>
        </w:tc>
        <w:tc>
          <w:tcPr>
            <w:tcW w:w="570"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базовых ценах</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85"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p>
        </w:tc>
        <w:tc>
          <w:tcPr>
            <w:tcW w:w="117" w:type="pct"/>
            <w:vMerge/>
          </w:tcPr>
          <w:p w:rsidR="00010E6F" w:rsidRPr="00700FD7" w:rsidRDefault="00010E6F">
            <w:pPr>
              <w:spacing w:after="1" w:line="0" w:lineRule="atLeast"/>
              <w:rPr>
                <w:rFonts w:ascii="Times New Roman" w:hAnsi="Times New Roman" w:cs="Times New Roman"/>
                <w:sz w:val="24"/>
                <w:szCs w:val="24"/>
              </w:rPr>
            </w:pPr>
          </w:p>
        </w:tc>
        <w:tc>
          <w:tcPr>
            <w:tcW w:w="570"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ценах соответствующих лет</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85"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2</w:t>
            </w:r>
          </w:p>
        </w:tc>
        <w:tc>
          <w:tcPr>
            <w:tcW w:w="687" w:type="pct"/>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Объем производства (в натуральных показателях)</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3</w:t>
            </w:r>
          </w:p>
        </w:tc>
        <w:tc>
          <w:tcPr>
            <w:tcW w:w="687" w:type="pct"/>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Объем реализации (в </w:t>
            </w:r>
            <w:r w:rsidRPr="00700FD7">
              <w:rPr>
                <w:rFonts w:ascii="Times New Roman" w:hAnsi="Times New Roman" w:cs="Times New Roman"/>
                <w:sz w:val="24"/>
                <w:szCs w:val="24"/>
              </w:rPr>
              <w:lastRenderedPageBreak/>
              <w:t>натуральных показателях)</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lastRenderedPageBreak/>
              <w:t>4</w:t>
            </w:r>
          </w:p>
        </w:tc>
        <w:tc>
          <w:tcPr>
            <w:tcW w:w="687" w:type="pct"/>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Выручка - нетто от реализации продукции, тыс. рублей</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p>
        </w:tc>
        <w:tc>
          <w:tcPr>
            <w:tcW w:w="117" w:type="pct"/>
            <w:vMerge w:val="restart"/>
          </w:tcPr>
          <w:p w:rsidR="00010E6F" w:rsidRPr="00700FD7" w:rsidRDefault="00010E6F">
            <w:pPr>
              <w:pStyle w:val="ConsPlusNormal"/>
              <w:rPr>
                <w:rFonts w:ascii="Times New Roman" w:hAnsi="Times New Roman" w:cs="Times New Roman"/>
                <w:sz w:val="24"/>
                <w:szCs w:val="24"/>
              </w:rPr>
            </w:pPr>
          </w:p>
        </w:tc>
        <w:tc>
          <w:tcPr>
            <w:tcW w:w="570"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базовых ценах</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85"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p>
        </w:tc>
        <w:tc>
          <w:tcPr>
            <w:tcW w:w="117" w:type="pct"/>
            <w:vMerge/>
          </w:tcPr>
          <w:p w:rsidR="00010E6F" w:rsidRPr="00700FD7" w:rsidRDefault="00010E6F">
            <w:pPr>
              <w:spacing w:after="1" w:line="0" w:lineRule="atLeast"/>
              <w:rPr>
                <w:rFonts w:ascii="Times New Roman" w:hAnsi="Times New Roman" w:cs="Times New Roman"/>
                <w:sz w:val="24"/>
                <w:szCs w:val="24"/>
              </w:rPr>
            </w:pPr>
          </w:p>
        </w:tc>
        <w:tc>
          <w:tcPr>
            <w:tcW w:w="570"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ценах соответствующих лет</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5</w:t>
            </w:r>
          </w:p>
        </w:tc>
        <w:tc>
          <w:tcPr>
            <w:tcW w:w="687" w:type="pct"/>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Общие затраты на производство и сбыт продукции, тыс. рублей/себестоимость продукции, тыс. рублей</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p>
        </w:tc>
        <w:tc>
          <w:tcPr>
            <w:tcW w:w="117" w:type="pct"/>
            <w:vMerge w:val="restart"/>
          </w:tcPr>
          <w:p w:rsidR="00010E6F" w:rsidRPr="00700FD7" w:rsidRDefault="00010E6F">
            <w:pPr>
              <w:pStyle w:val="ConsPlusNormal"/>
              <w:rPr>
                <w:rFonts w:ascii="Times New Roman" w:hAnsi="Times New Roman" w:cs="Times New Roman"/>
                <w:sz w:val="24"/>
                <w:szCs w:val="24"/>
              </w:rPr>
            </w:pPr>
          </w:p>
        </w:tc>
        <w:tc>
          <w:tcPr>
            <w:tcW w:w="570"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базовых ценах</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85"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p>
        </w:tc>
        <w:tc>
          <w:tcPr>
            <w:tcW w:w="117" w:type="pct"/>
            <w:vMerge/>
          </w:tcPr>
          <w:p w:rsidR="00010E6F" w:rsidRPr="00700FD7" w:rsidRDefault="00010E6F">
            <w:pPr>
              <w:spacing w:after="1" w:line="0" w:lineRule="atLeast"/>
              <w:rPr>
                <w:rFonts w:ascii="Times New Roman" w:hAnsi="Times New Roman" w:cs="Times New Roman"/>
                <w:sz w:val="24"/>
                <w:szCs w:val="24"/>
              </w:rPr>
            </w:pPr>
          </w:p>
        </w:tc>
        <w:tc>
          <w:tcPr>
            <w:tcW w:w="570"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ценах соответствующих лет</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6</w:t>
            </w:r>
          </w:p>
        </w:tc>
        <w:tc>
          <w:tcPr>
            <w:tcW w:w="687" w:type="pct"/>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Чистая прибыль (убыток), тыс. рублей</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p>
        </w:tc>
        <w:tc>
          <w:tcPr>
            <w:tcW w:w="117" w:type="pct"/>
          </w:tcPr>
          <w:p w:rsidR="00010E6F" w:rsidRPr="00700FD7" w:rsidRDefault="00010E6F">
            <w:pPr>
              <w:pStyle w:val="ConsPlusNormal"/>
              <w:rPr>
                <w:rFonts w:ascii="Times New Roman" w:hAnsi="Times New Roman" w:cs="Times New Roman"/>
                <w:sz w:val="24"/>
                <w:szCs w:val="24"/>
              </w:rPr>
            </w:pPr>
          </w:p>
        </w:tc>
        <w:tc>
          <w:tcPr>
            <w:tcW w:w="570"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базовых ценах</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85"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p>
        </w:tc>
        <w:tc>
          <w:tcPr>
            <w:tcW w:w="117" w:type="pct"/>
          </w:tcPr>
          <w:p w:rsidR="00010E6F" w:rsidRPr="00700FD7" w:rsidRDefault="00010E6F">
            <w:pPr>
              <w:pStyle w:val="ConsPlusNormal"/>
              <w:rPr>
                <w:rFonts w:ascii="Times New Roman" w:hAnsi="Times New Roman" w:cs="Times New Roman"/>
                <w:sz w:val="24"/>
                <w:szCs w:val="24"/>
              </w:rPr>
            </w:pPr>
          </w:p>
        </w:tc>
        <w:tc>
          <w:tcPr>
            <w:tcW w:w="570"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ценах соответствующих лет</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7</w:t>
            </w:r>
          </w:p>
        </w:tc>
        <w:tc>
          <w:tcPr>
            <w:tcW w:w="687" w:type="pct"/>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Рентабельность производства, %</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8</w:t>
            </w:r>
          </w:p>
        </w:tc>
        <w:tc>
          <w:tcPr>
            <w:tcW w:w="687" w:type="pct"/>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Рентабельность продаж, %</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9</w:t>
            </w:r>
          </w:p>
        </w:tc>
        <w:tc>
          <w:tcPr>
            <w:tcW w:w="687" w:type="pct"/>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Численность персонала (по состоянию на конец года), чел.</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10</w:t>
            </w:r>
          </w:p>
        </w:tc>
        <w:tc>
          <w:tcPr>
            <w:tcW w:w="687" w:type="pct"/>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Среднемесячная заработная плата на одного работающего, тыс. рублей</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p>
        </w:tc>
        <w:tc>
          <w:tcPr>
            <w:tcW w:w="117" w:type="pct"/>
          </w:tcPr>
          <w:p w:rsidR="00010E6F" w:rsidRPr="00700FD7" w:rsidRDefault="00010E6F">
            <w:pPr>
              <w:pStyle w:val="ConsPlusNormal"/>
              <w:rPr>
                <w:rFonts w:ascii="Times New Roman" w:hAnsi="Times New Roman" w:cs="Times New Roman"/>
                <w:sz w:val="24"/>
                <w:szCs w:val="24"/>
              </w:rPr>
            </w:pPr>
          </w:p>
        </w:tc>
        <w:tc>
          <w:tcPr>
            <w:tcW w:w="570"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базовых ценах</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85"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p>
        </w:tc>
        <w:tc>
          <w:tcPr>
            <w:tcW w:w="117" w:type="pct"/>
          </w:tcPr>
          <w:p w:rsidR="00010E6F" w:rsidRPr="00700FD7" w:rsidRDefault="00010E6F">
            <w:pPr>
              <w:pStyle w:val="ConsPlusNormal"/>
              <w:rPr>
                <w:rFonts w:ascii="Times New Roman" w:hAnsi="Times New Roman" w:cs="Times New Roman"/>
                <w:sz w:val="24"/>
                <w:szCs w:val="24"/>
              </w:rPr>
            </w:pPr>
          </w:p>
        </w:tc>
        <w:tc>
          <w:tcPr>
            <w:tcW w:w="570"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ценах соответствующих лет</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11</w:t>
            </w:r>
          </w:p>
        </w:tc>
        <w:tc>
          <w:tcPr>
            <w:tcW w:w="687" w:type="pct"/>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Налоговые платежи во все уровни </w:t>
            </w:r>
            <w:r w:rsidRPr="00700FD7">
              <w:rPr>
                <w:rFonts w:ascii="Times New Roman" w:hAnsi="Times New Roman" w:cs="Times New Roman"/>
                <w:sz w:val="24"/>
                <w:szCs w:val="24"/>
              </w:rPr>
              <w:lastRenderedPageBreak/>
              <w:t>бюджетной системы, тыс. рублей</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p>
        </w:tc>
        <w:tc>
          <w:tcPr>
            <w:tcW w:w="117" w:type="pct"/>
            <w:vMerge w:val="restart"/>
          </w:tcPr>
          <w:p w:rsidR="00010E6F" w:rsidRPr="00700FD7" w:rsidRDefault="00010E6F">
            <w:pPr>
              <w:pStyle w:val="ConsPlusNormal"/>
              <w:rPr>
                <w:rFonts w:ascii="Times New Roman" w:hAnsi="Times New Roman" w:cs="Times New Roman"/>
                <w:sz w:val="24"/>
                <w:szCs w:val="24"/>
              </w:rPr>
            </w:pPr>
          </w:p>
        </w:tc>
        <w:tc>
          <w:tcPr>
            <w:tcW w:w="570"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базовых ценах</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85"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p>
        </w:tc>
        <w:tc>
          <w:tcPr>
            <w:tcW w:w="117" w:type="pct"/>
            <w:vMerge/>
          </w:tcPr>
          <w:p w:rsidR="00010E6F" w:rsidRPr="00700FD7" w:rsidRDefault="00010E6F">
            <w:pPr>
              <w:spacing w:after="1" w:line="0" w:lineRule="atLeast"/>
              <w:rPr>
                <w:rFonts w:ascii="Times New Roman" w:hAnsi="Times New Roman" w:cs="Times New Roman"/>
                <w:sz w:val="24"/>
                <w:szCs w:val="24"/>
              </w:rPr>
            </w:pPr>
          </w:p>
        </w:tc>
        <w:tc>
          <w:tcPr>
            <w:tcW w:w="570"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ценах соответствующих лет</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12</w:t>
            </w:r>
          </w:p>
        </w:tc>
        <w:tc>
          <w:tcPr>
            <w:tcW w:w="687" w:type="pct"/>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Налоговые платежи в консолидированный бюджет края, тыс. рублей</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p>
        </w:tc>
        <w:tc>
          <w:tcPr>
            <w:tcW w:w="117" w:type="pct"/>
            <w:vMerge w:val="restart"/>
          </w:tcPr>
          <w:p w:rsidR="00010E6F" w:rsidRPr="00700FD7" w:rsidRDefault="00010E6F">
            <w:pPr>
              <w:pStyle w:val="ConsPlusNormal"/>
              <w:rPr>
                <w:rFonts w:ascii="Times New Roman" w:hAnsi="Times New Roman" w:cs="Times New Roman"/>
                <w:sz w:val="24"/>
                <w:szCs w:val="24"/>
              </w:rPr>
            </w:pPr>
          </w:p>
        </w:tc>
        <w:tc>
          <w:tcPr>
            <w:tcW w:w="570"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базовых ценах</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84"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185" w:type="pct"/>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х</w:t>
            </w: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r w:rsidR="000B3F92" w:rsidRPr="00700FD7" w:rsidTr="00F034D6">
        <w:tc>
          <w:tcPr>
            <w:tcW w:w="135" w:type="pct"/>
          </w:tcPr>
          <w:p w:rsidR="00010E6F" w:rsidRPr="00700FD7" w:rsidRDefault="00010E6F">
            <w:pPr>
              <w:pStyle w:val="ConsPlusNormal"/>
              <w:rPr>
                <w:rFonts w:ascii="Times New Roman" w:hAnsi="Times New Roman" w:cs="Times New Roman"/>
                <w:sz w:val="24"/>
                <w:szCs w:val="24"/>
              </w:rPr>
            </w:pPr>
          </w:p>
        </w:tc>
        <w:tc>
          <w:tcPr>
            <w:tcW w:w="117" w:type="pct"/>
            <w:vMerge/>
          </w:tcPr>
          <w:p w:rsidR="00010E6F" w:rsidRPr="00700FD7" w:rsidRDefault="00010E6F">
            <w:pPr>
              <w:spacing w:after="1" w:line="0" w:lineRule="atLeast"/>
              <w:rPr>
                <w:rFonts w:ascii="Times New Roman" w:hAnsi="Times New Roman" w:cs="Times New Roman"/>
                <w:sz w:val="24"/>
                <w:szCs w:val="24"/>
              </w:rPr>
            </w:pPr>
          </w:p>
        </w:tc>
        <w:tc>
          <w:tcPr>
            <w:tcW w:w="570" w:type="pc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ценах соответствующих лет</w:t>
            </w:r>
          </w:p>
        </w:tc>
        <w:tc>
          <w:tcPr>
            <w:tcW w:w="184" w:type="pct"/>
          </w:tcPr>
          <w:p w:rsidR="00010E6F" w:rsidRPr="00700FD7" w:rsidRDefault="00010E6F">
            <w:pPr>
              <w:pStyle w:val="ConsPlusNormal"/>
              <w:rPr>
                <w:rFonts w:ascii="Times New Roman" w:hAnsi="Times New Roman" w:cs="Times New Roman"/>
                <w:sz w:val="24"/>
                <w:szCs w:val="24"/>
              </w:rPr>
            </w:pPr>
          </w:p>
        </w:tc>
        <w:tc>
          <w:tcPr>
            <w:tcW w:w="184" w:type="pct"/>
          </w:tcPr>
          <w:p w:rsidR="00010E6F" w:rsidRPr="00700FD7" w:rsidRDefault="00010E6F">
            <w:pPr>
              <w:pStyle w:val="ConsPlusNormal"/>
              <w:rPr>
                <w:rFonts w:ascii="Times New Roman" w:hAnsi="Times New Roman" w:cs="Times New Roman"/>
                <w:sz w:val="24"/>
                <w:szCs w:val="24"/>
              </w:rPr>
            </w:pPr>
          </w:p>
        </w:tc>
        <w:tc>
          <w:tcPr>
            <w:tcW w:w="185"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c>
          <w:tcPr>
            <w:tcW w:w="362" w:type="pct"/>
          </w:tcPr>
          <w:p w:rsidR="00010E6F" w:rsidRPr="00700FD7" w:rsidRDefault="00010E6F">
            <w:pPr>
              <w:pStyle w:val="ConsPlusNormal"/>
              <w:rPr>
                <w:rFonts w:ascii="Times New Roman" w:hAnsi="Times New Roman" w:cs="Times New Roman"/>
                <w:sz w:val="24"/>
                <w:szCs w:val="24"/>
              </w:rPr>
            </w:pPr>
          </w:p>
        </w:tc>
      </w:tr>
    </w:tbl>
    <w:p w:rsidR="00010E6F" w:rsidRPr="00A87AC4" w:rsidRDefault="00010E6F">
      <w:pPr>
        <w:rPr>
          <w:rFonts w:ascii="Times New Roman" w:hAnsi="Times New Roman" w:cs="Times New Roman"/>
          <w:sz w:val="28"/>
          <w:szCs w:val="28"/>
        </w:rPr>
        <w:sectPr w:rsidR="00010E6F" w:rsidRPr="00A87AC4">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63BBB" w:rsidRPr="00A87AC4" w:rsidTr="00663BBB">
        <w:tc>
          <w:tcPr>
            <w:tcW w:w="4785" w:type="dxa"/>
          </w:tcPr>
          <w:p w:rsidR="00663BBB" w:rsidRPr="00A87AC4" w:rsidRDefault="00663BBB">
            <w:pPr>
              <w:pStyle w:val="ConsPlusNormal"/>
              <w:jc w:val="both"/>
              <w:rPr>
                <w:rFonts w:ascii="Times New Roman" w:hAnsi="Times New Roman" w:cs="Times New Roman"/>
                <w:sz w:val="28"/>
                <w:szCs w:val="28"/>
              </w:rPr>
            </w:pPr>
          </w:p>
        </w:tc>
        <w:tc>
          <w:tcPr>
            <w:tcW w:w="4785" w:type="dxa"/>
          </w:tcPr>
          <w:p w:rsidR="00663BBB" w:rsidRPr="00A87AC4" w:rsidRDefault="00575661" w:rsidP="00663BBB">
            <w:pPr>
              <w:pStyle w:val="ConsPlusNormal"/>
              <w:outlineLvl w:val="2"/>
              <w:rPr>
                <w:rFonts w:ascii="Times New Roman" w:hAnsi="Times New Roman" w:cs="Times New Roman"/>
                <w:sz w:val="28"/>
                <w:szCs w:val="28"/>
              </w:rPr>
            </w:pPr>
            <w:r>
              <w:rPr>
                <w:rFonts w:ascii="Times New Roman" w:hAnsi="Times New Roman" w:cs="Times New Roman"/>
                <w:sz w:val="28"/>
                <w:szCs w:val="28"/>
              </w:rPr>
              <w:t>Приложение №</w:t>
            </w:r>
            <w:r w:rsidR="00663BBB" w:rsidRPr="00A87AC4">
              <w:rPr>
                <w:rFonts w:ascii="Times New Roman" w:hAnsi="Times New Roman" w:cs="Times New Roman"/>
                <w:sz w:val="28"/>
                <w:szCs w:val="28"/>
              </w:rPr>
              <w:t xml:space="preserve"> 1</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к макету</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бизнес-плана приоритетного</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инвестиционного проекта</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в агропромышленном комплексе</w:t>
            </w:r>
          </w:p>
        </w:tc>
      </w:tr>
    </w:tbl>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Title"/>
        <w:jc w:val="center"/>
        <w:rPr>
          <w:rFonts w:ascii="Times New Roman" w:hAnsi="Times New Roman" w:cs="Times New Roman"/>
          <w:sz w:val="28"/>
          <w:szCs w:val="28"/>
        </w:rPr>
      </w:pPr>
      <w:r w:rsidRPr="00A87AC4">
        <w:rPr>
          <w:rFonts w:ascii="Times New Roman" w:hAnsi="Times New Roman" w:cs="Times New Roman"/>
          <w:sz w:val="28"/>
          <w:szCs w:val="28"/>
        </w:rPr>
        <w:t>ПОРЯДОК</w:t>
      </w:r>
    </w:p>
    <w:p w:rsidR="00010E6F" w:rsidRPr="00A87AC4" w:rsidRDefault="00010E6F" w:rsidP="0078077E">
      <w:pPr>
        <w:pStyle w:val="ConsPlusTitle"/>
        <w:jc w:val="center"/>
        <w:rPr>
          <w:rFonts w:ascii="Times New Roman" w:hAnsi="Times New Roman" w:cs="Times New Roman"/>
          <w:sz w:val="28"/>
          <w:szCs w:val="28"/>
        </w:rPr>
      </w:pPr>
      <w:r w:rsidRPr="00A87AC4">
        <w:rPr>
          <w:rFonts w:ascii="Times New Roman" w:hAnsi="Times New Roman" w:cs="Times New Roman"/>
          <w:sz w:val="28"/>
          <w:szCs w:val="28"/>
        </w:rPr>
        <w:t>ОЦЕНКИ ЭФФЕКТИВНОСТИ КАПИТАЛЬНЫХ ВЛОЖЕНИЙ</w:t>
      </w:r>
    </w:p>
    <w:p w:rsidR="00010E6F" w:rsidRPr="00A87AC4" w:rsidRDefault="00010E6F" w:rsidP="0078077E">
      <w:pPr>
        <w:spacing w:after="0"/>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Настоящий порядок оценки эффективности капитальных вложений устанавливает методы расчета показателей эффективности приоритетных инвестиционных проектов в агропромышленном комплексе (далее - проект), применяемые для принятия решения о допуске к отбору проекта.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Проект оценивается по следующим параметрам: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 Финансовое состояние заявителя, реализующего проект;</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 Экономическая эффективность проекта;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 Социальная эффективность проекта;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 Бюджетная эффективность проекта.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Принятие решения о допуске к отбору проекта осуществляется на основе показателей экономической эффективности, указанных в разделе 2 настоящего приложения, показателей социальной и бюджетной эффективности, указанных в разделах 3 и 4 настоящего приложения.</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Title"/>
        <w:jc w:val="center"/>
        <w:outlineLvl w:val="3"/>
        <w:rPr>
          <w:rFonts w:ascii="Times New Roman" w:hAnsi="Times New Roman" w:cs="Times New Roman"/>
          <w:sz w:val="28"/>
          <w:szCs w:val="28"/>
        </w:rPr>
      </w:pPr>
      <w:r w:rsidRPr="00A87AC4">
        <w:rPr>
          <w:rFonts w:ascii="Times New Roman" w:hAnsi="Times New Roman" w:cs="Times New Roman"/>
          <w:sz w:val="28"/>
          <w:szCs w:val="28"/>
        </w:rPr>
        <w:t>1. ОЦЕНКА ФИНАНСОВОГО СОСТОЯНИЯ ЗАЯВИТЕЛЯ</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540"/>
        <w:jc w:val="both"/>
        <w:rPr>
          <w:rFonts w:ascii="Times New Roman" w:hAnsi="Times New Roman" w:cs="Times New Roman"/>
          <w:sz w:val="28"/>
          <w:szCs w:val="28"/>
        </w:rPr>
      </w:pPr>
      <w:r w:rsidRPr="00A87AC4">
        <w:rPr>
          <w:rFonts w:ascii="Times New Roman" w:hAnsi="Times New Roman" w:cs="Times New Roman"/>
          <w:sz w:val="28"/>
          <w:szCs w:val="28"/>
        </w:rPr>
        <w:t>Оценка финансового состояния заявителя осуществляется по следующим показателям, рассчитываемым в динамике, на основе данных бухгалтерской отчетности (кодов (к.) бухгалтерского баланса и отчета о финансовых результатах) за 3 предшествующих моменту оценки финансовых года и отчетные периоды текущего года:</w:t>
      </w:r>
    </w:p>
    <w:p w:rsidR="00010E6F" w:rsidRPr="00A87AC4" w:rsidRDefault="00010E6F" w:rsidP="0078077E">
      <w:pPr>
        <w:pStyle w:val="ConsPlusNormal"/>
        <w:ind w:firstLine="540"/>
        <w:jc w:val="both"/>
        <w:rPr>
          <w:rFonts w:ascii="Times New Roman" w:hAnsi="Times New Roman" w:cs="Times New Roman"/>
          <w:sz w:val="28"/>
          <w:szCs w:val="28"/>
        </w:rPr>
      </w:pPr>
      <w:r w:rsidRPr="00A87AC4">
        <w:rPr>
          <w:rFonts w:ascii="Times New Roman" w:hAnsi="Times New Roman" w:cs="Times New Roman"/>
          <w:sz w:val="28"/>
          <w:szCs w:val="28"/>
        </w:rPr>
        <w:t>1. Коэффициенты ликвидности:</w:t>
      </w:r>
    </w:p>
    <w:p w:rsidR="00010E6F" w:rsidRPr="00A87AC4" w:rsidRDefault="00010E6F" w:rsidP="0078077E">
      <w:pPr>
        <w:pStyle w:val="ConsPlusNormal"/>
        <w:ind w:firstLine="540"/>
        <w:jc w:val="both"/>
        <w:rPr>
          <w:rFonts w:ascii="Times New Roman" w:hAnsi="Times New Roman" w:cs="Times New Roman"/>
          <w:sz w:val="28"/>
          <w:szCs w:val="28"/>
        </w:rPr>
      </w:pPr>
      <w:r w:rsidRPr="00A87AC4">
        <w:rPr>
          <w:rFonts w:ascii="Times New Roman" w:hAnsi="Times New Roman" w:cs="Times New Roman"/>
          <w:sz w:val="28"/>
          <w:szCs w:val="28"/>
        </w:rPr>
        <w:t>коэффициент абсолютной ликвидности (К</w:t>
      </w:r>
      <w:r w:rsidRPr="00A87AC4">
        <w:rPr>
          <w:rFonts w:ascii="Times New Roman" w:hAnsi="Times New Roman" w:cs="Times New Roman"/>
          <w:sz w:val="28"/>
          <w:szCs w:val="28"/>
          <w:vertAlign w:val="subscript"/>
        </w:rPr>
        <w:t>1</w:t>
      </w:r>
      <w:r w:rsidRPr="00A87AC4">
        <w:rPr>
          <w:rFonts w:ascii="Times New Roman" w:hAnsi="Times New Roman" w:cs="Times New Roman"/>
          <w:sz w:val="28"/>
          <w:szCs w:val="28"/>
        </w:rPr>
        <w:t>) характеризует способность к моментальному погашению краткосрочных долговых обязательств за счет имеющихся денежных средств и краткосрочных финансовых вложений и определяется по формуле:</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791C16" w:rsidP="0078077E">
      <w:pPr>
        <w:pStyle w:val="ConsPlusNormal"/>
        <w:jc w:val="center"/>
        <w:rPr>
          <w:rFonts w:ascii="Times New Roman" w:hAnsi="Times New Roman" w:cs="Times New Roman"/>
          <w:sz w:val="28"/>
          <w:szCs w:val="28"/>
        </w:rPr>
      </w:pPr>
      <w:r>
        <w:rPr>
          <w:rFonts w:ascii="Times New Roman" w:hAnsi="Times New Roman" w:cs="Times New Roman"/>
          <w:position w:val="-23"/>
          <w:sz w:val="28"/>
          <w:szCs w:val="28"/>
        </w:rPr>
        <w:pict>
          <v:shape id="_x0000_i1025" style="width:164.1pt;height:34.35pt" coordsize="" o:spt="100" adj="0,,0" path="" filled="f" stroked="f">
            <v:stroke joinstyle="miter"/>
            <v:imagedata r:id="rId6" o:title="base_23675_287946_32768"/>
            <v:formulas/>
            <v:path o:connecttype="segments"/>
          </v:shape>
        </w:pic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Финансовое состояние заявителя является удовлетворительным, если К</w:t>
      </w:r>
      <w:r w:rsidRPr="00A87AC4">
        <w:rPr>
          <w:rFonts w:ascii="Times New Roman" w:hAnsi="Times New Roman" w:cs="Times New Roman"/>
          <w:sz w:val="28"/>
          <w:szCs w:val="28"/>
          <w:vertAlign w:val="subscript"/>
        </w:rPr>
        <w:t>1</w:t>
      </w:r>
      <w:r w:rsidRPr="00A87AC4">
        <w:rPr>
          <w:rFonts w:ascii="Times New Roman" w:hAnsi="Times New Roman" w:cs="Times New Roman"/>
          <w:sz w:val="28"/>
          <w:szCs w:val="28"/>
        </w:rPr>
        <w:t xml:space="preserve"> &gt; 0,1; коэффициент текущей ликвидности К</w:t>
      </w:r>
      <w:r w:rsidRPr="00A87AC4">
        <w:rPr>
          <w:rFonts w:ascii="Times New Roman" w:hAnsi="Times New Roman" w:cs="Times New Roman"/>
          <w:sz w:val="28"/>
          <w:szCs w:val="28"/>
          <w:vertAlign w:val="subscript"/>
        </w:rPr>
        <w:t>2</w:t>
      </w:r>
      <w:r w:rsidRPr="00A87AC4">
        <w:rPr>
          <w:rFonts w:ascii="Times New Roman" w:hAnsi="Times New Roman" w:cs="Times New Roman"/>
          <w:sz w:val="28"/>
          <w:szCs w:val="28"/>
        </w:rPr>
        <w:t xml:space="preserve"> характеризует способность погашения краткосрочных долговых обязательств за счет оборотных активов </w:t>
      </w:r>
      <w:r w:rsidRPr="00A87AC4">
        <w:rPr>
          <w:rFonts w:ascii="Times New Roman" w:hAnsi="Times New Roman" w:cs="Times New Roman"/>
          <w:sz w:val="28"/>
          <w:szCs w:val="28"/>
        </w:rPr>
        <w:lastRenderedPageBreak/>
        <w:t>заявителя и определяется по формуле:</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791C16" w:rsidP="0078077E">
      <w:pPr>
        <w:pStyle w:val="ConsPlusNormal"/>
        <w:jc w:val="center"/>
        <w:rPr>
          <w:rFonts w:ascii="Times New Roman" w:hAnsi="Times New Roman" w:cs="Times New Roman"/>
          <w:sz w:val="28"/>
          <w:szCs w:val="28"/>
        </w:rPr>
      </w:pPr>
      <w:r>
        <w:rPr>
          <w:rFonts w:ascii="Times New Roman" w:hAnsi="Times New Roman" w:cs="Times New Roman"/>
          <w:position w:val="-23"/>
          <w:sz w:val="28"/>
          <w:szCs w:val="28"/>
        </w:rPr>
        <w:pict>
          <v:shape id="_x0000_i1026" style="width:164.95pt;height:34.35pt" coordsize="" o:spt="100" adj="0,,0" path="" filled="f" stroked="f">
            <v:stroke joinstyle="miter"/>
            <v:imagedata r:id="rId7" o:title="base_23675_287946_32769"/>
            <v:formulas/>
            <v:path o:connecttype="segments"/>
          </v:shape>
        </w:pic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Финансовое состояние заявителя является удовлетворительным, если К</w:t>
      </w:r>
      <w:r w:rsidRPr="00A87AC4">
        <w:rPr>
          <w:rFonts w:ascii="Times New Roman" w:hAnsi="Times New Roman" w:cs="Times New Roman"/>
          <w:sz w:val="28"/>
          <w:szCs w:val="28"/>
          <w:vertAlign w:val="subscript"/>
        </w:rPr>
        <w:t>2</w:t>
      </w:r>
      <w:r w:rsidRPr="00A87AC4">
        <w:rPr>
          <w:rFonts w:ascii="Times New Roman" w:hAnsi="Times New Roman" w:cs="Times New Roman"/>
          <w:sz w:val="28"/>
          <w:szCs w:val="28"/>
        </w:rPr>
        <w:t xml:space="preserve"> &gt; 1;</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 Коэффициент финансовой зависимости К</w:t>
      </w:r>
      <w:r w:rsidRPr="00A87AC4">
        <w:rPr>
          <w:rFonts w:ascii="Times New Roman" w:hAnsi="Times New Roman" w:cs="Times New Roman"/>
          <w:sz w:val="28"/>
          <w:szCs w:val="28"/>
          <w:vertAlign w:val="subscript"/>
        </w:rPr>
        <w:t>3</w:t>
      </w:r>
      <w:r w:rsidRPr="00A87AC4">
        <w:rPr>
          <w:rFonts w:ascii="Times New Roman" w:hAnsi="Times New Roman" w:cs="Times New Roman"/>
          <w:sz w:val="28"/>
          <w:szCs w:val="28"/>
        </w:rPr>
        <w:t xml:space="preserve"> характеризует, какую долю в структуре капитала составляют заемные средства, и определяется по формуле:</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791C16" w:rsidP="0078077E">
      <w:pPr>
        <w:pStyle w:val="ConsPlusNormal"/>
        <w:jc w:val="center"/>
        <w:rPr>
          <w:rFonts w:ascii="Times New Roman" w:hAnsi="Times New Roman" w:cs="Times New Roman"/>
          <w:sz w:val="28"/>
          <w:szCs w:val="28"/>
        </w:rPr>
      </w:pPr>
      <w:r>
        <w:rPr>
          <w:rFonts w:ascii="Times New Roman" w:hAnsi="Times New Roman" w:cs="Times New Roman"/>
          <w:position w:val="-23"/>
          <w:sz w:val="28"/>
          <w:szCs w:val="28"/>
        </w:rPr>
        <w:pict>
          <v:shape id="_x0000_i1027" style="width:212.65pt;height:34.35pt" coordsize="" o:spt="100" adj="0,,0" path="" filled="f" stroked="f">
            <v:stroke joinstyle="miter"/>
            <v:imagedata r:id="rId8" o:title="base_23675_287946_32770"/>
            <v:formulas/>
            <v:path o:connecttype="segments"/>
          </v:shape>
        </w:pic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структуре капитала заявителя заемные средства должны составлять менее 70%, т.е. К</w:t>
      </w:r>
      <w:r w:rsidRPr="00A87AC4">
        <w:rPr>
          <w:rFonts w:ascii="Times New Roman" w:hAnsi="Times New Roman" w:cs="Times New Roman"/>
          <w:sz w:val="28"/>
          <w:szCs w:val="28"/>
          <w:vertAlign w:val="subscript"/>
        </w:rPr>
        <w:t>3</w:t>
      </w:r>
      <w:r w:rsidRPr="00A87AC4">
        <w:rPr>
          <w:rFonts w:ascii="Times New Roman" w:hAnsi="Times New Roman" w:cs="Times New Roman"/>
          <w:sz w:val="28"/>
          <w:szCs w:val="28"/>
        </w:rPr>
        <w:t xml:space="preserve"> &lt; 0,7. Данный коэффициент не рассчитывается, если значение собственного капитала заявителя (к.1300) отрицательное;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 Рентабельность продаж (К</w:t>
      </w:r>
      <w:r w:rsidRPr="00A87AC4">
        <w:rPr>
          <w:rFonts w:ascii="Times New Roman" w:hAnsi="Times New Roman" w:cs="Times New Roman"/>
          <w:sz w:val="28"/>
          <w:szCs w:val="28"/>
          <w:vertAlign w:val="subscript"/>
        </w:rPr>
        <w:t>4</w:t>
      </w:r>
      <w:r w:rsidRPr="00A87AC4">
        <w:rPr>
          <w:rFonts w:ascii="Times New Roman" w:hAnsi="Times New Roman" w:cs="Times New Roman"/>
          <w:sz w:val="28"/>
          <w:szCs w:val="28"/>
        </w:rPr>
        <w:t>) отражает удельный вес прибыли на 1 рубль выручки от реализации и определяется по формуле:</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791C16" w:rsidP="0078077E">
      <w:pPr>
        <w:pStyle w:val="ConsPlusNormal"/>
        <w:jc w:val="center"/>
        <w:rPr>
          <w:rFonts w:ascii="Times New Roman" w:hAnsi="Times New Roman" w:cs="Times New Roman"/>
          <w:sz w:val="28"/>
          <w:szCs w:val="28"/>
        </w:rPr>
      </w:pPr>
      <w:r>
        <w:rPr>
          <w:rFonts w:ascii="Times New Roman" w:hAnsi="Times New Roman" w:cs="Times New Roman"/>
          <w:position w:val="-23"/>
          <w:sz w:val="28"/>
          <w:szCs w:val="28"/>
        </w:rPr>
        <w:pict>
          <v:shape id="_x0000_i1028" style="width:110.5pt;height:34.35pt" coordsize="" o:spt="100" adj="0,,0" path="" filled="f" stroked="f">
            <v:stroke joinstyle="miter"/>
            <v:imagedata r:id="rId9" o:title="base_23675_287946_32771"/>
            <v:formulas/>
            <v:path o:connecttype="segments"/>
          </v:shape>
        </w:pic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Деятельность заявителя является эффективной, если К</w:t>
      </w:r>
      <w:r w:rsidRPr="00A87AC4">
        <w:rPr>
          <w:rFonts w:ascii="Times New Roman" w:hAnsi="Times New Roman" w:cs="Times New Roman"/>
          <w:sz w:val="28"/>
          <w:szCs w:val="28"/>
          <w:vertAlign w:val="subscript"/>
        </w:rPr>
        <w:t>4</w:t>
      </w:r>
      <w:r w:rsidRPr="00A87AC4">
        <w:rPr>
          <w:rFonts w:ascii="Times New Roman" w:hAnsi="Times New Roman" w:cs="Times New Roman"/>
          <w:sz w:val="28"/>
          <w:szCs w:val="28"/>
        </w:rPr>
        <w:t xml:space="preserve"> &gt; 0%;</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 Рентабельность основной деятельности (К</w:t>
      </w:r>
      <w:r w:rsidRPr="00A87AC4">
        <w:rPr>
          <w:rFonts w:ascii="Times New Roman" w:hAnsi="Times New Roman" w:cs="Times New Roman"/>
          <w:sz w:val="28"/>
          <w:szCs w:val="28"/>
          <w:vertAlign w:val="subscript"/>
        </w:rPr>
        <w:t>5</w:t>
      </w:r>
      <w:r w:rsidRPr="00A87AC4">
        <w:rPr>
          <w:rFonts w:ascii="Times New Roman" w:hAnsi="Times New Roman" w:cs="Times New Roman"/>
          <w:sz w:val="28"/>
          <w:szCs w:val="28"/>
        </w:rPr>
        <w:t>) характеризует удельный вес чистой прибыли в себестоимости проданных товаров, работ, услуг и определяется по формуле:</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791C16" w:rsidP="0078077E">
      <w:pPr>
        <w:pStyle w:val="ConsPlusNormal"/>
        <w:jc w:val="center"/>
        <w:rPr>
          <w:rFonts w:ascii="Times New Roman" w:hAnsi="Times New Roman" w:cs="Times New Roman"/>
          <w:sz w:val="28"/>
          <w:szCs w:val="28"/>
        </w:rPr>
      </w:pPr>
      <w:r>
        <w:rPr>
          <w:rFonts w:ascii="Times New Roman" w:hAnsi="Times New Roman" w:cs="Times New Roman"/>
          <w:position w:val="-23"/>
          <w:sz w:val="28"/>
          <w:szCs w:val="28"/>
        </w:rPr>
        <w:pict>
          <v:shape id="_x0000_i1029" style="width:110.5pt;height:34.35pt" coordsize="" o:spt="100" adj="0,,0" path="" filled="f" stroked="f">
            <v:stroke joinstyle="miter"/>
            <v:imagedata r:id="rId10" o:title="base_23675_287946_32772"/>
            <v:formulas/>
            <v:path o:connecttype="segments"/>
          </v:shape>
        </w:pic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540"/>
        <w:jc w:val="both"/>
        <w:rPr>
          <w:rFonts w:ascii="Times New Roman" w:hAnsi="Times New Roman" w:cs="Times New Roman"/>
          <w:sz w:val="28"/>
          <w:szCs w:val="28"/>
        </w:rPr>
      </w:pPr>
      <w:r w:rsidRPr="00A87AC4">
        <w:rPr>
          <w:rFonts w:ascii="Times New Roman" w:hAnsi="Times New Roman" w:cs="Times New Roman"/>
          <w:sz w:val="28"/>
          <w:szCs w:val="28"/>
        </w:rPr>
        <w:t>Деятельность заявителя является эффективной, если К</w:t>
      </w:r>
      <w:r w:rsidRPr="00A87AC4">
        <w:rPr>
          <w:rFonts w:ascii="Times New Roman" w:hAnsi="Times New Roman" w:cs="Times New Roman"/>
          <w:sz w:val="28"/>
          <w:szCs w:val="28"/>
          <w:vertAlign w:val="subscript"/>
        </w:rPr>
        <w:t>5</w:t>
      </w:r>
      <w:r w:rsidRPr="00A87AC4">
        <w:rPr>
          <w:rFonts w:ascii="Times New Roman" w:hAnsi="Times New Roman" w:cs="Times New Roman"/>
          <w:sz w:val="28"/>
          <w:szCs w:val="28"/>
        </w:rPr>
        <w:t xml:space="preserve"> &gt; 0%;</w:t>
      </w:r>
    </w:p>
    <w:p w:rsidR="00010E6F" w:rsidRPr="00A87AC4" w:rsidRDefault="00010E6F" w:rsidP="0078077E">
      <w:pPr>
        <w:pStyle w:val="ConsPlusNormal"/>
        <w:ind w:firstLine="540"/>
        <w:jc w:val="both"/>
        <w:rPr>
          <w:rFonts w:ascii="Times New Roman" w:hAnsi="Times New Roman" w:cs="Times New Roman"/>
          <w:sz w:val="28"/>
          <w:szCs w:val="28"/>
        </w:rPr>
      </w:pPr>
      <w:r w:rsidRPr="00A87AC4">
        <w:rPr>
          <w:rFonts w:ascii="Times New Roman" w:hAnsi="Times New Roman" w:cs="Times New Roman"/>
          <w:sz w:val="28"/>
          <w:szCs w:val="28"/>
        </w:rPr>
        <w:t>5. Коэффициент обеспеченности собственными оборотными средствами (К</w:t>
      </w:r>
      <w:r w:rsidRPr="00A87AC4">
        <w:rPr>
          <w:rFonts w:ascii="Times New Roman" w:hAnsi="Times New Roman" w:cs="Times New Roman"/>
          <w:sz w:val="28"/>
          <w:szCs w:val="28"/>
          <w:vertAlign w:val="subscript"/>
        </w:rPr>
        <w:t>6</w:t>
      </w:r>
      <w:r w:rsidRPr="00A87AC4">
        <w:rPr>
          <w:rFonts w:ascii="Times New Roman" w:hAnsi="Times New Roman" w:cs="Times New Roman"/>
          <w:sz w:val="28"/>
          <w:szCs w:val="28"/>
        </w:rPr>
        <w:t>) характеризует наличие собственных оборотных средств у заявителя, необходимых для его финансовой устойчивости, и определяется по формуле:</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791C16" w:rsidP="0078077E">
      <w:pPr>
        <w:pStyle w:val="ConsPlusNormal"/>
        <w:jc w:val="center"/>
        <w:rPr>
          <w:rFonts w:ascii="Times New Roman" w:hAnsi="Times New Roman" w:cs="Times New Roman"/>
          <w:sz w:val="28"/>
          <w:szCs w:val="28"/>
        </w:rPr>
      </w:pPr>
      <w:r>
        <w:rPr>
          <w:rFonts w:ascii="Times New Roman" w:hAnsi="Times New Roman" w:cs="Times New Roman"/>
          <w:position w:val="-23"/>
          <w:sz w:val="28"/>
          <w:szCs w:val="28"/>
        </w:rPr>
        <w:pict>
          <v:shape id="_x0000_i1030" style="width:117.2pt;height:34.35pt" coordsize="" o:spt="100" adj="0,,0" path="" filled="f" stroked="f">
            <v:stroke joinstyle="miter"/>
            <v:imagedata r:id="rId11" o:title="base_23675_287946_32773"/>
            <v:formulas/>
            <v:path o:connecttype="segments"/>
          </v:shape>
        </w:pic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Заявитель обладает финансовой устойчивостью, если К</w:t>
      </w:r>
      <w:r w:rsidRPr="00A87AC4">
        <w:rPr>
          <w:rFonts w:ascii="Times New Roman" w:hAnsi="Times New Roman" w:cs="Times New Roman"/>
          <w:sz w:val="28"/>
          <w:szCs w:val="28"/>
          <w:vertAlign w:val="subscript"/>
        </w:rPr>
        <w:t>6</w:t>
      </w:r>
      <w:r w:rsidRPr="00A87AC4">
        <w:rPr>
          <w:rFonts w:ascii="Times New Roman" w:hAnsi="Times New Roman" w:cs="Times New Roman"/>
          <w:sz w:val="28"/>
          <w:szCs w:val="28"/>
        </w:rPr>
        <w:t xml:space="preserve"> &gt; 0,1.</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6. Чистые активы (</w:t>
      </w:r>
      <w:proofErr w:type="spellStart"/>
      <w:r w:rsidRPr="00A87AC4">
        <w:rPr>
          <w:rFonts w:ascii="Times New Roman" w:hAnsi="Times New Roman" w:cs="Times New Roman"/>
          <w:sz w:val="28"/>
          <w:szCs w:val="28"/>
        </w:rPr>
        <w:t>Ча</w:t>
      </w:r>
      <w:proofErr w:type="spellEnd"/>
      <w:r w:rsidRPr="00A87AC4">
        <w:rPr>
          <w:rFonts w:ascii="Times New Roman" w:hAnsi="Times New Roman" w:cs="Times New Roman"/>
          <w:sz w:val="28"/>
          <w:szCs w:val="28"/>
        </w:rPr>
        <w:t xml:space="preserve">). Данный показатель рассчитывается в соответствии с Приказом Министерства финансов Российской Федерации от 28.08.2014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84н </w:t>
      </w:r>
      <w:r w:rsidR="00E172E0">
        <w:rPr>
          <w:rFonts w:ascii="Times New Roman" w:hAnsi="Times New Roman" w:cs="Times New Roman"/>
          <w:sz w:val="28"/>
          <w:szCs w:val="28"/>
        </w:rPr>
        <w:t>«</w:t>
      </w:r>
      <w:r w:rsidRPr="00A87AC4">
        <w:rPr>
          <w:rFonts w:ascii="Times New Roman" w:hAnsi="Times New Roman" w:cs="Times New Roman"/>
          <w:sz w:val="28"/>
          <w:szCs w:val="28"/>
        </w:rPr>
        <w:t>Об утверждении Порядка определения стоимости чистых активов</w:t>
      </w:r>
      <w:r w:rsidR="00E172E0">
        <w:rPr>
          <w:rFonts w:ascii="Times New Roman" w:hAnsi="Times New Roman" w:cs="Times New Roman"/>
          <w:sz w:val="28"/>
          <w:szCs w:val="28"/>
        </w:rPr>
        <w:t>»</w:t>
      </w:r>
      <w:r w:rsidRPr="00A87AC4">
        <w:rPr>
          <w:rFonts w:ascii="Times New Roman" w:hAnsi="Times New Roman" w:cs="Times New Roman"/>
          <w:sz w:val="28"/>
          <w:szCs w:val="28"/>
        </w:rPr>
        <w:t>.</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lastRenderedPageBreak/>
        <w:t>Заявитель, продолжительность деятельности которого составляет более 2 лет, обладает финансовой устойчивостью, если чистые активы (</w:t>
      </w:r>
      <w:proofErr w:type="spellStart"/>
      <w:r w:rsidRPr="00A87AC4">
        <w:rPr>
          <w:rFonts w:ascii="Times New Roman" w:hAnsi="Times New Roman" w:cs="Times New Roman"/>
          <w:sz w:val="28"/>
          <w:szCs w:val="28"/>
        </w:rPr>
        <w:t>Ча</w:t>
      </w:r>
      <w:proofErr w:type="spellEnd"/>
      <w:r w:rsidRPr="00A87AC4">
        <w:rPr>
          <w:rFonts w:ascii="Times New Roman" w:hAnsi="Times New Roman" w:cs="Times New Roman"/>
          <w:sz w:val="28"/>
          <w:szCs w:val="28"/>
        </w:rPr>
        <w:t>) больше величины минимального размера уставного капитала, установленного федеральными законами. Для заявителей, продолжительность деятельности которых составляет менее 2 лет, данный показатель является справочным.</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Title"/>
        <w:jc w:val="center"/>
        <w:outlineLvl w:val="3"/>
        <w:rPr>
          <w:rFonts w:ascii="Times New Roman" w:hAnsi="Times New Roman" w:cs="Times New Roman"/>
          <w:sz w:val="28"/>
          <w:szCs w:val="28"/>
        </w:rPr>
      </w:pPr>
      <w:bookmarkStart w:id="102" w:name="P4951"/>
      <w:bookmarkEnd w:id="102"/>
      <w:r w:rsidRPr="00A87AC4">
        <w:rPr>
          <w:rFonts w:ascii="Times New Roman" w:hAnsi="Times New Roman" w:cs="Times New Roman"/>
          <w:sz w:val="28"/>
          <w:szCs w:val="28"/>
        </w:rPr>
        <w:t>2. ОЦЕНКА ЭКОНОМИЧЕСКОЙ ЭФФЕКТИВНОСТИ ПРОЕКТА</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540"/>
        <w:jc w:val="both"/>
        <w:rPr>
          <w:rFonts w:ascii="Times New Roman" w:hAnsi="Times New Roman" w:cs="Times New Roman"/>
          <w:sz w:val="28"/>
          <w:szCs w:val="28"/>
        </w:rPr>
      </w:pPr>
      <w:r w:rsidRPr="00A87AC4">
        <w:rPr>
          <w:rFonts w:ascii="Times New Roman" w:hAnsi="Times New Roman" w:cs="Times New Roman"/>
          <w:sz w:val="28"/>
          <w:szCs w:val="28"/>
        </w:rPr>
        <w:t>Экономическая эффективность проекта оценивается в течение расчетного периода, равного сроку окупаемости проекта плюс 1 год, на основании следующих показателей:</w:t>
      </w:r>
    </w:p>
    <w:p w:rsidR="00010E6F" w:rsidRPr="00A87AC4" w:rsidRDefault="00010E6F" w:rsidP="0078077E">
      <w:pPr>
        <w:pStyle w:val="ConsPlusNormal"/>
        <w:ind w:firstLine="540"/>
        <w:jc w:val="both"/>
        <w:rPr>
          <w:rFonts w:ascii="Times New Roman" w:hAnsi="Times New Roman" w:cs="Times New Roman"/>
          <w:sz w:val="28"/>
          <w:szCs w:val="28"/>
        </w:rPr>
      </w:pPr>
      <w:r w:rsidRPr="00A87AC4">
        <w:rPr>
          <w:rFonts w:ascii="Times New Roman" w:hAnsi="Times New Roman" w:cs="Times New Roman"/>
          <w:sz w:val="28"/>
          <w:szCs w:val="28"/>
        </w:rPr>
        <w:t>1. Чистый доход (NV) - это накопленный эффект (суммарный чистый денежный поток) от реализации проекта. Данный показатель определяется по следующей формуле:</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791C16" w:rsidP="0078077E">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31" style="width:81.2pt;height:37.65pt" coordsize="" o:spt="100" adj="0,,0" path="" filled="f" stroked="f">
            <v:stroke joinstyle="miter"/>
            <v:imagedata r:id="rId12" o:title="base_23675_287946_32774"/>
            <v:formulas/>
            <v:path o:connecttype="segments"/>
          </v:shape>
        </w:pic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где:</w:t>
      </w:r>
    </w:p>
    <w:p w:rsidR="00010E6F" w:rsidRPr="00A87AC4" w:rsidRDefault="00010E6F" w:rsidP="0078077E">
      <w:pPr>
        <w:pStyle w:val="ConsPlusNormal"/>
        <w:ind w:firstLine="709"/>
        <w:jc w:val="both"/>
        <w:rPr>
          <w:rFonts w:ascii="Times New Roman" w:hAnsi="Times New Roman" w:cs="Times New Roman"/>
          <w:sz w:val="28"/>
          <w:szCs w:val="28"/>
        </w:rPr>
      </w:pPr>
      <w:proofErr w:type="spellStart"/>
      <w:r w:rsidRPr="00A87AC4">
        <w:rPr>
          <w:rFonts w:ascii="Times New Roman" w:hAnsi="Times New Roman" w:cs="Times New Roman"/>
          <w:sz w:val="28"/>
          <w:szCs w:val="28"/>
        </w:rPr>
        <w:t>NCF</w:t>
      </w:r>
      <w:r w:rsidRPr="00A87AC4">
        <w:rPr>
          <w:rFonts w:ascii="Times New Roman" w:hAnsi="Times New Roman" w:cs="Times New Roman"/>
          <w:sz w:val="28"/>
          <w:szCs w:val="28"/>
          <w:vertAlign w:val="subscript"/>
        </w:rPr>
        <w:t>t</w:t>
      </w:r>
      <w:proofErr w:type="spellEnd"/>
      <w:r w:rsidRPr="00A87AC4">
        <w:rPr>
          <w:rFonts w:ascii="Times New Roman" w:hAnsi="Times New Roman" w:cs="Times New Roman"/>
          <w:sz w:val="28"/>
          <w:szCs w:val="28"/>
        </w:rPr>
        <w:t xml:space="preserve"> - чистый денежный поток в периоде t;</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T - расчетный срок проекта в годах.</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Проект признается эффективным в случае, если NV &gt; 0;</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 Чистый дисконтированный доход (NPV) - это сумма приведенных к текущему моменту времени чистых денежных потоков по проекту. Данный показатель определяется по следующей формуле:</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791C16" w:rsidP="0078077E">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32" style="width:100.45pt;height:37.65pt" coordsize="" o:spt="100" adj="0,,0" path="" filled="f" stroked="f">
            <v:stroke joinstyle="miter"/>
            <v:imagedata r:id="rId13" o:title="base_23675_287946_32775"/>
            <v:formulas/>
            <v:path o:connecttype="segments"/>
          </v:shape>
        </w:pic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где:</w:t>
      </w:r>
    </w:p>
    <w:p w:rsidR="00010E6F" w:rsidRPr="00A87AC4" w:rsidRDefault="00010E6F" w:rsidP="0078077E">
      <w:pPr>
        <w:pStyle w:val="ConsPlusNormal"/>
        <w:ind w:firstLine="709"/>
        <w:jc w:val="both"/>
        <w:rPr>
          <w:rFonts w:ascii="Times New Roman" w:hAnsi="Times New Roman" w:cs="Times New Roman"/>
          <w:sz w:val="28"/>
          <w:szCs w:val="28"/>
        </w:rPr>
      </w:pPr>
      <w:proofErr w:type="spellStart"/>
      <w:r w:rsidRPr="00A87AC4">
        <w:rPr>
          <w:rFonts w:ascii="Times New Roman" w:hAnsi="Times New Roman" w:cs="Times New Roman"/>
          <w:sz w:val="28"/>
          <w:szCs w:val="28"/>
        </w:rPr>
        <w:t>NCF</w:t>
      </w:r>
      <w:r w:rsidRPr="00A87AC4">
        <w:rPr>
          <w:rFonts w:ascii="Times New Roman" w:hAnsi="Times New Roman" w:cs="Times New Roman"/>
          <w:sz w:val="28"/>
          <w:szCs w:val="28"/>
          <w:vertAlign w:val="subscript"/>
        </w:rPr>
        <w:t>t</w:t>
      </w:r>
      <w:proofErr w:type="spellEnd"/>
      <w:r w:rsidRPr="00A87AC4">
        <w:rPr>
          <w:rFonts w:ascii="Times New Roman" w:hAnsi="Times New Roman" w:cs="Times New Roman"/>
          <w:sz w:val="28"/>
          <w:szCs w:val="28"/>
        </w:rPr>
        <w:t xml:space="preserve"> - чистый денежный поток в периоде t;</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T - расчетный срок проекта в годах;</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d - ставка дисконтирования.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Вложение инвестиций в проект эффективно в случае, если NPV &gt; 0.</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Ставка дисконтирования (d), учитывающая риски при реализации проекта, определяется по формуле:</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791C16" w:rsidP="0078077E">
      <w:pPr>
        <w:pStyle w:val="ConsPlusNormal"/>
        <w:jc w:val="center"/>
        <w:rPr>
          <w:rFonts w:ascii="Times New Roman" w:hAnsi="Times New Roman" w:cs="Times New Roman"/>
          <w:sz w:val="28"/>
          <w:szCs w:val="28"/>
        </w:rPr>
      </w:pPr>
      <w:r>
        <w:rPr>
          <w:rFonts w:ascii="Times New Roman" w:hAnsi="Times New Roman" w:cs="Times New Roman"/>
          <w:position w:val="-23"/>
          <w:sz w:val="28"/>
          <w:szCs w:val="28"/>
        </w:rPr>
        <w:pict>
          <v:shape id="_x0000_i1033" style="width:67.8pt;height:34.35pt" coordsize="" o:spt="100" adj="0,,0" path="" filled="f" stroked="f">
            <v:stroke joinstyle="miter"/>
            <v:imagedata r:id="rId14" o:title="base_23675_287946_32776"/>
            <v:formulas/>
            <v:path o:connecttype="segments"/>
          </v:shape>
        </w:pic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где:</w:t>
      </w:r>
    </w:p>
    <w:p w:rsidR="00010E6F" w:rsidRPr="00A87AC4" w:rsidRDefault="00010E6F" w:rsidP="0078077E">
      <w:pPr>
        <w:pStyle w:val="ConsPlusNormal"/>
        <w:ind w:firstLine="709"/>
        <w:jc w:val="both"/>
        <w:rPr>
          <w:rFonts w:ascii="Times New Roman" w:hAnsi="Times New Roman" w:cs="Times New Roman"/>
          <w:sz w:val="28"/>
          <w:szCs w:val="28"/>
        </w:rPr>
      </w:pPr>
      <w:proofErr w:type="spellStart"/>
      <w:r w:rsidRPr="00A87AC4">
        <w:rPr>
          <w:rFonts w:ascii="Times New Roman" w:hAnsi="Times New Roman" w:cs="Times New Roman"/>
          <w:sz w:val="28"/>
          <w:szCs w:val="28"/>
        </w:rPr>
        <w:t>d</w:t>
      </w:r>
      <w:r w:rsidRPr="00A87AC4">
        <w:rPr>
          <w:rFonts w:ascii="Times New Roman" w:hAnsi="Times New Roman" w:cs="Times New Roman"/>
          <w:sz w:val="28"/>
          <w:szCs w:val="28"/>
          <w:vertAlign w:val="subscript"/>
        </w:rPr>
        <w:t>i</w:t>
      </w:r>
      <w:proofErr w:type="spellEnd"/>
      <w:r w:rsidRPr="00A87AC4">
        <w:rPr>
          <w:rFonts w:ascii="Times New Roman" w:hAnsi="Times New Roman" w:cs="Times New Roman"/>
          <w:sz w:val="28"/>
          <w:szCs w:val="28"/>
        </w:rPr>
        <w:t xml:space="preserve"> - ставка дисконтирования без поправки на риск;</w:t>
      </w:r>
    </w:p>
    <w:p w:rsidR="00010E6F" w:rsidRPr="00A87AC4" w:rsidRDefault="00791C16" w:rsidP="0078077E">
      <w:pPr>
        <w:pStyle w:val="ConsPlusNormal"/>
        <w:ind w:firstLine="709"/>
        <w:jc w:val="both"/>
        <w:rPr>
          <w:rFonts w:ascii="Times New Roman" w:hAnsi="Times New Roman" w:cs="Times New Roman"/>
          <w:sz w:val="28"/>
          <w:szCs w:val="28"/>
        </w:rPr>
      </w:pPr>
      <w:r>
        <w:rPr>
          <w:rFonts w:ascii="Times New Roman" w:hAnsi="Times New Roman" w:cs="Times New Roman"/>
          <w:position w:val="-23"/>
          <w:sz w:val="28"/>
          <w:szCs w:val="28"/>
        </w:rPr>
        <w:pict>
          <v:shape id="_x0000_i1034" style="width:24.3pt;height:34.35pt" coordsize="" o:spt="100" adj="0,,0" path="" filled="f" stroked="f">
            <v:stroke joinstyle="miter"/>
            <v:imagedata r:id="rId15" o:title="base_23675_287946_32777"/>
            <v:formulas/>
            <v:path o:connecttype="segments"/>
          </v:shape>
        </w:pict>
      </w:r>
      <w:r w:rsidR="00010E6F" w:rsidRPr="00A87AC4">
        <w:rPr>
          <w:rFonts w:ascii="Times New Roman" w:hAnsi="Times New Roman" w:cs="Times New Roman"/>
          <w:sz w:val="28"/>
          <w:szCs w:val="28"/>
        </w:rPr>
        <w:t xml:space="preserve"> - поправка на риск.</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lastRenderedPageBreak/>
        <w:t>Ставка дисконтирования (</w:t>
      </w:r>
      <w:proofErr w:type="spellStart"/>
      <w:r w:rsidRPr="00A87AC4">
        <w:rPr>
          <w:rFonts w:ascii="Times New Roman" w:hAnsi="Times New Roman" w:cs="Times New Roman"/>
          <w:sz w:val="28"/>
          <w:szCs w:val="28"/>
        </w:rPr>
        <w:t>d</w:t>
      </w:r>
      <w:r w:rsidRPr="00A87AC4">
        <w:rPr>
          <w:rFonts w:ascii="Times New Roman" w:hAnsi="Times New Roman" w:cs="Times New Roman"/>
          <w:sz w:val="28"/>
          <w:szCs w:val="28"/>
          <w:vertAlign w:val="subscript"/>
        </w:rPr>
        <w:t>i</w:t>
      </w:r>
      <w:proofErr w:type="spellEnd"/>
      <w:r w:rsidRPr="00A87AC4">
        <w:rPr>
          <w:rFonts w:ascii="Times New Roman" w:hAnsi="Times New Roman" w:cs="Times New Roman"/>
          <w:sz w:val="28"/>
          <w:szCs w:val="28"/>
        </w:rPr>
        <w:t>) без учета риска проекта определяется по формуле:</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791C16" w:rsidP="0078077E">
      <w:pPr>
        <w:pStyle w:val="ConsPlusNormal"/>
        <w:jc w:val="center"/>
        <w:rPr>
          <w:rFonts w:ascii="Times New Roman" w:hAnsi="Times New Roman" w:cs="Times New Roman"/>
          <w:sz w:val="28"/>
          <w:szCs w:val="28"/>
        </w:rPr>
      </w:pPr>
      <w:r>
        <w:rPr>
          <w:rFonts w:ascii="Times New Roman" w:hAnsi="Times New Roman" w:cs="Times New Roman"/>
          <w:position w:val="-55"/>
          <w:sz w:val="28"/>
          <w:szCs w:val="28"/>
        </w:rPr>
        <w:pict>
          <v:shape id="_x0000_i1035" style="width:82.9pt;height:66.15pt" coordsize="" o:spt="100" adj="0,,0" path="" filled="f" stroked="f">
            <v:stroke joinstyle="miter"/>
            <v:imagedata r:id="rId16" o:title="base_23675_287946_32778"/>
            <v:formulas/>
            <v:path o:connecttype="segments"/>
          </v:shape>
        </w:pic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где: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r - ключевая ставка, установленная Центральным банком Российской Федерации в году подачи заявки;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i - темп инфляции, объявленный Правительством Российской Федерации в году подачи заявки.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Поправка на риск (</w:t>
      </w:r>
      <w:r w:rsidR="00791C16">
        <w:rPr>
          <w:rFonts w:ascii="Times New Roman" w:hAnsi="Times New Roman" w:cs="Times New Roman"/>
          <w:position w:val="-23"/>
          <w:sz w:val="28"/>
          <w:szCs w:val="28"/>
        </w:rPr>
        <w:pict>
          <v:shape id="_x0000_i1036" style="width:24.3pt;height:34.35pt" coordsize="" o:spt="100" adj="0,,0" path="" filled="f" stroked="f">
            <v:stroke joinstyle="miter"/>
            <v:imagedata r:id="rId15" o:title="base_23675_287946_32779"/>
            <v:formulas/>
            <v:path o:connecttype="segments"/>
          </v:shape>
        </w:pict>
      </w:r>
      <w:r w:rsidRPr="00A87AC4">
        <w:rPr>
          <w:rFonts w:ascii="Times New Roman" w:hAnsi="Times New Roman" w:cs="Times New Roman"/>
          <w:sz w:val="28"/>
          <w:szCs w:val="28"/>
        </w:rPr>
        <w:t>) проекта определяется по данным следующей таблицы:</w:t>
      </w:r>
    </w:p>
    <w:p w:rsidR="00010E6F" w:rsidRPr="00A87AC4" w:rsidRDefault="00010E6F" w:rsidP="0078077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252"/>
        <w:gridCol w:w="2268"/>
      </w:tblGrid>
      <w:tr w:rsidR="000B3F92" w:rsidRPr="00700FD7">
        <w:tc>
          <w:tcPr>
            <w:tcW w:w="2551" w:type="dxa"/>
          </w:tcPr>
          <w:p w:rsidR="00010E6F" w:rsidRPr="00700FD7" w:rsidRDefault="00010E6F" w:rsidP="0078077E">
            <w:pPr>
              <w:pStyle w:val="ConsPlusNormal"/>
              <w:jc w:val="center"/>
              <w:rPr>
                <w:rFonts w:ascii="Times New Roman" w:hAnsi="Times New Roman" w:cs="Times New Roman"/>
                <w:sz w:val="24"/>
                <w:szCs w:val="28"/>
              </w:rPr>
            </w:pPr>
            <w:r w:rsidRPr="00700FD7">
              <w:rPr>
                <w:rFonts w:ascii="Times New Roman" w:hAnsi="Times New Roman" w:cs="Times New Roman"/>
                <w:sz w:val="24"/>
                <w:szCs w:val="28"/>
              </w:rPr>
              <w:t>Величина риска</w:t>
            </w:r>
          </w:p>
        </w:tc>
        <w:tc>
          <w:tcPr>
            <w:tcW w:w="4252" w:type="dxa"/>
          </w:tcPr>
          <w:p w:rsidR="00010E6F" w:rsidRPr="00700FD7" w:rsidRDefault="00010E6F" w:rsidP="0078077E">
            <w:pPr>
              <w:pStyle w:val="ConsPlusNormal"/>
              <w:jc w:val="center"/>
              <w:rPr>
                <w:rFonts w:ascii="Times New Roman" w:hAnsi="Times New Roman" w:cs="Times New Roman"/>
                <w:sz w:val="24"/>
                <w:szCs w:val="28"/>
              </w:rPr>
            </w:pPr>
            <w:r w:rsidRPr="00700FD7">
              <w:rPr>
                <w:rFonts w:ascii="Times New Roman" w:hAnsi="Times New Roman" w:cs="Times New Roman"/>
                <w:sz w:val="24"/>
                <w:szCs w:val="28"/>
              </w:rPr>
              <w:t>Пример цели проекта</w:t>
            </w:r>
          </w:p>
        </w:tc>
        <w:tc>
          <w:tcPr>
            <w:tcW w:w="2268" w:type="dxa"/>
          </w:tcPr>
          <w:p w:rsidR="00010E6F" w:rsidRPr="00700FD7" w:rsidRDefault="00010E6F" w:rsidP="0078077E">
            <w:pPr>
              <w:pStyle w:val="ConsPlusNormal"/>
              <w:jc w:val="center"/>
              <w:rPr>
                <w:rFonts w:ascii="Times New Roman" w:hAnsi="Times New Roman" w:cs="Times New Roman"/>
                <w:sz w:val="24"/>
                <w:szCs w:val="28"/>
              </w:rPr>
            </w:pPr>
            <w:r w:rsidRPr="00700FD7">
              <w:rPr>
                <w:rFonts w:ascii="Times New Roman" w:hAnsi="Times New Roman" w:cs="Times New Roman"/>
                <w:sz w:val="24"/>
                <w:szCs w:val="28"/>
              </w:rPr>
              <w:t>P, процент</w:t>
            </w:r>
          </w:p>
        </w:tc>
      </w:tr>
      <w:tr w:rsidR="000B3F92" w:rsidRPr="00700FD7">
        <w:tc>
          <w:tcPr>
            <w:tcW w:w="2551" w:type="dxa"/>
          </w:tcPr>
          <w:p w:rsidR="00010E6F" w:rsidRPr="00700FD7" w:rsidRDefault="00010E6F" w:rsidP="0078077E">
            <w:pPr>
              <w:pStyle w:val="ConsPlusNormal"/>
              <w:rPr>
                <w:rFonts w:ascii="Times New Roman" w:hAnsi="Times New Roman" w:cs="Times New Roman"/>
                <w:sz w:val="24"/>
                <w:szCs w:val="28"/>
              </w:rPr>
            </w:pPr>
            <w:r w:rsidRPr="00700FD7">
              <w:rPr>
                <w:rFonts w:ascii="Times New Roman" w:hAnsi="Times New Roman" w:cs="Times New Roman"/>
                <w:sz w:val="24"/>
                <w:szCs w:val="28"/>
              </w:rPr>
              <w:t>Низкий</w:t>
            </w:r>
          </w:p>
        </w:tc>
        <w:tc>
          <w:tcPr>
            <w:tcW w:w="4252" w:type="dxa"/>
          </w:tcPr>
          <w:p w:rsidR="00010E6F" w:rsidRPr="00700FD7" w:rsidRDefault="00010E6F" w:rsidP="0078077E">
            <w:pPr>
              <w:pStyle w:val="ConsPlusNormal"/>
              <w:rPr>
                <w:rFonts w:ascii="Times New Roman" w:hAnsi="Times New Roman" w:cs="Times New Roman"/>
                <w:sz w:val="24"/>
                <w:szCs w:val="28"/>
              </w:rPr>
            </w:pPr>
            <w:r w:rsidRPr="00700FD7">
              <w:rPr>
                <w:rFonts w:ascii="Times New Roman" w:hAnsi="Times New Roman" w:cs="Times New Roman"/>
                <w:sz w:val="24"/>
                <w:szCs w:val="28"/>
              </w:rPr>
              <w:t>вложения при интенсификации производства на базе освоенной техники</w:t>
            </w:r>
          </w:p>
        </w:tc>
        <w:tc>
          <w:tcPr>
            <w:tcW w:w="2268" w:type="dxa"/>
          </w:tcPr>
          <w:p w:rsidR="00010E6F" w:rsidRPr="00700FD7" w:rsidRDefault="00010E6F" w:rsidP="0078077E">
            <w:pPr>
              <w:pStyle w:val="ConsPlusNormal"/>
              <w:jc w:val="center"/>
              <w:rPr>
                <w:rFonts w:ascii="Times New Roman" w:hAnsi="Times New Roman" w:cs="Times New Roman"/>
                <w:sz w:val="24"/>
                <w:szCs w:val="28"/>
              </w:rPr>
            </w:pPr>
            <w:r w:rsidRPr="00700FD7">
              <w:rPr>
                <w:rFonts w:ascii="Times New Roman" w:hAnsi="Times New Roman" w:cs="Times New Roman"/>
                <w:sz w:val="24"/>
                <w:szCs w:val="28"/>
              </w:rPr>
              <w:t>3 - 5</w:t>
            </w:r>
          </w:p>
        </w:tc>
      </w:tr>
      <w:tr w:rsidR="000B3F92" w:rsidRPr="00700FD7">
        <w:tc>
          <w:tcPr>
            <w:tcW w:w="2551" w:type="dxa"/>
          </w:tcPr>
          <w:p w:rsidR="00010E6F" w:rsidRPr="00700FD7" w:rsidRDefault="00010E6F" w:rsidP="0078077E">
            <w:pPr>
              <w:pStyle w:val="ConsPlusNormal"/>
              <w:rPr>
                <w:rFonts w:ascii="Times New Roman" w:hAnsi="Times New Roman" w:cs="Times New Roman"/>
                <w:sz w:val="24"/>
                <w:szCs w:val="28"/>
              </w:rPr>
            </w:pPr>
            <w:r w:rsidRPr="00700FD7">
              <w:rPr>
                <w:rFonts w:ascii="Times New Roman" w:hAnsi="Times New Roman" w:cs="Times New Roman"/>
                <w:sz w:val="24"/>
                <w:szCs w:val="28"/>
              </w:rPr>
              <w:t>Средний</w:t>
            </w:r>
          </w:p>
        </w:tc>
        <w:tc>
          <w:tcPr>
            <w:tcW w:w="4252" w:type="dxa"/>
          </w:tcPr>
          <w:p w:rsidR="00010E6F" w:rsidRPr="00700FD7" w:rsidRDefault="00010E6F" w:rsidP="0078077E">
            <w:pPr>
              <w:pStyle w:val="ConsPlusNormal"/>
              <w:rPr>
                <w:rFonts w:ascii="Times New Roman" w:hAnsi="Times New Roman" w:cs="Times New Roman"/>
                <w:sz w:val="24"/>
                <w:szCs w:val="28"/>
              </w:rPr>
            </w:pPr>
            <w:r w:rsidRPr="00700FD7">
              <w:rPr>
                <w:rFonts w:ascii="Times New Roman" w:hAnsi="Times New Roman" w:cs="Times New Roman"/>
                <w:sz w:val="24"/>
                <w:szCs w:val="28"/>
              </w:rPr>
              <w:t>увеличение объема продаж существующей продукции</w:t>
            </w:r>
          </w:p>
        </w:tc>
        <w:tc>
          <w:tcPr>
            <w:tcW w:w="2268" w:type="dxa"/>
          </w:tcPr>
          <w:p w:rsidR="00010E6F" w:rsidRPr="00700FD7" w:rsidRDefault="00010E6F" w:rsidP="0078077E">
            <w:pPr>
              <w:pStyle w:val="ConsPlusNormal"/>
              <w:jc w:val="center"/>
              <w:rPr>
                <w:rFonts w:ascii="Times New Roman" w:hAnsi="Times New Roman" w:cs="Times New Roman"/>
                <w:sz w:val="24"/>
                <w:szCs w:val="28"/>
              </w:rPr>
            </w:pPr>
            <w:r w:rsidRPr="00700FD7">
              <w:rPr>
                <w:rFonts w:ascii="Times New Roman" w:hAnsi="Times New Roman" w:cs="Times New Roman"/>
                <w:sz w:val="24"/>
                <w:szCs w:val="28"/>
              </w:rPr>
              <w:t>8 - 10</w:t>
            </w:r>
          </w:p>
        </w:tc>
      </w:tr>
      <w:tr w:rsidR="000B3F92" w:rsidRPr="00700FD7">
        <w:tc>
          <w:tcPr>
            <w:tcW w:w="2551" w:type="dxa"/>
          </w:tcPr>
          <w:p w:rsidR="00010E6F" w:rsidRPr="00700FD7" w:rsidRDefault="00010E6F" w:rsidP="0078077E">
            <w:pPr>
              <w:pStyle w:val="ConsPlusNormal"/>
              <w:rPr>
                <w:rFonts w:ascii="Times New Roman" w:hAnsi="Times New Roman" w:cs="Times New Roman"/>
                <w:sz w:val="24"/>
                <w:szCs w:val="28"/>
              </w:rPr>
            </w:pPr>
            <w:r w:rsidRPr="00700FD7">
              <w:rPr>
                <w:rFonts w:ascii="Times New Roman" w:hAnsi="Times New Roman" w:cs="Times New Roman"/>
                <w:sz w:val="24"/>
                <w:szCs w:val="28"/>
              </w:rPr>
              <w:t>Высокий</w:t>
            </w:r>
          </w:p>
        </w:tc>
        <w:tc>
          <w:tcPr>
            <w:tcW w:w="4252" w:type="dxa"/>
          </w:tcPr>
          <w:p w:rsidR="00010E6F" w:rsidRPr="00700FD7" w:rsidRDefault="00010E6F" w:rsidP="0078077E">
            <w:pPr>
              <w:pStyle w:val="ConsPlusNormal"/>
              <w:rPr>
                <w:rFonts w:ascii="Times New Roman" w:hAnsi="Times New Roman" w:cs="Times New Roman"/>
                <w:sz w:val="24"/>
                <w:szCs w:val="28"/>
              </w:rPr>
            </w:pPr>
            <w:r w:rsidRPr="00700FD7">
              <w:rPr>
                <w:rFonts w:ascii="Times New Roman" w:hAnsi="Times New Roman" w:cs="Times New Roman"/>
                <w:sz w:val="24"/>
                <w:szCs w:val="28"/>
              </w:rPr>
              <w:t>производство и продвижение на рынок нового продукта</w:t>
            </w:r>
          </w:p>
        </w:tc>
        <w:tc>
          <w:tcPr>
            <w:tcW w:w="2268" w:type="dxa"/>
          </w:tcPr>
          <w:p w:rsidR="00010E6F" w:rsidRPr="00700FD7" w:rsidRDefault="00010E6F" w:rsidP="0078077E">
            <w:pPr>
              <w:pStyle w:val="ConsPlusNormal"/>
              <w:jc w:val="center"/>
              <w:rPr>
                <w:rFonts w:ascii="Times New Roman" w:hAnsi="Times New Roman" w:cs="Times New Roman"/>
                <w:sz w:val="24"/>
                <w:szCs w:val="28"/>
              </w:rPr>
            </w:pPr>
            <w:r w:rsidRPr="00700FD7">
              <w:rPr>
                <w:rFonts w:ascii="Times New Roman" w:hAnsi="Times New Roman" w:cs="Times New Roman"/>
                <w:sz w:val="24"/>
                <w:szCs w:val="28"/>
              </w:rPr>
              <w:t>13 - 15</w:t>
            </w:r>
          </w:p>
        </w:tc>
      </w:tr>
      <w:tr w:rsidR="00010E6F" w:rsidRPr="00700FD7">
        <w:tc>
          <w:tcPr>
            <w:tcW w:w="2551" w:type="dxa"/>
          </w:tcPr>
          <w:p w:rsidR="00010E6F" w:rsidRPr="00700FD7" w:rsidRDefault="00010E6F" w:rsidP="0078077E">
            <w:pPr>
              <w:pStyle w:val="ConsPlusNormal"/>
              <w:rPr>
                <w:rFonts w:ascii="Times New Roman" w:hAnsi="Times New Roman" w:cs="Times New Roman"/>
                <w:sz w:val="24"/>
                <w:szCs w:val="28"/>
              </w:rPr>
            </w:pPr>
            <w:r w:rsidRPr="00700FD7">
              <w:rPr>
                <w:rFonts w:ascii="Times New Roman" w:hAnsi="Times New Roman" w:cs="Times New Roman"/>
                <w:sz w:val="24"/>
                <w:szCs w:val="28"/>
              </w:rPr>
              <w:t>Очень высокий</w:t>
            </w:r>
          </w:p>
        </w:tc>
        <w:tc>
          <w:tcPr>
            <w:tcW w:w="4252" w:type="dxa"/>
          </w:tcPr>
          <w:p w:rsidR="00010E6F" w:rsidRPr="00700FD7" w:rsidRDefault="00010E6F" w:rsidP="0078077E">
            <w:pPr>
              <w:pStyle w:val="ConsPlusNormal"/>
              <w:rPr>
                <w:rFonts w:ascii="Times New Roman" w:hAnsi="Times New Roman" w:cs="Times New Roman"/>
                <w:sz w:val="24"/>
                <w:szCs w:val="28"/>
              </w:rPr>
            </w:pPr>
            <w:r w:rsidRPr="00700FD7">
              <w:rPr>
                <w:rFonts w:ascii="Times New Roman" w:hAnsi="Times New Roman" w:cs="Times New Roman"/>
                <w:sz w:val="24"/>
                <w:szCs w:val="28"/>
              </w:rPr>
              <w:t>вложения в исследования и инновации</w:t>
            </w:r>
          </w:p>
        </w:tc>
        <w:tc>
          <w:tcPr>
            <w:tcW w:w="2268" w:type="dxa"/>
          </w:tcPr>
          <w:p w:rsidR="00010E6F" w:rsidRPr="00700FD7" w:rsidRDefault="00010E6F" w:rsidP="0078077E">
            <w:pPr>
              <w:pStyle w:val="ConsPlusNormal"/>
              <w:jc w:val="center"/>
              <w:rPr>
                <w:rFonts w:ascii="Times New Roman" w:hAnsi="Times New Roman" w:cs="Times New Roman"/>
                <w:sz w:val="24"/>
                <w:szCs w:val="28"/>
              </w:rPr>
            </w:pPr>
            <w:r w:rsidRPr="00700FD7">
              <w:rPr>
                <w:rFonts w:ascii="Times New Roman" w:hAnsi="Times New Roman" w:cs="Times New Roman"/>
                <w:sz w:val="24"/>
                <w:szCs w:val="28"/>
              </w:rPr>
              <w:t>18 - 20</w:t>
            </w:r>
          </w:p>
        </w:tc>
      </w:tr>
    </w:tbl>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 Внутренняя норма доходности (IRR) - расчетная ставка дисконтирования, при которой чистый дисконтированный доход (NPV) равен нулю. Определяется аналитическим путем на основе следующей формулы:</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791C16" w:rsidP="0078077E">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37" style="width:92.1pt;height:37.65pt" coordsize="" o:spt="100" adj="0,,0" path="" filled="f" stroked="f">
            <v:stroke joinstyle="miter"/>
            <v:imagedata r:id="rId17" o:title="base_23675_287946_32780"/>
            <v:formulas/>
            <v:path o:connecttype="segments"/>
          </v:shape>
        </w:pic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где:</w:t>
      </w:r>
    </w:p>
    <w:p w:rsidR="00010E6F" w:rsidRPr="00A87AC4" w:rsidRDefault="00010E6F" w:rsidP="0078077E">
      <w:pPr>
        <w:pStyle w:val="ConsPlusNormal"/>
        <w:ind w:firstLine="709"/>
        <w:jc w:val="both"/>
        <w:rPr>
          <w:rFonts w:ascii="Times New Roman" w:hAnsi="Times New Roman" w:cs="Times New Roman"/>
          <w:sz w:val="28"/>
          <w:szCs w:val="28"/>
        </w:rPr>
      </w:pPr>
      <w:proofErr w:type="spellStart"/>
      <w:r w:rsidRPr="00A87AC4">
        <w:rPr>
          <w:rFonts w:ascii="Times New Roman" w:hAnsi="Times New Roman" w:cs="Times New Roman"/>
          <w:sz w:val="28"/>
          <w:szCs w:val="28"/>
        </w:rPr>
        <w:t>NCF</w:t>
      </w:r>
      <w:r w:rsidRPr="00A87AC4">
        <w:rPr>
          <w:rFonts w:ascii="Times New Roman" w:hAnsi="Times New Roman" w:cs="Times New Roman"/>
          <w:sz w:val="28"/>
          <w:szCs w:val="28"/>
          <w:vertAlign w:val="subscript"/>
        </w:rPr>
        <w:t>t</w:t>
      </w:r>
      <w:proofErr w:type="spellEnd"/>
      <w:r w:rsidRPr="00A87AC4">
        <w:rPr>
          <w:rFonts w:ascii="Times New Roman" w:hAnsi="Times New Roman" w:cs="Times New Roman"/>
          <w:sz w:val="28"/>
          <w:szCs w:val="28"/>
        </w:rPr>
        <w:t xml:space="preserve"> - чистый денежный поток в периоде t;</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T - расчетный срок проекта в годах.</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Проект признается эффективным в случае, если IRR &gt; d;</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 Индекс доходности дисконтированных инвестиций (PI) - это отношение чистого дисконтированного дохода к величине дисконтированной суммы инвестиций, увеличенное на 1. Определяется по формуле:</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791C16" w:rsidP="0078077E">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lastRenderedPageBreak/>
        <w:pict>
          <v:shape id="_x0000_i1038" style="width:148.2pt;height:37.65pt" coordsize="" o:spt="100" adj="0,,0" path="" filled="f" stroked="f">
            <v:stroke joinstyle="miter"/>
            <v:imagedata r:id="rId18" o:title="base_23675_287946_32781"/>
            <v:formulas/>
            <v:path o:connecttype="segments"/>
          </v:shape>
        </w:pic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где:</w:t>
      </w:r>
    </w:p>
    <w:p w:rsidR="00010E6F" w:rsidRPr="00A87AC4" w:rsidRDefault="00010E6F" w:rsidP="0078077E">
      <w:pPr>
        <w:pStyle w:val="ConsPlusNormal"/>
        <w:ind w:firstLine="709"/>
        <w:jc w:val="both"/>
        <w:rPr>
          <w:rFonts w:ascii="Times New Roman" w:hAnsi="Times New Roman" w:cs="Times New Roman"/>
          <w:sz w:val="28"/>
          <w:szCs w:val="28"/>
        </w:rPr>
      </w:pPr>
      <w:proofErr w:type="spellStart"/>
      <w:r w:rsidRPr="00A87AC4">
        <w:rPr>
          <w:rFonts w:ascii="Times New Roman" w:hAnsi="Times New Roman" w:cs="Times New Roman"/>
          <w:sz w:val="28"/>
          <w:szCs w:val="28"/>
        </w:rPr>
        <w:t>I</w:t>
      </w:r>
      <w:r w:rsidRPr="00A87AC4">
        <w:rPr>
          <w:rFonts w:ascii="Times New Roman" w:hAnsi="Times New Roman" w:cs="Times New Roman"/>
          <w:sz w:val="28"/>
          <w:szCs w:val="28"/>
          <w:vertAlign w:val="subscript"/>
        </w:rPr>
        <w:t>t</w:t>
      </w:r>
      <w:proofErr w:type="spellEnd"/>
      <w:r w:rsidRPr="00A87AC4">
        <w:rPr>
          <w:rFonts w:ascii="Times New Roman" w:hAnsi="Times New Roman" w:cs="Times New Roman"/>
          <w:sz w:val="28"/>
          <w:szCs w:val="28"/>
        </w:rPr>
        <w:t xml:space="preserve"> - инвестиционные затраты в периоде t;</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T - расчетный срок проекта в годах;</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d - ставка дисконтирования.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Проект признается эффективным в случае, если PI &gt; 1;</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5. Срок окупаемости (PBP) - это отрезок времени, за который накопленная сумма амортизационных отчислений и чистой прибыли достигает величины общего объема инвестиций по проекту. Данный показатель определяется аналитическим путем исходя из формулы:</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791C16" w:rsidP="0078077E">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39" style="width:112.2pt;height:37.65pt" coordsize="" o:spt="100" adj="0,,0" path="" filled="f" stroked="f">
            <v:stroke joinstyle="miter"/>
            <v:imagedata r:id="rId19" o:title="base_23675_287946_32782"/>
            <v:formulas/>
            <v:path o:connecttype="segments"/>
          </v:shape>
        </w:pic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где:</w:t>
      </w:r>
    </w:p>
    <w:p w:rsidR="00010E6F" w:rsidRPr="00A87AC4" w:rsidRDefault="00010E6F" w:rsidP="0078077E">
      <w:pPr>
        <w:pStyle w:val="ConsPlusNormal"/>
        <w:ind w:firstLine="709"/>
        <w:jc w:val="both"/>
        <w:rPr>
          <w:rFonts w:ascii="Times New Roman" w:hAnsi="Times New Roman" w:cs="Times New Roman"/>
          <w:sz w:val="28"/>
          <w:szCs w:val="28"/>
        </w:rPr>
      </w:pPr>
      <w:proofErr w:type="spellStart"/>
      <w:r w:rsidRPr="00A87AC4">
        <w:rPr>
          <w:rFonts w:ascii="Times New Roman" w:hAnsi="Times New Roman" w:cs="Times New Roman"/>
          <w:sz w:val="28"/>
          <w:szCs w:val="28"/>
        </w:rPr>
        <w:t>ЧП</w:t>
      </w:r>
      <w:r w:rsidRPr="00A87AC4">
        <w:rPr>
          <w:rFonts w:ascii="Times New Roman" w:hAnsi="Times New Roman" w:cs="Times New Roman"/>
          <w:sz w:val="28"/>
          <w:szCs w:val="28"/>
          <w:vertAlign w:val="subscript"/>
        </w:rPr>
        <w:t>t</w:t>
      </w:r>
      <w:proofErr w:type="spellEnd"/>
      <w:r w:rsidRPr="00A87AC4">
        <w:rPr>
          <w:rFonts w:ascii="Times New Roman" w:hAnsi="Times New Roman" w:cs="Times New Roman"/>
          <w:sz w:val="28"/>
          <w:szCs w:val="28"/>
        </w:rPr>
        <w:t xml:space="preserve"> - чистая прибыль от реализации проекта в периоде t;</w:t>
      </w:r>
    </w:p>
    <w:p w:rsidR="00010E6F" w:rsidRPr="00A87AC4" w:rsidRDefault="00010E6F" w:rsidP="0078077E">
      <w:pPr>
        <w:pStyle w:val="ConsPlusNormal"/>
        <w:ind w:firstLine="709"/>
        <w:jc w:val="both"/>
        <w:rPr>
          <w:rFonts w:ascii="Times New Roman" w:hAnsi="Times New Roman" w:cs="Times New Roman"/>
          <w:sz w:val="28"/>
          <w:szCs w:val="28"/>
        </w:rPr>
      </w:pPr>
      <w:proofErr w:type="spellStart"/>
      <w:r w:rsidRPr="00A87AC4">
        <w:rPr>
          <w:rFonts w:ascii="Times New Roman" w:hAnsi="Times New Roman" w:cs="Times New Roman"/>
          <w:sz w:val="28"/>
          <w:szCs w:val="28"/>
        </w:rPr>
        <w:t>A</w:t>
      </w:r>
      <w:r w:rsidRPr="00A87AC4">
        <w:rPr>
          <w:rFonts w:ascii="Times New Roman" w:hAnsi="Times New Roman" w:cs="Times New Roman"/>
          <w:sz w:val="28"/>
          <w:szCs w:val="28"/>
          <w:vertAlign w:val="subscript"/>
        </w:rPr>
        <w:t>t</w:t>
      </w:r>
      <w:proofErr w:type="spellEnd"/>
      <w:r w:rsidRPr="00A87AC4">
        <w:rPr>
          <w:rFonts w:ascii="Times New Roman" w:hAnsi="Times New Roman" w:cs="Times New Roman"/>
          <w:sz w:val="28"/>
          <w:szCs w:val="28"/>
        </w:rPr>
        <w:t xml:space="preserve"> - амортизационные отчисления по проекту в периоде t;</w:t>
      </w:r>
    </w:p>
    <w:p w:rsidR="00010E6F" w:rsidRPr="00A87AC4" w:rsidRDefault="00010E6F" w:rsidP="0078077E">
      <w:pPr>
        <w:pStyle w:val="ConsPlusNormal"/>
        <w:ind w:firstLine="709"/>
        <w:jc w:val="both"/>
        <w:rPr>
          <w:rFonts w:ascii="Times New Roman" w:hAnsi="Times New Roman" w:cs="Times New Roman"/>
          <w:sz w:val="28"/>
          <w:szCs w:val="28"/>
        </w:rPr>
      </w:pPr>
      <w:proofErr w:type="spellStart"/>
      <w:r w:rsidRPr="00A87AC4">
        <w:rPr>
          <w:rFonts w:ascii="Times New Roman" w:hAnsi="Times New Roman" w:cs="Times New Roman"/>
          <w:sz w:val="28"/>
          <w:szCs w:val="28"/>
        </w:rPr>
        <w:t>I</w:t>
      </w:r>
      <w:r w:rsidRPr="00A87AC4">
        <w:rPr>
          <w:rFonts w:ascii="Times New Roman" w:hAnsi="Times New Roman" w:cs="Times New Roman"/>
          <w:sz w:val="28"/>
          <w:szCs w:val="28"/>
          <w:vertAlign w:val="subscript"/>
        </w:rPr>
        <w:t>t</w:t>
      </w:r>
      <w:proofErr w:type="spellEnd"/>
      <w:r w:rsidRPr="00A87AC4">
        <w:rPr>
          <w:rFonts w:ascii="Times New Roman" w:hAnsi="Times New Roman" w:cs="Times New Roman"/>
          <w:sz w:val="28"/>
          <w:szCs w:val="28"/>
        </w:rPr>
        <w:t xml:space="preserve"> - инвестиционные затраты в периоде t;</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T - расчетный срок проекта в годах.</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Срок окупаемости выступает в качестве ограничения для расчета иных показателей экономической эффективности проекта;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6. Потребность в финансировании - это сумма, соответствующая максимальной величине отрицательного накопленного чистого денежного потока.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Значение данного показателя является справочным;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7. Экономическая добавленная стоимость (EVA) - это совокупная выручка от реализации проекта, которая включает в себя эквиваленты заработной платы, арендной платы, процентов по долговым обязательствам и прибыли. EVA показывает, насколько возрастет валовой региональный продукт в результате реализации проекта, и рассчитывается по формуле:</w:t>
      </w:r>
    </w:p>
    <w:p w:rsidR="00010E6F" w:rsidRPr="00A87AC4" w:rsidRDefault="00010E6F" w:rsidP="0078077E">
      <w:pPr>
        <w:pStyle w:val="ConsPlusNormal"/>
        <w:ind w:firstLine="709"/>
        <w:jc w:val="both"/>
        <w:rPr>
          <w:rFonts w:ascii="Times New Roman" w:hAnsi="Times New Roman" w:cs="Times New Roman"/>
          <w:sz w:val="28"/>
          <w:szCs w:val="28"/>
        </w:rPr>
      </w:pPr>
    </w:p>
    <w:p w:rsidR="00010E6F" w:rsidRPr="00A87AC4" w:rsidRDefault="00010E6F" w:rsidP="0078077E">
      <w:pPr>
        <w:pStyle w:val="ConsPlusNormal"/>
        <w:jc w:val="center"/>
        <w:rPr>
          <w:rFonts w:ascii="Times New Roman" w:hAnsi="Times New Roman" w:cs="Times New Roman"/>
          <w:sz w:val="28"/>
          <w:szCs w:val="28"/>
          <w:lang w:val="en-US"/>
        </w:rPr>
      </w:pPr>
      <w:r w:rsidRPr="00A87AC4">
        <w:rPr>
          <w:rFonts w:ascii="Times New Roman" w:hAnsi="Times New Roman" w:cs="Times New Roman"/>
          <w:sz w:val="28"/>
          <w:szCs w:val="28"/>
          <w:lang w:val="en-US"/>
        </w:rPr>
        <w:t>EVA = EB</w:t>
      </w:r>
      <w:r w:rsidRPr="00A87AC4">
        <w:rPr>
          <w:rFonts w:ascii="Times New Roman" w:hAnsi="Times New Roman" w:cs="Times New Roman"/>
          <w:sz w:val="28"/>
          <w:szCs w:val="28"/>
          <w:vertAlign w:val="subscript"/>
          <w:lang w:val="en-US"/>
        </w:rPr>
        <w:t>ITD</w:t>
      </w:r>
      <w:r w:rsidRPr="00A87AC4">
        <w:rPr>
          <w:rFonts w:ascii="Times New Roman" w:hAnsi="Times New Roman" w:cs="Times New Roman"/>
          <w:sz w:val="28"/>
          <w:szCs w:val="28"/>
          <w:lang w:val="en-US"/>
        </w:rPr>
        <w:t xml:space="preserve">A + </w:t>
      </w:r>
      <w:proofErr w:type="spellStart"/>
      <w:r w:rsidRPr="00A87AC4">
        <w:rPr>
          <w:rFonts w:ascii="Times New Roman" w:hAnsi="Times New Roman" w:cs="Times New Roman"/>
          <w:sz w:val="28"/>
          <w:szCs w:val="28"/>
        </w:rPr>
        <w:t>ФОТдоп</w:t>
      </w:r>
      <w:proofErr w:type="spellEnd"/>
      <w:r w:rsidRPr="00A87AC4">
        <w:rPr>
          <w:rFonts w:ascii="Times New Roman" w:hAnsi="Times New Roman" w:cs="Times New Roman"/>
          <w:sz w:val="28"/>
          <w:szCs w:val="28"/>
          <w:lang w:val="en-US"/>
        </w:rPr>
        <w:t xml:space="preserve"> + Rent,</w:t>
      </w:r>
    </w:p>
    <w:p w:rsidR="00010E6F" w:rsidRPr="00A87AC4" w:rsidRDefault="00010E6F" w:rsidP="0078077E">
      <w:pPr>
        <w:pStyle w:val="ConsPlusNormal"/>
        <w:jc w:val="both"/>
        <w:rPr>
          <w:rFonts w:ascii="Times New Roman" w:hAnsi="Times New Roman" w:cs="Times New Roman"/>
          <w:sz w:val="28"/>
          <w:szCs w:val="28"/>
          <w:lang w:val="en-US"/>
        </w:rPr>
      </w:pPr>
    </w:p>
    <w:p w:rsidR="00010E6F" w:rsidRPr="00A87AC4" w:rsidRDefault="00010E6F" w:rsidP="0078077E">
      <w:pPr>
        <w:pStyle w:val="ConsPlusNormal"/>
        <w:ind w:firstLine="709"/>
        <w:jc w:val="both"/>
        <w:rPr>
          <w:rFonts w:ascii="Times New Roman" w:hAnsi="Times New Roman" w:cs="Times New Roman"/>
          <w:sz w:val="28"/>
          <w:szCs w:val="28"/>
          <w:lang w:val="en-US"/>
        </w:rPr>
      </w:pPr>
      <w:r w:rsidRPr="00A87AC4">
        <w:rPr>
          <w:rFonts w:ascii="Times New Roman" w:hAnsi="Times New Roman" w:cs="Times New Roman"/>
          <w:sz w:val="28"/>
          <w:szCs w:val="28"/>
        </w:rPr>
        <w:t>где</w:t>
      </w:r>
      <w:r w:rsidRPr="00A87AC4">
        <w:rPr>
          <w:rFonts w:ascii="Times New Roman" w:hAnsi="Times New Roman" w:cs="Times New Roman"/>
          <w:sz w:val="28"/>
          <w:szCs w:val="28"/>
          <w:lang w:val="en-US"/>
        </w:rPr>
        <w:t>:</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EBITDA - суммарная прибыль до налогообложения, выплаты процентов по долговым обязательствам и амортизационных отчислений по проекту;</w:t>
      </w:r>
    </w:p>
    <w:p w:rsidR="00010E6F" w:rsidRPr="00A87AC4" w:rsidRDefault="00010E6F" w:rsidP="0078077E">
      <w:pPr>
        <w:pStyle w:val="ConsPlusNormal"/>
        <w:ind w:firstLine="709"/>
        <w:jc w:val="both"/>
        <w:rPr>
          <w:rFonts w:ascii="Times New Roman" w:hAnsi="Times New Roman" w:cs="Times New Roman"/>
          <w:sz w:val="28"/>
          <w:szCs w:val="28"/>
        </w:rPr>
      </w:pPr>
      <w:proofErr w:type="spellStart"/>
      <w:r w:rsidRPr="00A87AC4">
        <w:rPr>
          <w:rFonts w:ascii="Times New Roman" w:hAnsi="Times New Roman" w:cs="Times New Roman"/>
          <w:sz w:val="28"/>
          <w:szCs w:val="28"/>
        </w:rPr>
        <w:t>ФОТ</w:t>
      </w:r>
      <w:r w:rsidRPr="00A87AC4">
        <w:rPr>
          <w:rFonts w:ascii="Times New Roman" w:hAnsi="Times New Roman" w:cs="Times New Roman"/>
          <w:sz w:val="28"/>
          <w:szCs w:val="28"/>
          <w:vertAlign w:val="subscript"/>
        </w:rPr>
        <w:t>доп</w:t>
      </w:r>
      <w:proofErr w:type="spellEnd"/>
      <w:r w:rsidRPr="00A87AC4">
        <w:rPr>
          <w:rFonts w:ascii="Times New Roman" w:hAnsi="Times New Roman" w:cs="Times New Roman"/>
          <w:sz w:val="28"/>
          <w:szCs w:val="28"/>
        </w:rPr>
        <w:t xml:space="preserve"> - суммарный дополнительный фонд оплаты труда;</w:t>
      </w:r>
    </w:p>
    <w:p w:rsidR="00010E6F" w:rsidRPr="00A87AC4" w:rsidRDefault="00010E6F" w:rsidP="0078077E">
      <w:pPr>
        <w:pStyle w:val="ConsPlusNormal"/>
        <w:ind w:firstLine="709"/>
        <w:jc w:val="both"/>
        <w:rPr>
          <w:rFonts w:ascii="Times New Roman" w:hAnsi="Times New Roman" w:cs="Times New Roman"/>
          <w:sz w:val="28"/>
          <w:szCs w:val="28"/>
        </w:rPr>
      </w:pPr>
      <w:proofErr w:type="spellStart"/>
      <w:r w:rsidRPr="00A87AC4">
        <w:rPr>
          <w:rFonts w:ascii="Times New Roman" w:hAnsi="Times New Roman" w:cs="Times New Roman"/>
          <w:sz w:val="28"/>
          <w:szCs w:val="28"/>
        </w:rPr>
        <w:t>Rent</w:t>
      </w:r>
      <w:proofErr w:type="spellEnd"/>
      <w:r w:rsidRPr="00A87AC4">
        <w:rPr>
          <w:rFonts w:ascii="Times New Roman" w:hAnsi="Times New Roman" w:cs="Times New Roman"/>
          <w:sz w:val="28"/>
          <w:szCs w:val="28"/>
        </w:rPr>
        <w:t xml:space="preserve"> - суммарная плата за предоставленное заявителю имущество в аренду по проекту.</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Значение данного показателя является справочным.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8. Ввод основных фондов на 1 рубль инвестиций (ВОФ) - </w:t>
      </w:r>
      <w:r w:rsidRPr="00A87AC4">
        <w:rPr>
          <w:rFonts w:ascii="Times New Roman" w:hAnsi="Times New Roman" w:cs="Times New Roman"/>
          <w:sz w:val="28"/>
          <w:szCs w:val="28"/>
        </w:rPr>
        <w:lastRenderedPageBreak/>
        <w:t>характеризует долю капитальных вложений во вводимые в эксплуатацию основные средства по проекту в общей сумме инвестиций и определяется по формуле:</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791C16" w:rsidP="0078077E">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40" style="width:97.95pt;height:37.65pt" coordsize="" o:spt="100" adj="0,,0" path="" filled="f" stroked="f">
            <v:stroke joinstyle="miter"/>
            <v:imagedata r:id="rId20" o:title="base_23675_287946_32783"/>
            <v:formulas/>
            <v:path o:connecttype="segments"/>
          </v:shape>
        </w:pic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где:</w:t>
      </w:r>
    </w:p>
    <w:p w:rsidR="00010E6F" w:rsidRPr="00A87AC4" w:rsidRDefault="00791C16" w:rsidP="0078077E">
      <w:pPr>
        <w:pStyle w:val="ConsPlusNormal"/>
        <w:ind w:firstLine="709"/>
        <w:jc w:val="both"/>
        <w:rPr>
          <w:rFonts w:ascii="Times New Roman" w:hAnsi="Times New Roman" w:cs="Times New Roman"/>
          <w:sz w:val="28"/>
          <w:szCs w:val="28"/>
        </w:rPr>
      </w:pPr>
      <w:r>
        <w:rPr>
          <w:rFonts w:ascii="Times New Roman" w:hAnsi="Times New Roman" w:cs="Times New Roman"/>
          <w:position w:val="-10"/>
          <w:sz w:val="28"/>
          <w:szCs w:val="28"/>
        </w:rPr>
        <w:pict>
          <v:shape id="_x0000_i1041" style="width:28.45pt;height:20.95pt" coordsize="" o:spt="100" adj="0,,0" path="" filled="f" stroked="f">
            <v:stroke joinstyle="miter"/>
            <v:imagedata r:id="rId21" o:title="base_23675_287946_32784"/>
            <v:formulas/>
            <v:path o:connecttype="segments"/>
          </v:shape>
        </w:pict>
      </w:r>
      <w:r w:rsidR="00010E6F" w:rsidRPr="00A87AC4">
        <w:rPr>
          <w:rFonts w:ascii="Times New Roman" w:hAnsi="Times New Roman" w:cs="Times New Roman"/>
          <w:sz w:val="28"/>
          <w:szCs w:val="28"/>
        </w:rPr>
        <w:t xml:space="preserve"> - совокупная первоначальная стоимость основных средств, вводимых по проекту;</w:t>
      </w:r>
    </w:p>
    <w:p w:rsidR="00010E6F" w:rsidRPr="00A87AC4" w:rsidRDefault="00010E6F" w:rsidP="0078077E">
      <w:pPr>
        <w:pStyle w:val="ConsPlusNormal"/>
        <w:ind w:firstLine="709"/>
        <w:jc w:val="both"/>
        <w:rPr>
          <w:rFonts w:ascii="Times New Roman" w:hAnsi="Times New Roman" w:cs="Times New Roman"/>
          <w:sz w:val="28"/>
          <w:szCs w:val="28"/>
        </w:rPr>
      </w:pPr>
      <w:proofErr w:type="spellStart"/>
      <w:r w:rsidRPr="00A87AC4">
        <w:rPr>
          <w:rFonts w:ascii="Times New Roman" w:hAnsi="Times New Roman" w:cs="Times New Roman"/>
          <w:sz w:val="28"/>
          <w:szCs w:val="28"/>
        </w:rPr>
        <w:t>I</w:t>
      </w:r>
      <w:r w:rsidRPr="00A87AC4">
        <w:rPr>
          <w:rFonts w:ascii="Times New Roman" w:hAnsi="Times New Roman" w:cs="Times New Roman"/>
          <w:sz w:val="28"/>
          <w:szCs w:val="28"/>
          <w:vertAlign w:val="subscript"/>
        </w:rPr>
        <w:t>t</w:t>
      </w:r>
      <w:proofErr w:type="spellEnd"/>
      <w:r w:rsidRPr="00A87AC4">
        <w:rPr>
          <w:rFonts w:ascii="Times New Roman" w:hAnsi="Times New Roman" w:cs="Times New Roman"/>
          <w:sz w:val="28"/>
          <w:szCs w:val="28"/>
        </w:rPr>
        <w:t xml:space="preserve"> - инвестиционные затраты в периоде t;</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T - расчетный срок проекта в годах.</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Значение данного показателя является справочным.</w:t>
      </w:r>
    </w:p>
    <w:p w:rsidR="00010E6F" w:rsidRPr="00A87AC4" w:rsidRDefault="00010E6F" w:rsidP="0078077E">
      <w:pPr>
        <w:pStyle w:val="ConsPlusNormal"/>
        <w:ind w:firstLine="709"/>
        <w:jc w:val="both"/>
        <w:rPr>
          <w:rFonts w:ascii="Times New Roman" w:hAnsi="Times New Roman" w:cs="Times New Roman"/>
          <w:sz w:val="28"/>
          <w:szCs w:val="28"/>
        </w:rPr>
      </w:pPr>
    </w:p>
    <w:p w:rsidR="00010E6F" w:rsidRPr="00A87AC4" w:rsidRDefault="00010E6F" w:rsidP="0078077E">
      <w:pPr>
        <w:pStyle w:val="ConsPlusTitle"/>
        <w:jc w:val="center"/>
        <w:outlineLvl w:val="3"/>
        <w:rPr>
          <w:rFonts w:ascii="Times New Roman" w:hAnsi="Times New Roman" w:cs="Times New Roman"/>
          <w:sz w:val="28"/>
          <w:szCs w:val="28"/>
        </w:rPr>
      </w:pPr>
      <w:bookmarkStart w:id="103" w:name="P5051"/>
      <w:bookmarkEnd w:id="103"/>
      <w:r w:rsidRPr="00A87AC4">
        <w:rPr>
          <w:rFonts w:ascii="Times New Roman" w:hAnsi="Times New Roman" w:cs="Times New Roman"/>
          <w:sz w:val="28"/>
          <w:szCs w:val="28"/>
        </w:rPr>
        <w:t>3. СОЦИАЛЬНАЯ ЭФФЕКТИВНОСТЬ ПРОЕКТА</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Социальная эффективность проекта оценивается по следующим показателям: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 Отношение дополнительного фонда оплаты труда, возникающего в результате реализации проекта, к сумме предоставляемой государственной поддержки:</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791C16" w:rsidP="0078077E">
      <w:pPr>
        <w:pStyle w:val="ConsPlusNormal"/>
        <w:jc w:val="center"/>
        <w:rPr>
          <w:rFonts w:ascii="Times New Roman" w:hAnsi="Times New Roman" w:cs="Times New Roman"/>
          <w:sz w:val="28"/>
          <w:szCs w:val="28"/>
        </w:rPr>
      </w:pPr>
      <w:r>
        <w:rPr>
          <w:rFonts w:ascii="Times New Roman" w:hAnsi="Times New Roman" w:cs="Times New Roman"/>
          <w:position w:val="-23"/>
          <w:sz w:val="28"/>
          <w:szCs w:val="28"/>
        </w:rPr>
        <w:pict>
          <v:shape id="_x0000_i1042" style="width:85.4pt;height:34.35pt" coordsize="" o:spt="100" adj="0,,0" path="" filled="f" stroked="f">
            <v:stroke joinstyle="miter"/>
            <v:imagedata r:id="rId22" o:title="base_23675_287946_32785"/>
            <v:formulas/>
            <v:path o:connecttype="segments"/>
          </v:shape>
        </w:pic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где:</w:t>
      </w:r>
    </w:p>
    <w:p w:rsidR="00010E6F" w:rsidRPr="00A87AC4" w:rsidRDefault="00010E6F" w:rsidP="0078077E">
      <w:pPr>
        <w:pStyle w:val="ConsPlusNormal"/>
        <w:ind w:firstLine="709"/>
        <w:jc w:val="both"/>
        <w:rPr>
          <w:rFonts w:ascii="Times New Roman" w:hAnsi="Times New Roman" w:cs="Times New Roman"/>
          <w:sz w:val="28"/>
          <w:szCs w:val="28"/>
        </w:rPr>
      </w:pPr>
      <w:proofErr w:type="spellStart"/>
      <w:r w:rsidRPr="00A87AC4">
        <w:rPr>
          <w:rFonts w:ascii="Times New Roman" w:hAnsi="Times New Roman" w:cs="Times New Roman"/>
          <w:sz w:val="28"/>
          <w:szCs w:val="28"/>
        </w:rPr>
        <w:t>ФОТ</w:t>
      </w:r>
      <w:r w:rsidRPr="00A87AC4">
        <w:rPr>
          <w:rFonts w:ascii="Times New Roman" w:hAnsi="Times New Roman" w:cs="Times New Roman"/>
          <w:sz w:val="28"/>
          <w:szCs w:val="28"/>
          <w:vertAlign w:val="subscript"/>
        </w:rPr>
        <w:t>доп</w:t>
      </w:r>
      <w:proofErr w:type="spellEnd"/>
      <w:r w:rsidRPr="00A87AC4">
        <w:rPr>
          <w:rFonts w:ascii="Times New Roman" w:hAnsi="Times New Roman" w:cs="Times New Roman"/>
          <w:sz w:val="28"/>
          <w:szCs w:val="28"/>
        </w:rPr>
        <w:t xml:space="preserve"> - дополнительный фонд оплаты труда;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ГП - сумма государственной поддержки.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Проект является эффективным, если социальный эффект нарастающим итогом за период, равный сроку окупаемости проекта плюс 1 год, больше единицы (</w:t>
      </w:r>
      <w:proofErr w:type="spellStart"/>
      <w:r w:rsidRPr="00A87AC4">
        <w:rPr>
          <w:rFonts w:ascii="Times New Roman" w:hAnsi="Times New Roman" w:cs="Times New Roman"/>
          <w:sz w:val="28"/>
          <w:szCs w:val="28"/>
        </w:rPr>
        <w:t>Э</w:t>
      </w:r>
      <w:r w:rsidRPr="00A87AC4">
        <w:rPr>
          <w:rFonts w:ascii="Times New Roman" w:hAnsi="Times New Roman" w:cs="Times New Roman"/>
          <w:sz w:val="28"/>
          <w:szCs w:val="28"/>
          <w:vertAlign w:val="subscript"/>
        </w:rPr>
        <w:t>соц</w:t>
      </w:r>
      <w:proofErr w:type="spellEnd"/>
      <w:r w:rsidRPr="00A87AC4">
        <w:rPr>
          <w:rFonts w:ascii="Times New Roman" w:hAnsi="Times New Roman" w:cs="Times New Roman"/>
          <w:sz w:val="28"/>
          <w:szCs w:val="28"/>
        </w:rPr>
        <w:t xml:space="preserve"> &gt; 1) - суммарный дополнительный фонд оплаты труда превышает предоставленную государственную поддержку.</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 Количество создаваемых и сохраненных рабочих мест;</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 Иные социальные показатели.</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Title"/>
        <w:jc w:val="center"/>
        <w:outlineLvl w:val="3"/>
        <w:rPr>
          <w:rFonts w:ascii="Times New Roman" w:hAnsi="Times New Roman" w:cs="Times New Roman"/>
          <w:sz w:val="28"/>
          <w:szCs w:val="28"/>
        </w:rPr>
      </w:pPr>
      <w:bookmarkStart w:id="104" w:name="P5065"/>
      <w:bookmarkEnd w:id="104"/>
      <w:r w:rsidRPr="00A87AC4">
        <w:rPr>
          <w:rFonts w:ascii="Times New Roman" w:hAnsi="Times New Roman" w:cs="Times New Roman"/>
          <w:sz w:val="28"/>
          <w:szCs w:val="28"/>
        </w:rPr>
        <w:t>4. БЮДЖЕТНАЯ ЭФФЕКТИВНОСТЬ ПРОЕКТА</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Бюджетная эффективность проекта оценивается по следующим показателям: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 Дополнительные поступления в бюджеты всех уровней от реализации проекта;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 Разница дополнительных доходов и расходов консолидированного бюджета края, возникающих в результате реализации проекта:</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center"/>
        <w:rPr>
          <w:rFonts w:ascii="Times New Roman" w:hAnsi="Times New Roman" w:cs="Times New Roman"/>
          <w:sz w:val="28"/>
          <w:szCs w:val="28"/>
        </w:rPr>
      </w:pPr>
      <w:proofErr w:type="spellStart"/>
      <w:r w:rsidRPr="00A87AC4">
        <w:rPr>
          <w:rFonts w:ascii="Times New Roman" w:hAnsi="Times New Roman" w:cs="Times New Roman"/>
          <w:sz w:val="28"/>
          <w:szCs w:val="28"/>
        </w:rPr>
        <w:lastRenderedPageBreak/>
        <w:t>Эбюджет</w:t>
      </w:r>
      <w:proofErr w:type="spellEnd"/>
      <w:r w:rsidRPr="00A87AC4">
        <w:rPr>
          <w:rFonts w:ascii="Times New Roman" w:hAnsi="Times New Roman" w:cs="Times New Roman"/>
          <w:sz w:val="28"/>
          <w:szCs w:val="28"/>
        </w:rPr>
        <w:t xml:space="preserve"> = Н - ГП,</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где: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Н - налоговые платежи в консолидированный бюджет края от реализации проекта;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ГП - сумма государственной поддержки.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Проект является эффективным, если бюджетный эффект нарастающим итогом за период, равный сроку окупаемости проекта плюс 1 год, является положительным - суммы налоговых поступлений превышают сумму предоставленной государственной поддержки.</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p w:rsidR="00700FD7" w:rsidRDefault="00700FD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63BBB" w:rsidRPr="00A87AC4" w:rsidTr="00663BBB">
        <w:tc>
          <w:tcPr>
            <w:tcW w:w="4785" w:type="dxa"/>
          </w:tcPr>
          <w:p w:rsidR="00663BBB" w:rsidRPr="00A87AC4" w:rsidRDefault="00663BBB">
            <w:pPr>
              <w:pStyle w:val="ConsPlusNormal"/>
              <w:jc w:val="both"/>
              <w:rPr>
                <w:rFonts w:ascii="Times New Roman" w:hAnsi="Times New Roman" w:cs="Times New Roman"/>
                <w:sz w:val="28"/>
                <w:szCs w:val="28"/>
              </w:rPr>
            </w:pPr>
          </w:p>
        </w:tc>
        <w:tc>
          <w:tcPr>
            <w:tcW w:w="4785" w:type="dxa"/>
          </w:tcPr>
          <w:p w:rsidR="00663BBB" w:rsidRPr="00A87AC4" w:rsidRDefault="00575661" w:rsidP="00663BBB">
            <w:pPr>
              <w:pStyle w:val="ConsPlusNormal"/>
              <w:outlineLvl w:val="2"/>
              <w:rPr>
                <w:rFonts w:ascii="Times New Roman" w:hAnsi="Times New Roman" w:cs="Times New Roman"/>
                <w:sz w:val="28"/>
                <w:szCs w:val="28"/>
              </w:rPr>
            </w:pPr>
            <w:r>
              <w:rPr>
                <w:rFonts w:ascii="Times New Roman" w:hAnsi="Times New Roman" w:cs="Times New Roman"/>
                <w:sz w:val="28"/>
                <w:szCs w:val="28"/>
              </w:rPr>
              <w:t>Приложение №</w:t>
            </w:r>
            <w:r w:rsidR="00663BBB" w:rsidRPr="00A87AC4">
              <w:rPr>
                <w:rFonts w:ascii="Times New Roman" w:hAnsi="Times New Roman" w:cs="Times New Roman"/>
                <w:sz w:val="28"/>
                <w:szCs w:val="28"/>
              </w:rPr>
              <w:t xml:space="preserve"> 2</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к макету</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бизнес-плана приоритетного</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инвестиционного проекта</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в агропромышленном комплексе</w:t>
            </w:r>
          </w:p>
        </w:tc>
      </w:tr>
    </w:tbl>
    <w:p w:rsidR="00663BBB" w:rsidRPr="00A87AC4" w:rsidRDefault="00663BBB" w:rsidP="0078077E">
      <w:pPr>
        <w:pStyle w:val="ConsPlusNormal"/>
        <w:jc w:val="both"/>
        <w:rPr>
          <w:rFonts w:ascii="Times New Roman" w:hAnsi="Times New Roman" w:cs="Times New Roman"/>
          <w:sz w:val="28"/>
          <w:szCs w:val="28"/>
        </w:rPr>
      </w:pPr>
    </w:p>
    <w:p w:rsidR="00010E6F" w:rsidRPr="00A87AC4" w:rsidRDefault="00010E6F" w:rsidP="0078077E">
      <w:pPr>
        <w:spacing w:after="0"/>
        <w:rPr>
          <w:rFonts w:ascii="Times New Roman" w:hAnsi="Times New Roman" w:cs="Times New Roman"/>
          <w:sz w:val="28"/>
          <w:szCs w:val="28"/>
        </w:rPr>
      </w:pPr>
    </w:p>
    <w:p w:rsidR="00010E6F" w:rsidRPr="00A87AC4" w:rsidRDefault="00010E6F" w:rsidP="0078077E">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Перечень</w:t>
      </w:r>
    </w:p>
    <w:p w:rsidR="00010E6F" w:rsidRPr="00A87AC4" w:rsidRDefault="00010E6F" w:rsidP="0078077E">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специализированного технологического оборудования,</w:t>
      </w:r>
    </w:p>
    <w:p w:rsidR="00010E6F" w:rsidRPr="00A87AC4" w:rsidRDefault="00010E6F" w:rsidP="0078077E">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и не включенного в сводный сметный расчет стоимости</w:t>
      </w:r>
    </w:p>
    <w:p w:rsidR="00010E6F" w:rsidRPr="00A87AC4" w:rsidRDefault="00010E6F" w:rsidP="0078077E">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строительства, автотранспортных средств, машин</w:t>
      </w:r>
    </w:p>
    <w:p w:rsidR="00010E6F" w:rsidRPr="00A87AC4" w:rsidRDefault="00010E6F" w:rsidP="0078077E">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и оборудования для сельского хозяйства, приобретаемого</w:t>
      </w:r>
    </w:p>
    <w:p w:rsidR="00010E6F" w:rsidRPr="00A87AC4" w:rsidRDefault="00010E6F" w:rsidP="0078077E">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в рамках реализации приоритетного инвестиционного проекта</w:t>
      </w:r>
    </w:p>
    <w:p w:rsidR="00010E6F" w:rsidRPr="00A87AC4" w:rsidRDefault="00010E6F" w:rsidP="0078077E">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в агропромышленном комплексе (далее - техника</w:t>
      </w:r>
    </w:p>
    <w:p w:rsidR="00010E6F" w:rsidRPr="00A87AC4" w:rsidRDefault="00010E6F" w:rsidP="0078077E">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и оборудование, проект)</w:t>
      </w:r>
    </w:p>
    <w:p w:rsidR="00010E6F" w:rsidRPr="00A87AC4" w:rsidRDefault="00010E6F" w:rsidP="0078077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268"/>
        <w:gridCol w:w="2098"/>
        <w:gridCol w:w="1871"/>
      </w:tblGrid>
      <w:tr w:rsidR="000B3F92" w:rsidRPr="00700FD7">
        <w:tc>
          <w:tcPr>
            <w:tcW w:w="567" w:type="dxa"/>
          </w:tcPr>
          <w:p w:rsidR="00010E6F" w:rsidRPr="00700FD7" w:rsidRDefault="007F07C5">
            <w:pPr>
              <w:pStyle w:val="ConsPlusNormal"/>
              <w:jc w:val="center"/>
              <w:rPr>
                <w:rFonts w:ascii="Times New Roman" w:hAnsi="Times New Roman" w:cs="Times New Roman"/>
                <w:sz w:val="24"/>
                <w:szCs w:val="28"/>
              </w:rPr>
            </w:pPr>
            <w:r>
              <w:rPr>
                <w:rFonts w:ascii="Times New Roman" w:hAnsi="Times New Roman" w:cs="Times New Roman"/>
                <w:sz w:val="24"/>
                <w:szCs w:val="28"/>
              </w:rPr>
              <w:t>№</w:t>
            </w:r>
            <w:r w:rsidR="00010E6F" w:rsidRPr="00700FD7">
              <w:rPr>
                <w:rFonts w:ascii="Times New Roman" w:hAnsi="Times New Roman" w:cs="Times New Roman"/>
                <w:sz w:val="24"/>
                <w:szCs w:val="28"/>
              </w:rPr>
              <w:t xml:space="preserve"> п/п</w:t>
            </w:r>
          </w:p>
        </w:tc>
        <w:tc>
          <w:tcPr>
            <w:tcW w:w="2268" w:type="dxa"/>
          </w:tcPr>
          <w:p w:rsidR="00010E6F" w:rsidRPr="00700FD7" w:rsidRDefault="00010E6F">
            <w:pPr>
              <w:pStyle w:val="ConsPlusNormal"/>
              <w:jc w:val="center"/>
              <w:rPr>
                <w:rFonts w:ascii="Times New Roman" w:hAnsi="Times New Roman" w:cs="Times New Roman"/>
                <w:sz w:val="24"/>
                <w:szCs w:val="28"/>
              </w:rPr>
            </w:pPr>
            <w:r w:rsidRPr="00700FD7">
              <w:rPr>
                <w:rFonts w:ascii="Times New Roman" w:hAnsi="Times New Roman" w:cs="Times New Roman"/>
                <w:sz w:val="24"/>
                <w:szCs w:val="28"/>
              </w:rPr>
              <w:t>Вид и наименование техники и оборудования (приобретаемого в рамках реализации проекта)</w:t>
            </w:r>
          </w:p>
        </w:tc>
        <w:tc>
          <w:tcPr>
            <w:tcW w:w="2268" w:type="dxa"/>
          </w:tcPr>
          <w:p w:rsidR="00010E6F" w:rsidRPr="00700FD7" w:rsidRDefault="00010E6F">
            <w:pPr>
              <w:pStyle w:val="ConsPlusNormal"/>
              <w:jc w:val="center"/>
              <w:rPr>
                <w:rFonts w:ascii="Times New Roman" w:hAnsi="Times New Roman" w:cs="Times New Roman"/>
                <w:sz w:val="24"/>
                <w:szCs w:val="28"/>
              </w:rPr>
            </w:pPr>
            <w:r w:rsidRPr="00700FD7">
              <w:rPr>
                <w:rFonts w:ascii="Times New Roman" w:hAnsi="Times New Roman" w:cs="Times New Roman"/>
                <w:sz w:val="24"/>
                <w:szCs w:val="28"/>
              </w:rPr>
              <w:t>Вид и наименование техники и оборудования (утвержденные приказом министерства сельского хозяйства и торговли края)</w:t>
            </w:r>
          </w:p>
        </w:tc>
        <w:tc>
          <w:tcPr>
            <w:tcW w:w="2098" w:type="dxa"/>
          </w:tcPr>
          <w:p w:rsidR="00010E6F" w:rsidRPr="00700FD7" w:rsidRDefault="00010E6F">
            <w:pPr>
              <w:pStyle w:val="ConsPlusNormal"/>
              <w:jc w:val="center"/>
              <w:rPr>
                <w:rFonts w:ascii="Times New Roman" w:hAnsi="Times New Roman" w:cs="Times New Roman"/>
                <w:sz w:val="24"/>
                <w:szCs w:val="28"/>
              </w:rPr>
            </w:pPr>
            <w:r w:rsidRPr="00700FD7">
              <w:rPr>
                <w:rFonts w:ascii="Times New Roman" w:hAnsi="Times New Roman" w:cs="Times New Roman"/>
                <w:sz w:val="24"/>
                <w:szCs w:val="28"/>
              </w:rPr>
              <w:t>Количество техники и оборудования (приобретаемого в рамках реализации проекта), единиц</w:t>
            </w:r>
          </w:p>
        </w:tc>
        <w:tc>
          <w:tcPr>
            <w:tcW w:w="1871" w:type="dxa"/>
          </w:tcPr>
          <w:p w:rsidR="00010E6F" w:rsidRPr="00700FD7" w:rsidRDefault="00010E6F">
            <w:pPr>
              <w:pStyle w:val="ConsPlusNormal"/>
              <w:jc w:val="center"/>
              <w:rPr>
                <w:rFonts w:ascii="Times New Roman" w:hAnsi="Times New Roman" w:cs="Times New Roman"/>
                <w:sz w:val="24"/>
                <w:szCs w:val="28"/>
              </w:rPr>
            </w:pPr>
            <w:r w:rsidRPr="00700FD7">
              <w:rPr>
                <w:rFonts w:ascii="Times New Roman" w:hAnsi="Times New Roman" w:cs="Times New Roman"/>
                <w:sz w:val="24"/>
                <w:szCs w:val="28"/>
              </w:rPr>
              <w:t>Стоимость, тыс. руб.</w:t>
            </w:r>
          </w:p>
        </w:tc>
      </w:tr>
      <w:tr w:rsidR="000B3F92" w:rsidRPr="00700FD7">
        <w:tc>
          <w:tcPr>
            <w:tcW w:w="567" w:type="dxa"/>
          </w:tcPr>
          <w:p w:rsidR="00010E6F" w:rsidRPr="00700FD7" w:rsidRDefault="00010E6F">
            <w:pPr>
              <w:pStyle w:val="ConsPlusNormal"/>
              <w:rPr>
                <w:rFonts w:ascii="Times New Roman" w:hAnsi="Times New Roman" w:cs="Times New Roman"/>
                <w:sz w:val="24"/>
                <w:szCs w:val="28"/>
              </w:rPr>
            </w:pPr>
            <w:r w:rsidRPr="00700FD7">
              <w:rPr>
                <w:rFonts w:ascii="Times New Roman" w:hAnsi="Times New Roman" w:cs="Times New Roman"/>
                <w:sz w:val="24"/>
                <w:szCs w:val="28"/>
              </w:rPr>
              <w:t>1</w:t>
            </w:r>
          </w:p>
        </w:tc>
        <w:tc>
          <w:tcPr>
            <w:tcW w:w="2268" w:type="dxa"/>
          </w:tcPr>
          <w:p w:rsidR="00010E6F" w:rsidRPr="00700FD7" w:rsidRDefault="00010E6F">
            <w:pPr>
              <w:pStyle w:val="ConsPlusNormal"/>
              <w:rPr>
                <w:rFonts w:ascii="Times New Roman" w:hAnsi="Times New Roman" w:cs="Times New Roman"/>
                <w:sz w:val="24"/>
                <w:szCs w:val="28"/>
              </w:rPr>
            </w:pPr>
          </w:p>
        </w:tc>
        <w:tc>
          <w:tcPr>
            <w:tcW w:w="2268" w:type="dxa"/>
          </w:tcPr>
          <w:p w:rsidR="00010E6F" w:rsidRPr="00700FD7" w:rsidRDefault="00010E6F">
            <w:pPr>
              <w:pStyle w:val="ConsPlusNormal"/>
              <w:rPr>
                <w:rFonts w:ascii="Times New Roman" w:hAnsi="Times New Roman" w:cs="Times New Roman"/>
                <w:sz w:val="24"/>
                <w:szCs w:val="28"/>
              </w:rPr>
            </w:pPr>
          </w:p>
        </w:tc>
        <w:tc>
          <w:tcPr>
            <w:tcW w:w="2098" w:type="dxa"/>
          </w:tcPr>
          <w:p w:rsidR="00010E6F" w:rsidRPr="00700FD7" w:rsidRDefault="00010E6F">
            <w:pPr>
              <w:pStyle w:val="ConsPlusNormal"/>
              <w:rPr>
                <w:rFonts w:ascii="Times New Roman" w:hAnsi="Times New Roman" w:cs="Times New Roman"/>
                <w:sz w:val="24"/>
                <w:szCs w:val="28"/>
              </w:rPr>
            </w:pPr>
          </w:p>
        </w:tc>
        <w:tc>
          <w:tcPr>
            <w:tcW w:w="1871" w:type="dxa"/>
          </w:tcPr>
          <w:p w:rsidR="00010E6F" w:rsidRPr="00700FD7" w:rsidRDefault="00010E6F">
            <w:pPr>
              <w:pStyle w:val="ConsPlusNormal"/>
              <w:rPr>
                <w:rFonts w:ascii="Times New Roman" w:hAnsi="Times New Roman" w:cs="Times New Roman"/>
                <w:sz w:val="24"/>
                <w:szCs w:val="28"/>
              </w:rPr>
            </w:pPr>
          </w:p>
        </w:tc>
      </w:tr>
      <w:tr w:rsidR="000B3F92" w:rsidRPr="00700FD7">
        <w:tc>
          <w:tcPr>
            <w:tcW w:w="567" w:type="dxa"/>
          </w:tcPr>
          <w:p w:rsidR="00010E6F" w:rsidRPr="00700FD7" w:rsidRDefault="00010E6F">
            <w:pPr>
              <w:pStyle w:val="ConsPlusNormal"/>
              <w:rPr>
                <w:rFonts w:ascii="Times New Roman" w:hAnsi="Times New Roman" w:cs="Times New Roman"/>
                <w:sz w:val="24"/>
                <w:szCs w:val="28"/>
              </w:rPr>
            </w:pPr>
            <w:r w:rsidRPr="00700FD7">
              <w:rPr>
                <w:rFonts w:ascii="Times New Roman" w:hAnsi="Times New Roman" w:cs="Times New Roman"/>
                <w:sz w:val="24"/>
                <w:szCs w:val="28"/>
              </w:rPr>
              <w:t>2</w:t>
            </w:r>
          </w:p>
        </w:tc>
        <w:tc>
          <w:tcPr>
            <w:tcW w:w="2268" w:type="dxa"/>
          </w:tcPr>
          <w:p w:rsidR="00010E6F" w:rsidRPr="00700FD7" w:rsidRDefault="00010E6F">
            <w:pPr>
              <w:pStyle w:val="ConsPlusNormal"/>
              <w:rPr>
                <w:rFonts w:ascii="Times New Roman" w:hAnsi="Times New Roman" w:cs="Times New Roman"/>
                <w:sz w:val="24"/>
                <w:szCs w:val="28"/>
              </w:rPr>
            </w:pPr>
          </w:p>
        </w:tc>
        <w:tc>
          <w:tcPr>
            <w:tcW w:w="2268" w:type="dxa"/>
          </w:tcPr>
          <w:p w:rsidR="00010E6F" w:rsidRPr="00700FD7" w:rsidRDefault="00010E6F">
            <w:pPr>
              <w:pStyle w:val="ConsPlusNormal"/>
              <w:rPr>
                <w:rFonts w:ascii="Times New Roman" w:hAnsi="Times New Roman" w:cs="Times New Roman"/>
                <w:sz w:val="24"/>
                <w:szCs w:val="28"/>
              </w:rPr>
            </w:pPr>
          </w:p>
        </w:tc>
        <w:tc>
          <w:tcPr>
            <w:tcW w:w="2098" w:type="dxa"/>
          </w:tcPr>
          <w:p w:rsidR="00010E6F" w:rsidRPr="00700FD7" w:rsidRDefault="00010E6F">
            <w:pPr>
              <w:pStyle w:val="ConsPlusNormal"/>
              <w:rPr>
                <w:rFonts w:ascii="Times New Roman" w:hAnsi="Times New Roman" w:cs="Times New Roman"/>
                <w:sz w:val="24"/>
                <w:szCs w:val="28"/>
              </w:rPr>
            </w:pPr>
          </w:p>
        </w:tc>
        <w:tc>
          <w:tcPr>
            <w:tcW w:w="1871" w:type="dxa"/>
          </w:tcPr>
          <w:p w:rsidR="00010E6F" w:rsidRPr="00700FD7" w:rsidRDefault="00010E6F">
            <w:pPr>
              <w:pStyle w:val="ConsPlusNormal"/>
              <w:rPr>
                <w:rFonts w:ascii="Times New Roman" w:hAnsi="Times New Roman" w:cs="Times New Roman"/>
                <w:sz w:val="24"/>
                <w:szCs w:val="28"/>
              </w:rPr>
            </w:pPr>
          </w:p>
        </w:tc>
      </w:tr>
      <w:tr w:rsidR="000B3F92" w:rsidRPr="00700FD7">
        <w:tc>
          <w:tcPr>
            <w:tcW w:w="567" w:type="dxa"/>
          </w:tcPr>
          <w:p w:rsidR="00010E6F" w:rsidRPr="00700FD7" w:rsidRDefault="00010E6F">
            <w:pPr>
              <w:pStyle w:val="ConsPlusNormal"/>
              <w:rPr>
                <w:rFonts w:ascii="Times New Roman" w:hAnsi="Times New Roman" w:cs="Times New Roman"/>
                <w:sz w:val="24"/>
                <w:szCs w:val="28"/>
              </w:rPr>
            </w:pPr>
            <w:r w:rsidRPr="00700FD7">
              <w:rPr>
                <w:rFonts w:ascii="Times New Roman" w:hAnsi="Times New Roman" w:cs="Times New Roman"/>
                <w:sz w:val="24"/>
                <w:szCs w:val="28"/>
              </w:rPr>
              <w:t>...</w:t>
            </w:r>
          </w:p>
        </w:tc>
        <w:tc>
          <w:tcPr>
            <w:tcW w:w="2268" w:type="dxa"/>
          </w:tcPr>
          <w:p w:rsidR="00010E6F" w:rsidRPr="00700FD7" w:rsidRDefault="00010E6F">
            <w:pPr>
              <w:pStyle w:val="ConsPlusNormal"/>
              <w:rPr>
                <w:rFonts w:ascii="Times New Roman" w:hAnsi="Times New Roman" w:cs="Times New Roman"/>
                <w:sz w:val="24"/>
                <w:szCs w:val="28"/>
              </w:rPr>
            </w:pPr>
          </w:p>
        </w:tc>
        <w:tc>
          <w:tcPr>
            <w:tcW w:w="2268" w:type="dxa"/>
          </w:tcPr>
          <w:p w:rsidR="00010E6F" w:rsidRPr="00700FD7" w:rsidRDefault="00010E6F">
            <w:pPr>
              <w:pStyle w:val="ConsPlusNormal"/>
              <w:rPr>
                <w:rFonts w:ascii="Times New Roman" w:hAnsi="Times New Roman" w:cs="Times New Roman"/>
                <w:sz w:val="24"/>
                <w:szCs w:val="28"/>
              </w:rPr>
            </w:pPr>
          </w:p>
        </w:tc>
        <w:tc>
          <w:tcPr>
            <w:tcW w:w="2098" w:type="dxa"/>
          </w:tcPr>
          <w:p w:rsidR="00010E6F" w:rsidRPr="00700FD7" w:rsidRDefault="00010E6F">
            <w:pPr>
              <w:pStyle w:val="ConsPlusNormal"/>
              <w:rPr>
                <w:rFonts w:ascii="Times New Roman" w:hAnsi="Times New Roman" w:cs="Times New Roman"/>
                <w:sz w:val="24"/>
                <w:szCs w:val="28"/>
              </w:rPr>
            </w:pPr>
          </w:p>
        </w:tc>
        <w:tc>
          <w:tcPr>
            <w:tcW w:w="1871" w:type="dxa"/>
          </w:tcPr>
          <w:p w:rsidR="00010E6F" w:rsidRPr="00700FD7" w:rsidRDefault="00010E6F">
            <w:pPr>
              <w:pStyle w:val="ConsPlusNormal"/>
              <w:rPr>
                <w:rFonts w:ascii="Times New Roman" w:hAnsi="Times New Roman" w:cs="Times New Roman"/>
                <w:sz w:val="24"/>
                <w:szCs w:val="28"/>
              </w:rPr>
            </w:pPr>
          </w:p>
        </w:tc>
      </w:tr>
      <w:tr w:rsidR="00010E6F" w:rsidRPr="00700FD7">
        <w:tc>
          <w:tcPr>
            <w:tcW w:w="5103" w:type="dxa"/>
            <w:gridSpan w:val="3"/>
          </w:tcPr>
          <w:p w:rsidR="00010E6F" w:rsidRPr="00700FD7" w:rsidRDefault="00010E6F">
            <w:pPr>
              <w:pStyle w:val="ConsPlusNormal"/>
              <w:rPr>
                <w:rFonts w:ascii="Times New Roman" w:hAnsi="Times New Roman" w:cs="Times New Roman"/>
                <w:sz w:val="24"/>
                <w:szCs w:val="28"/>
              </w:rPr>
            </w:pPr>
            <w:r w:rsidRPr="00700FD7">
              <w:rPr>
                <w:rFonts w:ascii="Times New Roman" w:hAnsi="Times New Roman" w:cs="Times New Roman"/>
                <w:sz w:val="24"/>
                <w:szCs w:val="28"/>
              </w:rPr>
              <w:t>Итого</w:t>
            </w:r>
          </w:p>
        </w:tc>
        <w:tc>
          <w:tcPr>
            <w:tcW w:w="2098" w:type="dxa"/>
          </w:tcPr>
          <w:p w:rsidR="00010E6F" w:rsidRPr="00700FD7" w:rsidRDefault="00010E6F">
            <w:pPr>
              <w:pStyle w:val="ConsPlusNormal"/>
              <w:rPr>
                <w:rFonts w:ascii="Times New Roman" w:hAnsi="Times New Roman" w:cs="Times New Roman"/>
                <w:sz w:val="24"/>
                <w:szCs w:val="28"/>
              </w:rPr>
            </w:pPr>
          </w:p>
        </w:tc>
        <w:tc>
          <w:tcPr>
            <w:tcW w:w="1871" w:type="dxa"/>
          </w:tcPr>
          <w:p w:rsidR="00010E6F" w:rsidRPr="00700FD7" w:rsidRDefault="00010E6F">
            <w:pPr>
              <w:pStyle w:val="ConsPlusNormal"/>
              <w:rPr>
                <w:rFonts w:ascii="Times New Roman" w:hAnsi="Times New Roman" w:cs="Times New Roman"/>
                <w:sz w:val="24"/>
                <w:szCs w:val="28"/>
              </w:rPr>
            </w:pP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pPr>
        <w:pStyle w:val="ConsPlusNormal"/>
        <w:jc w:val="both"/>
        <w:rPr>
          <w:rFonts w:ascii="Times New Roman" w:hAnsi="Times New Roman" w:cs="Times New Roman"/>
          <w:sz w:val="28"/>
          <w:szCs w:val="28"/>
        </w:rPr>
      </w:pPr>
    </w:p>
    <w:p w:rsidR="00010E6F" w:rsidRPr="00A87AC4" w:rsidRDefault="00010E6F">
      <w:pPr>
        <w:pStyle w:val="ConsPlusNormal"/>
        <w:jc w:val="both"/>
        <w:rPr>
          <w:rFonts w:ascii="Times New Roman" w:hAnsi="Times New Roman" w:cs="Times New Roman"/>
          <w:sz w:val="28"/>
          <w:szCs w:val="28"/>
        </w:rPr>
      </w:pPr>
    </w:p>
    <w:p w:rsidR="00663BBB" w:rsidRPr="00A87AC4" w:rsidRDefault="00663BBB">
      <w:pPr>
        <w:rPr>
          <w:rFonts w:ascii="Times New Roman" w:eastAsia="Times New Roman" w:hAnsi="Times New Roman" w:cs="Times New Roman"/>
          <w:sz w:val="28"/>
          <w:szCs w:val="28"/>
          <w:lang w:eastAsia="ru-RU"/>
        </w:rPr>
      </w:pPr>
      <w:r w:rsidRPr="00A87AC4">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63BBB" w:rsidRPr="00A87AC4" w:rsidTr="00663BBB">
        <w:tc>
          <w:tcPr>
            <w:tcW w:w="4785" w:type="dxa"/>
          </w:tcPr>
          <w:p w:rsidR="00663BBB" w:rsidRPr="00A87AC4" w:rsidRDefault="00663BBB">
            <w:pPr>
              <w:pStyle w:val="ConsPlusNormal"/>
              <w:jc w:val="both"/>
              <w:rPr>
                <w:rFonts w:ascii="Times New Roman" w:hAnsi="Times New Roman" w:cs="Times New Roman"/>
                <w:sz w:val="28"/>
                <w:szCs w:val="28"/>
              </w:rPr>
            </w:pPr>
          </w:p>
        </w:tc>
        <w:tc>
          <w:tcPr>
            <w:tcW w:w="4785" w:type="dxa"/>
          </w:tcPr>
          <w:p w:rsidR="00663BBB" w:rsidRPr="00A87AC4" w:rsidRDefault="00575661" w:rsidP="00663BBB">
            <w:pPr>
              <w:pStyle w:val="ConsPlusNormal"/>
              <w:outlineLvl w:val="1"/>
              <w:rPr>
                <w:rFonts w:ascii="Times New Roman" w:hAnsi="Times New Roman" w:cs="Times New Roman"/>
                <w:sz w:val="28"/>
                <w:szCs w:val="28"/>
              </w:rPr>
            </w:pPr>
            <w:r>
              <w:rPr>
                <w:rFonts w:ascii="Times New Roman" w:hAnsi="Times New Roman" w:cs="Times New Roman"/>
                <w:sz w:val="28"/>
                <w:szCs w:val="28"/>
              </w:rPr>
              <w:t>Приложение №</w:t>
            </w:r>
            <w:r w:rsidR="00663BBB" w:rsidRPr="00A87AC4">
              <w:rPr>
                <w:rFonts w:ascii="Times New Roman" w:hAnsi="Times New Roman" w:cs="Times New Roman"/>
                <w:sz w:val="28"/>
                <w:szCs w:val="28"/>
              </w:rPr>
              <w:t xml:space="preserve"> 3</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к Порядку</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проведения отбора, критериям</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отбора приоритетных инвестиционных</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проектов в агропромышленном</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комплексе и критериям определения</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первоочередных направлений</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государственной поддержки</w:t>
            </w:r>
          </w:p>
        </w:tc>
      </w:tr>
    </w:tbl>
    <w:p w:rsidR="00010E6F" w:rsidRPr="00A87AC4" w:rsidRDefault="00010E6F" w:rsidP="0078077E">
      <w:pPr>
        <w:pStyle w:val="ConsPlusNormal"/>
        <w:jc w:val="both"/>
        <w:rPr>
          <w:rFonts w:ascii="Times New Roman" w:hAnsi="Times New Roman" w:cs="Times New Roman"/>
          <w:sz w:val="28"/>
          <w:szCs w:val="28"/>
        </w:rPr>
      </w:pPr>
    </w:p>
    <w:p w:rsidR="00663BBB" w:rsidRPr="00A87AC4" w:rsidRDefault="00663BBB" w:rsidP="0078077E">
      <w:pPr>
        <w:pStyle w:val="ConsPlusNormal"/>
        <w:jc w:val="both"/>
        <w:rPr>
          <w:rFonts w:ascii="Times New Roman" w:hAnsi="Times New Roman" w:cs="Times New Roman"/>
          <w:sz w:val="28"/>
          <w:szCs w:val="28"/>
        </w:rPr>
      </w:pPr>
    </w:p>
    <w:p w:rsidR="00010E6F" w:rsidRPr="00A87AC4" w:rsidRDefault="00010E6F" w:rsidP="0078077E">
      <w:pPr>
        <w:pStyle w:val="ConsPlusTitle"/>
        <w:jc w:val="center"/>
        <w:rPr>
          <w:rFonts w:ascii="Times New Roman" w:hAnsi="Times New Roman" w:cs="Times New Roman"/>
          <w:sz w:val="28"/>
          <w:szCs w:val="28"/>
        </w:rPr>
      </w:pPr>
      <w:bookmarkStart w:id="105" w:name="P5137"/>
      <w:bookmarkEnd w:id="105"/>
      <w:r w:rsidRPr="00A87AC4">
        <w:rPr>
          <w:rFonts w:ascii="Times New Roman" w:hAnsi="Times New Roman" w:cs="Times New Roman"/>
          <w:sz w:val="28"/>
          <w:szCs w:val="28"/>
        </w:rPr>
        <w:t>КРИТЕРИИ ОТБОРА ПРИОРИТЕТНЫХ ИНВЕСТИЦИОННЫХ ПРОЕКТОВ</w:t>
      </w:r>
    </w:p>
    <w:p w:rsidR="00010E6F" w:rsidRPr="00A87AC4" w:rsidRDefault="00010E6F" w:rsidP="0078077E">
      <w:pPr>
        <w:pStyle w:val="ConsPlusTitle"/>
        <w:jc w:val="center"/>
        <w:rPr>
          <w:rFonts w:ascii="Times New Roman" w:hAnsi="Times New Roman" w:cs="Times New Roman"/>
          <w:sz w:val="28"/>
          <w:szCs w:val="28"/>
        </w:rPr>
      </w:pPr>
      <w:r w:rsidRPr="00A87AC4">
        <w:rPr>
          <w:rFonts w:ascii="Times New Roman" w:hAnsi="Times New Roman" w:cs="Times New Roman"/>
          <w:sz w:val="28"/>
          <w:szCs w:val="28"/>
        </w:rPr>
        <w:t>В АГРОПРОМЫШЛЕННОМ КОМПЛЕКСЕ</w:t>
      </w:r>
    </w:p>
    <w:p w:rsidR="00010E6F" w:rsidRPr="00A87AC4" w:rsidRDefault="00010E6F" w:rsidP="0078077E">
      <w:pPr>
        <w:spacing w:after="0" w:line="240" w:lineRule="auto"/>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8447"/>
      </w:tblGrid>
      <w:tr w:rsidR="000B3F92" w:rsidRPr="00700FD7">
        <w:tc>
          <w:tcPr>
            <w:tcW w:w="623" w:type="dxa"/>
          </w:tcPr>
          <w:p w:rsidR="00010E6F" w:rsidRPr="00700FD7" w:rsidRDefault="007F07C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10E6F" w:rsidRPr="00700FD7">
              <w:rPr>
                <w:rFonts w:ascii="Times New Roman" w:hAnsi="Times New Roman" w:cs="Times New Roman"/>
                <w:sz w:val="24"/>
                <w:szCs w:val="24"/>
              </w:rPr>
              <w:t xml:space="preserve"> п/п</w:t>
            </w:r>
          </w:p>
        </w:tc>
        <w:tc>
          <w:tcPr>
            <w:tcW w:w="844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Наименование критерия отбора приоритетных инвестиционных проектов в агропромышленном комплексе</w:t>
            </w:r>
          </w:p>
        </w:tc>
      </w:tr>
      <w:tr w:rsidR="000B3F92" w:rsidRPr="00700FD7">
        <w:tc>
          <w:tcPr>
            <w:tcW w:w="623"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w:t>
            </w:r>
          </w:p>
        </w:tc>
        <w:tc>
          <w:tcPr>
            <w:tcW w:w="844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w:t>
            </w:r>
          </w:p>
        </w:tc>
      </w:tr>
      <w:tr w:rsidR="000B3F92" w:rsidRPr="00700FD7">
        <w:tc>
          <w:tcPr>
            <w:tcW w:w="623" w:type="dxa"/>
          </w:tcPr>
          <w:p w:rsidR="00010E6F" w:rsidRPr="00700FD7" w:rsidRDefault="00010E6F">
            <w:pPr>
              <w:pStyle w:val="ConsPlusNormal"/>
              <w:outlineLvl w:val="2"/>
              <w:rPr>
                <w:rFonts w:ascii="Times New Roman" w:hAnsi="Times New Roman" w:cs="Times New Roman"/>
                <w:sz w:val="24"/>
                <w:szCs w:val="24"/>
              </w:rPr>
            </w:pPr>
            <w:r w:rsidRPr="00700FD7">
              <w:rPr>
                <w:rFonts w:ascii="Times New Roman" w:hAnsi="Times New Roman" w:cs="Times New Roman"/>
                <w:sz w:val="24"/>
                <w:szCs w:val="24"/>
              </w:rPr>
              <w:t>1</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отношении объектов для содержания птицы мясных пород:</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1.1</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Мощность объекта не менее 2000 тонн птицы на убой (в живом весе) в год</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1.2</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обеспеченности объекта тепловыми, </w:t>
            </w:r>
            <w:proofErr w:type="spellStart"/>
            <w:r w:rsidRPr="00700FD7">
              <w:rPr>
                <w:rFonts w:ascii="Times New Roman" w:hAnsi="Times New Roman" w:cs="Times New Roman"/>
                <w:sz w:val="24"/>
                <w:szCs w:val="24"/>
              </w:rPr>
              <w:t>энерго</w:t>
            </w:r>
            <w:proofErr w:type="spellEnd"/>
            <w:r w:rsidRPr="00700FD7">
              <w:rPr>
                <w:rFonts w:ascii="Times New Roman" w:hAnsi="Times New Roman" w:cs="Times New Roman"/>
                <w:sz w:val="24"/>
                <w:szCs w:val="24"/>
              </w:rPr>
              <w:t>-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0B3F92" w:rsidRPr="00700FD7">
        <w:tc>
          <w:tcPr>
            <w:tcW w:w="623" w:type="dxa"/>
          </w:tcPr>
          <w:p w:rsidR="00010E6F" w:rsidRPr="00700FD7" w:rsidRDefault="00010E6F">
            <w:pPr>
              <w:pStyle w:val="ConsPlusNormal"/>
              <w:outlineLvl w:val="2"/>
              <w:rPr>
                <w:rFonts w:ascii="Times New Roman" w:hAnsi="Times New Roman" w:cs="Times New Roman"/>
                <w:sz w:val="24"/>
                <w:szCs w:val="24"/>
              </w:rPr>
            </w:pPr>
            <w:r w:rsidRPr="00700FD7">
              <w:rPr>
                <w:rFonts w:ascii="Times New Roman" w:hAnsi="Times New Roman" w:cs="Times New Roman"/>
                <w:sz w:val="24"/>
                <w:szCs w:val="24"/>
              </w:rPr>
              <w:t>2</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отношении свиноводческих комплексов (объектов для содержания свиней):</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2.1</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Мощность объекта не менее 2000 тонн свиней на убой (в живом весе) в год</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2.2</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обеспеченности объекта тепловыми, </w:t>
            </w:r>
            <w:proofErr w:type="spellStart"/>
            <w:r w:rsidRPr="00700FD7">
              <w:rPr>
                <w:rFonts w:ascii="Times New Roman" w:hAnsi="Times New Roman" w:cs="Times New Roman"/>
                <w:sz w:val="24"/>
                <w:szCs w:val="24"/>
              </w:rPr>
              <w:t>энерго</w:t>
            </w:r>
            <w:proofErr w:type="spellEnd"/>
            <w:r w:rsidRPr="00700FD7">
              <w:rPr>
                <w:rFonts w:ascii="Times New Roman" w:hAnsi="Times New Roman" w:cs="Times New Roman"/>
                <w:sz w:val="24"/>
                <w:szCs w:val="24"/>
              </w:rPr>
              <w:t>-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0B3F92" w:rsidRPr="00700FD7">
        <w:tc>
          <w:tcPr>
            <w:tcW w:w="623" w:type="dxa"/>
          </w:tcPr>
          <w:p w:rsidR="00010E6F" w:rsidRPr="00700FD7" w:rsidRDefault="00010E6F">
            <w:pPr>
              <w:pStyle w:val="ConsPlusNormal"/>
              <w:outlineLvl w:val="2"/>
              <w:rPr>
                <w:rFonts w:ascii="Times New Roman" w:hAnsi="Times New Roman" w:cs="Times New Roman"/>
                <w:sz w:val="24"/>
                <w:szCs w:val="24"/>
              </w:rPr>
            </w:pPr>
            <w:r w:rsidRPr="00700FD7">
              <w:rPr>
                <w:rFonts w:ascii="Times New Roman" w:hAnsi="Times New Roman" w:cs="Times New Roman"/>
                <w:sz w:val="24"/>
                <w:szCs w:val="24"/>
              </w:rPr>
              <w:t>3</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отношении тепличных комплексов для производства овощей в закрытом грунте:</w:t>
            </w:r>
          </w:p>
        </w:tc>
      </w:tr>
      <w:tr w:rsidR="000B3F92" w:rsidRPr="00700FD7">
        <w:tblPrEx>
          <w:tblBorders>
            <w:insideH w:val="nil"/>
          </w:tblBorders>
        </w:tblPrEx>
        <w:tc>
          <w:tcPr>
            <w:tcW w:w="623" w:type="dxa"/>
            <w:tcBorders>
              <w:bottom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3.1</w:t>
            </w:r>
          </w:p>
        </w:tc>
        <w:tc>
          <w:tcPr>
            <w:tcW w:w="8447" w:type="dxa"/>
            <w:tcBorders>
              <w:bottom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Минимальная площадь тепличных комплексов при создании по выращиванию овощей - не менее 3 га</w:t>
            </w:r>
          </w:p>
        </w:tc>
      </w:tr>
      <w:tr w:rsidR="000B3F92" w:rsidRPr="00700FD7">
        <w:tblPrEx>
          <w:tblBorders>
            <w:insideH w:val="nil"/>
          </w:tblBorders>
        </w:tblPrEx>
        <w:tc>
          <w:tcPr>
            <w:tcW w:w="9070" w:type="dxa"/>
            <w:gridSpan w:val="2"/>
            <w:tcBorders>
              <w:top w:val="nil"/>
            </w:tcBorders>
          </w:tcPr>
          <w:p w:rsidR="00010E6F" w:rsidRPr="00700FD7" w:rsidRDefault="00010E6F">
            <w:pPr>
              <w:pStyle w:val="ConsPlusNormal"/>
              <w:jc w:val="both"/>
              <w:rPr>
                <w:rFonts w:ascii="Times New Roman" w:hAnsi="Times New Roman" w:cs="Times New Roman"/>
                <w:sz w:val="24"/>
                <w:szCs w:val="24"/>
              </w:rPr>
            </w:pP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3.2</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оснащения теплиц инженерными системами и технологическим оборудованием, обеспечивающими поддержание микроклимата и выполнение технологических процессов, необходимых для получения урожайности овощных культур не менее 50 кг/м</w:t>
            </w:r>
            <w:r w:rsidRPr="00700FD7">
              <w:rPr>
                <w:rFonts w:ascii="Times New Roman" w:hAnsi="Times New Roman" w:cs="Times New Roman"/>
                <w:sz w:val="24"/>
                <w:szCs w:val="24"/>
                <w:vertAlign w:val="superscript"/>
              </w:rPr>
              <w:t>2</w:t>
            </w:r>
            <w:r w:rsidRPr="00700FD7">
              <w:rPr>
                <w:rFonts w:ascii="Times New Roman" w:hAnsi="Times New Roman" w:cs="Times New Roman"/>
                <w:sz w:val="24"/>
                <w:szCs w:val="24"/>
              </w:rPr>
              <w:t>, для томатов - не менее 45 кг/м</w:t>
            </w:r>
            <w:r w:rsidRPr="00700FD7">
              <w:rPr>
                <w:rFonts w:ascii="Times New Roman" w:hAnsi="Times New Roman" w:cs="Times New Roman"/>
                <w:sz w:val="24"/>
                <w:szCs w:val="24"/>
                <w:vertAlign w:val="superscript"/>
              </w:rPr>
              <w:t>2</w:t>
            </w:r>
            <w:r w:rsidRPr="00700FD7">
              <w:rPr>
                <w:rFonts w:ascii="Times New Roman" w:hAnsi="Times New Roman" w:cs="Times New Roman"/>
                <w:sz w:val="24"/>
                <w:szCs w:val="24"/>
              </w:rPr>
              <w:t xml:space="preserve">, для салатов </w:t>
            </w:r>
            <w:r w:rsidRPr="00700FD7">
              <w:rPr>
                <w:rFonts w:ascii="Times New Roman" w:hAnsi="Times New Roman" w:cs="Times New Roman"/>
                <w:sz w:val="24"/>
                <w:szCs w:val="24"/>
              </w:rPr>
              <w:lastRenderedPageBreak/>
              <w:t>- не менее 25 кг/м</w:t>
            </w:r>
            <w:r w:rsidRPr="00700FD7">
              <w:rPr>
                <w:rFonts w:ascii="Times New Roman" w:hAnsi="Times New Roman" w:cs="Times New Roman"/>
                <w:sz w:val="24"/>
                <w:szCs w:val="24"/>
                <w:vertAlign w:val="superscript"/>
              </w:rPr>
              <w:t>2</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lastRenderedPageBreak/>
              <w:t>3.3</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обеспеченности объекта тепловыми, </w:t>
            </w:r>
            <w:proofErr w:type="spellStart"/>
            <w:r w:rsidRPr="00700FD7">
              <w:rPr>
                <w:rFonts w:ascii="Times New Roman" w:hAnsi="Times New Roman" w:cs="Times New Roman"/>
                <w:sz w:val="24"/>
                <w:szCs w:val="24"/>
              </w:rPr>
              <w:t>энерго</w:t>
            </w:r>
            <w:proofErr w:type="spellEnd"/>
            <w:r w:rsidRPr="00700FD7">
              <w:rPr>
                <w:rFonts w:ascii="Times New Roman" w:hAnsi="Times New Roman" w:cs="Times New Roman"/>
                <w:sz w:val="24"/>
                <w:szCs w:val="24"/>
              </w:rPr>
              <w:t>-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0B3F92" w:rsidRPr="00700FD7">
        <w:tc>
          <w:tcPr>
            <w:tcW w:w="623" w:type="dxa"/>
          </w:tcPr>
          <w:p w:rsidR="00010E6F" w:rsidRPr="00700FD7" w:rsidRDefault="00010E6F">
            <w:pPr>
              <w:pStyle w:val="ConsPlusNormal"/>
              <w:outlineLvl w:val="2"/>
              <w:rPr>
                <w:rFonts w:ascii="Times New Roman" w:hAnsi="Times New Roman" w:cs="Times New Roman"/>
                <w:sz w:val="24"/>
                <w:szCs w:val="24"/>
              </w:rPr>
            </w:pPr>
            <w:r w:rsidRPr="00700FD7">
              <w:rPr>
                <w:rFonts w:ascii="Times New Roman" w:hAnsi="Times New Roman" w:cs="Times New Roman"/>
                <w:sz w:val="24"/>
                <w:szCs w:val="24"/>
              </w:rPr>
              <w:t>4</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отношении объектов для хранения и складирования зерна:</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4.1</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Мощность единовременного хранения не менее 20000 тонн</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4.2</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механизированной приемки и отгрузки</w:t>
            </w:r>
          </w:p>
        </w:tc>
      </w:tr>
      <w:tr w:rsidR="000B3F92" w:rsidRPr="00700FD7">
        <w:tblPrEx>
          <w:tblBorders>
            <w:insideH w:val="nil"/>
          </w:tblBorders>
        </w:tblPrEx>
        <w:tc>
          <w:tcPr>
            <w:tcW w:w="623" w:type="dxa"/>
            <w:tcBorders>
              <w:bottom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4.3</w:t>
            </w:r>
          </w:p>
        </w:tc>
        <w:tc>
          <w:tcPr>
            <w:tcW w:w="8447" w:type="dxa"/>
            <w:tcBorders>
              <w:bottom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обеспеченности объекта тепловыми, </w:t>
            </w:r>
            <w:proofErr w:type="spellStart"/>
            <w:r w:rsidRPr="00700FD7">
              <w:rPr>
                <w:rFonts w:ascii="Times New Roman" w:hAnsi="Times New Roman" w:cs="Times New Roman"/>
                <w:sz w:val="24"/>
                <w:szCs w:val="24"/>
              </w:rPr>
              <w:t>энерго</w:t>
            </w:r>
            <w:proofErr w:type="spellEnd"/>
            <w:r w:rsidRPr="00700FD7">
              <w:rPr>
                <w:rFonts w:ascii="Times New Roman" w:hAnsi="Times New Roman" w:cs="Times New Roman"/>
                <w:sz w:val="24"/>
                <w:szCs w:val="24"/>
              </w:rPr>
              <w:t>-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0B3F92" w:rsidRPr="00700FD7">
        <w:tblPrEx>
          <w:tblBorders>
            <w:insideH w:val="nil"/>
          </w:tblBorders>
        </w:tblPrEx>
        <w:tc>
          <w:tcPr>
            <w:tcW w:w="9070" w:type="dxa"/>
            <w:gridSpan w:val="2"/>
            <w:tcBorders>
              <w:top w:val="nil"/>
            </w:tcBorders>
          </w:tcPr>
          <w:p w:rsidR="00010E6F" w:rsidRPr="00700FD7" w:rsidRDefault="00010E6F">
            <w:pPr>
              <w:pStyle w:val="ConsPlusNormal"/>
              <w:jc w:val="both"/>
              <w:rPr>
                <w:rFonts w:ascii="Times New Roman" w:hAnsi="Times New Roman" w:cs="Times New Roman"/>
                <w:sz w:val="24"/>
                <w:szCs w:val="24"/>
              </w:rPr>
            </w:pPr>
          </w:p>
        </w:tc>
      </w:tr>
      <w:tr w:rsidR="000B3F92" w:rsidRPr="00700FD7">
        <w:tc>
          <w:tcPr>
            <w:tcW w:w="623" w:type="dxa"/>
          </w:tcPr>
          <w:p w:rsidR="00010E6F" w:rsidRPr="00700FD7" w:rsidRDefault="00010E6F">
            <w:pPr>
              <w:pStyle w:val="ConsPlusNormal"/>
              <w:outlineLvl w:val="2"/>
              <w:rPr>
                <w:rFonts w:ascii="Times New Roman" w:hAnsi="Times New Roman" w:cs="Times New Roman"/>
                <w:sz w:val="24"/>
                <w:szCs w:val="24"/>
              </w:rPr>
            </w:pPr>
            <w:r w:rsidRPr="00700FD7">
              <w:rPr>
                <w:rFonts w:ascii="Times New Roman" w:hAnsi="Times New Roman" w:cs="Times New Roman"/>
                <w:sz w:val="24"/>
                <w:szCs w:val="24"/>
              </w:rPr>
              <w:t>5</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отношении объектов для переработки сельскохозяйственной продукции:</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5.1</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Выпуск продукции, производство которой отсутствует на территории края</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5.2</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обеспеченности объекта тепловыми, </w:t>
            </w:r>
            <w:proofErr w:type="spellStart"/>
            <w:r w:rsidRPr="00700FD7">
              <w:rPr>
                <w:rFonts w:ascii="Times New Roman" w:hAnsi="Times New Roman" w:cs="Times New Roman"/>
                <w:sz w:val="24"/>
                <w:szCs w:val="24"/>
              </w:rPr>
              <w:t>энерго</w:t>
            </w:r>
            <w:proofErr w:type="spellEnd"/>
            <w:r w:rsidRPr="00700FD7">
              <w:rPr>
                <w:rFonts w:ascii="Times New Roman" w:hAnsi="Times New Roman" w:cs="Times New Roman"/>
                <w:sz w:val="24"/>
                <w:szCs w:val="24"/>
              </w:rPr>
              <w:t>-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0B3F92" w:rsidRPr="00700FD7">
        <w:tc>
          <w:tcPr>
            <w:tcW w:w="623" w:type="dxa"/>
          </w:tcPr>
          <w:p w:rsidR="00010E6F" w:rsidRPr="00700FD7" w:rsidRDefault="00010E6F">
            <w:pPr>
              <w:pStyle w:val="ConsPlusNormal"/>
              <w:outlineLvl w:val="2"/>
              <w:rPr>
                <w:rFonts w:ascii="Times New Roman" w:hAnsi="Times New Roman" w:cs="Times New Roman"/>
                <w:sz w:val="24"/>
                <w:szCs w:val="24"/>
              </w:rPr>
            </w:pPr>
            <w:r w:rsidRPr="00700FD7">
              <w:rPr>
                <w:rFonts w:ascii="Times New Roman" w:hAnsi="Times New Roman" w:cs="Times New Roman"/>
                <w:sz w:val="24"/>
                <w:szCs w:val="24"/>
              </w:rPr>
              <w:t>6</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отношении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6.1</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Переработка, утилизация 100% отходов животноводства, поступающих с производственных объектов, для которых проектируется проект</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6.2</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Обработка, очистка 100% сточных вод, животноводческих стоков, поступающих с производственных объектов, для которых проектируется объект</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6.3</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обеспеченности объекта тепловыми, </w:t>
            </w:r>
            <w:proofErr w:type="spellStart"/>
            <w:r w:rsidRPr="00700FD7">
              <w:rPr>
                <w:rFonts w:ascii="Times New Roman" w:hAnsi="Times New Roman" w:cs="Times New Roman"/>
                <w:sz w:val="24"/>
                <w:szCs w:val="24"/>
              </w:rPr>
              <w:t>энерго</w:t>
            </w:r>
            <w:proofErr w:type="spellEnd"/>
            <w:r w:rsidRPr="00700FD7">
              <w:rPr>
                <w:rFonts w:ascii="Times New Roman" w:hAnsi="Times New Roman" w:cs="Times New Roman"/>
                <w:sz w:val="24"/>
                <w:szCs w:val="24"/>
              </w:rPr>
              <w:t>-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0B3F92" w:rsidRPr="00700FD7">
        <w:tc>
          <w:tcPr>
            <w:tcW w:w="623" w:type="dxa"/>
          </w:tcPr>
          <w:p w:rsidR="00010E6F" w:rsidRPr="00700FD7" w:rsidRDefault="00010E6F">
            <w:pPr>
              <w:pStyle w:val="ConsPlusNormal"/>
              <w:outlineLvl w:val="2"/>
              <w:rPr>
                <w:rFonts w:ascii="Times New Roman" w:hAnsi="Times New Roman" w:cs="Times New Roman"/>
                <w:sz w:val="24"/>
                <w:szCs w:val="24"/>
              </w:rPr>
            </w:pPr>
            <w:r w:rsidRPr="00700FD7">
              <w:rPr>
                <w:rFonts w:ascii="Times New Roman" w:hAnsi="Times New Roman" w:cs="Times New Roman"/>
                <w:sz w:val="24"/>
                <w:szCs w:val="24"/>
              </w:rPr>
              <w:t>7</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отношении объектов для убоя сельскохозяйственных животных и (или) птицы:</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7.1</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Мощность по убою сельскохозяйственных животных не менее 1000 тонн в год</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7.2</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обеспеченности объекта </w:t>
            </w:r>
            <w:proofErr w:type="spellStart"/>
            <w:r w:rsidRPr="00700FD7">
              <w:rPr>
                <w:rFonts w:ascii="Times New Roman" w:hAnsi="Times New Roman" w:cs="Times New Roman"/>
                <w:sz w:val="24"/>
                <w:szCs w:val="24"/>
              </w:rPr>
              <w:t>энерго</w:t>
            </w:r>
            <w:proofErr w:type="spellEnd"/>
            <w:r w:rsidRPr="00700FD7">
              <w:rPr>
                <w:rFonts w:ascii="Times New Roman" w:hAnsi="Times New Roman" w:cs="Times New Roman"/>
                <w:sz w:val="24"/>
                <w:szCs w:val="24"/>
              </w:rPr>
              <w:t>-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0B3F92" w:rsidRPr="00700FD7">
        <w:tc>
          <w:tcPr>
            <w:tcW w:w="623" w:type="dxa"/>
          </w:tcPr>
          <w:p w:rsidR="00010E6F" w:rsidRPr="00700FD7" w:rsidRDefault="00010E6F">
            <w:pPr>
              <w:pStyle w:val="ConsPlusNormal"/>
              <w:outlineLvl w:val="2"/>
              <w:rPr>
                <w:rFonts w:ascii="Times New Roman" w:hAnsi="Times New Roman" w:cs="Times New Roman"/>
                <w:sz w:val="24"/>
                <w:szCs w:val="24"/>
              </w:rPr>
            </w:pPr>
            <w:r w:rsidRPr="00700FD7">
              <w:rPr>
                <w:rFonts w:ascii="Times New Roman" w:hAnsi="Times New Roman" w:cs="Times New Roman"/>
                <w:sz w:val="24"/>
                <w:szCs w:val="24"/>
              </w:rPr>
              <w:t>8</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отношении оптово-распределительных центров:</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lastRenderedPageBreak/>
              <w:t>8.1</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мощности единовременного хранения не менее 30000 тонн сельскохозяйственной продукции (для районов Крайнего Севера и приравненных к ним местностей - не менее 15000 тонн)</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8.2</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площадей с регулируемым температурным режимом, позволяющим хранить продукцию в охлажденном (от 0 до +10 С) либо замороженном состоянии (от -24° до 0°С)</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8.3</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мощности по сортировке, упаковке, подработке, первичной переработке и хранению сельскохозяйственной продукции</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8.4</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размещения пункта (</w:t>
            </w:r>
            <w:proofErr w:type="spellStart"/>
            <w:r w:rsidRPr="00700FD7">
              <w:rPr>
                <w:rFonts w:ascii="Times New Roman" w:hAnsi="Times New Roman" w:cs="Times New Roman"/>
                <w:sz w:val="24"/>
                <w:szCs w:val="24"/>
              </w:rPr>
              <w:t>ов</w:t>
            </w:r>
            <w:proofErr w:type="spellEnd"/>
            <w:r w:rsidRPr="00700FD7">
              <w:rPr>
                <w:rFonts w:ascii="Times New Roman" w:hAnsi="Times New Roman" w:cs="Times New Roman"/>
                <w:sz w:val="24"/>
                <w:szCs w:val="24"/>
              </w:rPr>
              <w:t>) ветеринарного и фитосанитарного контроля</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8.5</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обеспеченности объекта тепловыми, </w:t>
            </w:r>
            <w:proofErr w:type="spellStart"/>
            <w:r w:rsidRPr="00700FD7">
              <w:rPr>
                <w:rFonts w:ascii="Times New Roman" w:hAnsi="Times New Roman" w:cs="Times New Roman"/>
                <w:sz w:val="24"/>
                <w:szCs w:val="24"/>
              </w:rPr>
              <w:t>энерго</w:t>
            </w:r>
            <w:proofErr w:type="spellEnd"/>
            <w:r w:rsidRPr="00700FD7">
              <w:rPr>
                <w:rFonts w:ascii="Times New Roman" w:hAnsi="Times New Roman" w:cs="Times New Roman"/>
                <w:sz w:val="24"/>
                <w:szCs w:val="24"/>
              </w:rPr>
              <w:t>-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w:t>
            </w:r>
          </w:p>
        </w:tc>
      </w:tr>
      <w:tr w:rsidR="000B3F92" w:rsidRPr="00700FD7">
        <w:tc>
          <w:tcPr>
            <w:tcW w:w="623" w:type="dxa"/>
          </w:tcPr>
          <w:p w:rsidR="00010E6F" w:rsidRPr="00700FD7" w:rsidRDefault="00010E6F">
            <w:pPr>
              <w:pStyle w:val="ConsPlusNormal"/>
              <w:outlineLvl w:val="2"/>
              <w:rPr>
                <w:rFonts w:ascii="Times New Roman" w:hAnsi="Times New Roman" w:cs="Times New Roman"/>
                <w:sz w:val="24"/>
                <w:szCs w:val="24"/>
              </w:rPr>
            </w:pPr>
            <w:r w:rsidRPr="00700FD7">
              <w:rPr>
                <w:rFonts w:ascii="Times New Roman" w:hAnsi="Times New Roman" w:cs="Times New Roman"/>
                <w:sz w:val="24"/>
                <w:szCs w:val="24"/>
              </w:rPr>
              <w:t>9</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отношении заготовительных пунктов:</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9.1</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мощности единовременного хранения не менее 50 тонн сельскохозяйственной продукции</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9.2</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площадей с регулируемым температурным режимом, позволяющим хранить продукцию в охлажденном (от 0° до + 10°C) либо замороженном состоянии (от -24° до 0 C)</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9.3</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мощности по сортировке, упаковке, подработке, первичной переработке и хранению сельскохозяйственной продукции, в том числе дикорастущих плодов, ягод, грибов, лекарственных растений и других пищевых лесных ресурсов</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9.4</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обеспеченности объекта тепловыми, </w:t>
            </w:r>
            <w:proofErr w:type="spellStart"/>
            <w:r w:rsidRPr="00700FD7">
              <w:rPr>
                <w:rFonts w:ascii="Times New Roman" w:hAnsi="Times New Roman" w:cs="Times New Roman"/>
                <w:sz w:val="24"/>
                <w:szCs w:val="24"/>
              </w:rPr>
              <w:t>энерго</w:t>
            </w:r>
            <w:proofErr w:type="spellEnd"/>
            <w:r w:rsidRPr="00700FD7">
              <w:rPr>
                <w:rFonts w:ascii="Times New Roman" w:hAnsi="Times New Roman" w:cs="Times New Roman"/>
                <w:sz w:val="24"/>
                <w:szCs w:val="24"/>
              </w:rPr>
              <w:t>-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w:t>
            </w:r>
          </w:p>
        </w:tc>
      </w:tr>
      <w:tr w:rsidR="000B3F92" w:rsidRPr="00700FD7">
        <w:tc>
          <w:tcPr>
            <w:tcW w:w="623" w:type="dxa"/>
          </w:tcPr>
          <w:p w:rsidR="00010E6F" w:rsidRPr="00700FD7" w:rsidRDefault="00010E6F">
            <w:pPr>
              <w:pStyle w:val="ConsPlusNormal"/>
              <w:outlineLvl w:val="2"/>
              <w:rPr>
                <w:rFonts w:ascii="Times New Roman" w:hAnsi="Times New Roman" w:cs="Times New Roman"/>
                <w:sz w:val="24"/>
                <w:szCs w:val="24"/>
              </w:rPr>
            </w:pPr>
            <w:r w:rsidRPr="00700FD7">
              <w:rPr>
                <w:rFonts w:ascii="Times New Roman" w:hAnsi="Times New Roman" w:cs="Times New Roman"/>
                <w:sz w:val="24"/>
                <w:szCs w:val="24"/>
              </w:rPr>
              <w:t>10</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отношении объектов по глубокой переработке сельскохозяйственной продукции:</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10.1</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Мощность переработки не менее 100000 тонн сельскохозяйственной продукции в год</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10.2</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Глубина переработки не менее уровня получения аминокислот</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10.3</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обеспеченности объекта тепловыми, </w:t>
            </w:r>
            <w:proofErr w:type="spellStart"/>
            <w:r w:rsidRPr="00700FD7">
              <w:rPr>
                <w:rFonts w:ascii="Times New Roman" w:hAnsi="Times New Roman" w:cs="Times New Roman"/>
                <w:sz w:val="24"/>
                <w:szCs w:val="24"/>
              </w:rPr>
              <w:t>энерго</w:t>
            </w:r>
            <w:proofErr w:type="spellEnd"/>
            <w:r w:rsidRPr="00700FD7">
              <w:rPr>
                <w:rFonts w:ascii="Times New Roman" w:hAnsi="Times New Roman" w:cs="Times New Roman"/>
                <w:sz w:val="24"/>
                <w:szCs w:val="24"/>
              </w:rPr>
              <w:t>-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w:t>
            </w:r>
          </w:p>
        </w:tc>
      </w:tr>
      <w:tr w:rsidR="000B3F92" w:rsidRPr="00700FD7">
        <w:tc>
          <w:tcPr>
            <w:tcW w:w="623" w:type="dxa"/>
          </w:tcPr>
          <w:p w:rsidR="00010E6F" w:rsidRPr="00700FD7" w:rsidRDefault="00010E6F">
            <w:pPr>
              <w:pStyle w:val="ConsPlusNormal"/>
              <w:outlineLvl w:val="2"/>
              <w:rPr>
                <w:rFonts w:ascii="Times New Roman" w:hAnsi="Times New Roman" w:cs="Times New Roman"/>
                <w:sz w:val="24"/>
                <w:szCs w:val="24"/>
              </w:rPr>
            </w:pPr>
            <w:r w:rsidRPr="00700FD7">
              <w:rPr>
                <w:rFonts w:ascii="Times New Roman" w:hAnsi="Times New Roman" w:cs="Times New Roman"/>
                <w:sz w:val="24"/>
                <w:szCs w:val="24"/>
              </w:rPr>
              <w:t>11</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отношении животноводческих комплексов молочного направления (молочных ферм):</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11.1</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Мощность объекта не менее 400 скотомест</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11.2</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Планируемая молочная продуктивность не менее 6000 кг на корову в год</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11.3</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обеспеченности объекта тепловыми, </w:t>
            </w:r>
            <w:proofErr w:type="spellStart"/>
            <w:r w:rsidRPr="00700FD7">
              <w:rPr>
                <w:rFonts w:ascii="Times New Roman" w:hAnsi="Times New Roman" w:cs="Times New Roman"/>
                <w:sz w:val="24"/>
                <w:szCs w:val="24"/>
              </w:rPr>
              <w:t>энерго</w:t>
            </w:r>
            <w:proofErr w:type="spellEnd"/>
            <w:r w:rsidRPr="00700FD7">
              <w:rPr>
                <w:rFonts w:ascii="Times New Roman" w:hAnsi="Times New Roman" w:cs="Times New Roman"/>
                <w:sz w:val="24"/>
                <w:szCs w:val="24"/>
              </w:rPr>
              <w:t xml:space="preserve">- и водными ресурсами в </w:t>
            </w:r>
            <w:r w:rsidRPr="00700FD7">
              <w:rPr>
                <w:rFonts w:ascii="Times New Roman" w:hAnsi="Times New Roman" w:cs="Times New Roman"/>
                <w:sz w:val="24"/>
                <w:szCs w:val="24"/>
              </w:rPr>
              <w:lastRenderedPageBreak/>
              <w:t>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0B3F92" w:rsidRPr="00700FD7" w:rsidTr="00171A97">
        <w:tc>
          <w:tcPr>
            <w:tcW w:w="623" w:type="dxa"/>
            <w:tcBorders>
              <w:bottom w:val="single" w:sz="4" w:space="0" w:color="auto"/>
            </w:tcBorders>
          </w:tcPr>
          <w:p w:rsidR="00010E6F" w:rsidRPr="00700FD7" w:rsidRDefault="00010E6F">
            <w:pPr>
              <w:pStyle w:val="ConsPlusNormal"/>
              <w:outlineLvl w:val="2"/>
              <w:rPr>
                <w:rFonts w:ascii="Times New Roman" w:hAnsi="Times New Roman" w:cs="Times New Roman"/>
                <w:sz w:val="24"/>
                <w:szCs w:val="24"/>
              </w:rPr>
            </w:pPr>
            <w:r w:rsidRPr="00700FD7">
              <w:rPr>
                <w:rFonts w:ascii="Times New Roman" w:hAnsi="Times New Roman" w:cs="Times New Roman"/>
                <w:sz w:val="24"/>
                <w:szCs w:val="24"/>
              </w:rPr>
              <w:lastRenderedPageBreak/>
              <w:t>12</w:t>
            </w:r>
          </w:p>
        </w:tc>
        <w:tc>
          <w:tcPr>
            <w:tcW w:w="8447" w:type="dxa"/>
            <w:tcBorders>
              <w:bottom w:val="single" w:sz="4" w:space="0" w:color="auto"/>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отношении картофелехранилищ:</w:t>
            </w:r>
          </w:p>
        </w:tc>
      </w:tr>
      <w:tr w:rsidR="000B3F92" w:rsidRPr="00700FD7" w:rsidTr="00171A97">
        <w:tblPrEx>
          <w:tblBorders>
            <w:insideH w:val="nil"/>
          </w:tblBorders>
        </w:tblPrEx>
        <w:tc>
          <w:tcPr>
            <w:tcW w:w="623" w:type="dxa"/>
            <w:tcBorders>
              <w:top w:val="single" w:sz="4" w:space="0" w:color="auto"/>
              <w:bottom w:val="single" w:sz="4" w:space="0" w:color="auto"/>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12.1</w:t>
            </w:r>
          </w:p>
        </w:tc>
        <w:tc>
          <w:tcPr>
            <w:tcW w:w="8447" w:type="dxa"/>
            <w:tcBorders>
              <w:top w:val="single" w:sz="4" w:space="0" w:color="auto"/>
              <w:bottom w:val="single" w:sz="4" w:space="0" w:color="auto"/>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собственных (или арендованных) земельных участков под картофелем не менее 50 га</w:t>
            </w:r>
          </w:p>
        </w:tc>
      </w:tr>
      <w:tr w:rsidR="000B3F92" w:rsidRPr="00700FD7" w:rsidTr="00171A97">
        <w:tblPrEx>
          <w:tblBorders>
            <w:insideH w:val="nil"/>
          </w:tblBorders>
        </w:tblPrEx>
        <w:tc>
          <w:tcPr>
            <w:tcW w:w="623" w:type="dxa"/>
            <w:tcBorders>
              <w:top w:val="single" w:sz="4" w:space="0" w:color="auto"/>
              <w:bottom w:val="single" w:sz="4" w:space="0" w:color="auto"/>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12.2</w:t>
            </w:r>
          </w:p>
        </w:tc>
        <w:tc>
          <w:tcPr>
            <w:tcW w:w="8447" w:type="dxa"/>
            <w:tcBorders>
              <w:top w:val="single" w:sz="4" w:space="0" w:color="auto"/>
              <w:bottom w:val="single" w:sz="4" w:space="0" w:color="auto"/>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Объем производства картофеля за предшествующий год не менее 1000 тонн</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12.3</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Мощность единовременного хранения не менее 1000 тонн</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12.4</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w:t>
            </w:r>
          </w:p>
        </w:tc>
      </w:tr>
      <w:tr w:rsidR="000B3F92" w:rsidRPr="00700FD7">
        <w:tblPrEx>
          <w:tblBorders>
            <w:insideH w:val="nil"/>
          </w:tblBorders>
        </w:tblPrEx>
        <w:tc>
          <w:tcPr>
            <w:tcW w:w="623" w:type="dxa"/>
            <w:tcBorders>
              <w:bottom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12.5</w:t>
            </w:r>
          </w:p>
        </w:tc>
        <w:tc>
          <w:tcPr>
            <w:tcW w:w="8447" w:type="dxa"/>
            <w:tcBorders>
              <w:bottom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обеспеченности объекта тепловыми, </w:t>
            </w:r>
            <w:proofErr w:type="spellStart"/>
            <w:r w:rsidRPr="00700FD7">
              <w:rPr>
                <w:rFonts w:ascii="Times New Roman" w:hAnsi="Times New Roman" w:cs="Times New Roman"/>
                <w:sz w:val="24"/>
                <w:szCs w:val="24"/>
              </w:rPr>
              <w:t>энерго</w:t>
            </w:r>
            <w:proofErr w:type="spellEnd"/>
            <w:r w:rsidRPr="00700FD7">
              <w:rPr>
                <w:rFonts w:ascii="Times New Roman" w:hAnsi="Times New Roman" w:cs="Times New Roman"/>
                <w:sz w:val="24"/>
                <w:szCs w:val="24"/>
              </w:rPr>
              <w:t>-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0B3F92" w:rsidRPr="00700FD7">
        <w:tc>
          <w:tcPr>
            <w:tcW w:w="623" w:type="dxa"/>
          </w:tcPr>
          <w:p w:rsidR="00010E6F" w:rsidRPr="00700FD7" w:rsidRDefault="00010E6F">
            <w:pPr>
              <w:pStyle w:val="ConsPlusNormal"/>
              <w:outlineLvl w:val="2"/>
              <w:rPr>
                <w:rFonts w:ascii="Times New Roman" w:hAnsi="Times New Roman" w:cs="Times New Roman"/>
                <w:sz w:val="24"/>
                <w:szCs w:val="24"/>
              </w:rPr>
            </w:pPr>
            <w:r w:rsidRPr="00700FD7">
              <w:rPr>
                <w:rFonts w:ascii="Times New Roman" w:hAnsi="Times New Roman" w:cs="Times New Roman"/>
                <w:sz w:val="24"/>
                <w:szCs w:val="24"/>
              </w:rPr>
              <w:t>13</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отношении овощехранилищ:</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13.1</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собственных (или арендованных) земельных участков под овощными культурами не менее 50 га</w:t>
            </w:r>
          </w:p>
        </w:tc>
      </w:tr>
      <w:tr w:rsidR="000B3F92" w:rsidRPr="00700FD7">
        <w:tblPrEx>
          <w:tblBorders>
            <w:insideH w:val="nil"/>
          </w:tblBorders>
        </w:tblPrEx>
        <w:tc>
          <w:tcPr>
            <w:tcW w:w="623" w:type="dxa"/>
            <w:tcBorders>
              <w:bottom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13.2</w:t>
            </w:r>
          </w:p>
        </w:tc>
        <w:tc>
          <w:tcPr>
            <w:tcW w:w="8447" w:type="dxa"/>
            <w:tcBorders>
              <w:bottom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Объем производства овощных культур за предшествующий год не менее 2000 тонн</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13.3</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Мощность единовременного хранения не менее 1000 тонн</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13.4</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технологических систем в проекте, обеспечивающих поддержание микроклимата в хранилище в соответствии с принятой технологией хранения овощей</w:t>
            </w:r>
          </w:p>
        </w:tc>
      </w:tr>
      <w:tr w:rsidR="000B3F92" w:rsidRPr="00700FD7">
        <w:tblPrEx>
          <w:tblBorders>
            <w:insideH w:val="nil"/>
          </w:tblBorders>
        </w:tblPrEx>
        <w:tc>
          <w:tcPr>
            <w:tcW w:w="623" w:type="dxa"/>
            <w:tcBorders>
              <w:bottom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13.5</w:t>
            </w:r>
          </w:p>
        </w:tc>
        <w:tc>
          <w:tcPr>
            <w:tcW w:w="8447" w:type="dxa"/>
            <w:tcBorders>
              <w:bottom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обеспеченности объекта тепловыми, </w:t>
            </w:r>
            <w:proofErr w:type="spellStart"/>
            <w:r w:rsidRPr="00700FD7">
              <w:rPr>
                <w:rFonts w:ascii="Times New Roman" w:hAnsi="Times New Roman" w:cs="Times New Roman"/>
                <w:sz w:val="24"/>
                <w:szCs w:val="24"/>
              </w:rPr>
              <w:t>энерго</w:t>
            </w:r>
            <w:proofErr w:type="spellEnd"/>
            <w:r w:rsidRPr="00700FD7">
              <w:rPr>
                <w:rFonts w:ascii="Times New Roman" w:hAnsi="Times New Roman" w:cs="Times New Roman"/>
                <w:sz w:val="24"/>
                <w:szCs w:val="24"/>
              </w:rPr>
              <w:t>-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0B3F92" w:rsidRPr="00700FD7">
        <w:tc>
          <w:tcPr>
            <w:tcW w:w="623" w:type="dxa"/>
          </w:tcPr>
          <w:p w:rsidR="00010E6F" w:rsidRPr="00700FD7" w:rsidRDefault="00010E6F">
            <w:pPr>
              <w:pStyle w:val="ConsPlusNormal"/>
              <w:outlineLvl w:val="2"/>
              <w:rPr>
                <w:rFonts w:ascii="Times New Roman" w:hAnsi="Times New Roman" w:cs="Times New Roman"/>
                <w:sz w:val="24"/>
                <w:szCs w:val="24"/>
              </w:rPr>
            </w:pPr>
            <w:r w:rsidRPr="00700FD7">
              <w:rPr>
                <w:rFonts w:ascii="Times New Roman" w:hAnsi="Times New Roman" w:cs="Times New Roman"/>
                <w:sz w:val="24"/>
                <w:szCs w:val="24"/>
              </w:rPr>
              <w:t>14</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В отношении </w:t>
            </w:r>
            <w:proofErr w:type="spellStart"/>
            <w:r w:rsidRPr="00700FD7">
              <w:rPr>
                <w:rFonts w:ascii="Times New Roman" w:hAnsi="Times New Roman" w:cs="Times New Roman"/>
                <w:sz w:val="24"/>
                <w:szCs w:val="24"/>
              </w:rPr>
              <w:t>селекционно</w:t>
            </w:r>
            <w:proofErr w:type="spellEnd"/>
            <w:r w:rsidRPr="00700FD7">
              <w:rPr>
                <w:rFonts w:ascii="Times New Roman" w:hAnsi="Times New Roman" w:cs="Times New Roman"/>
                <w:sz w:val="24"/>
                <w:szCs w:val="24"/>
              </w:rPr>
              <w:t>-семеноводческих центров в растениеводстве:</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14.1</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в комплексном </w:t>
            </w:r>
            <w:proofErr w:type="spellStart"/>
            <w:r w:rsidRPr="00700FD7">
              <w:rPr>
                <w:rFonts w:ascii="Times New Roman" w:hAnsi="Times New Roman" w:cs="Times New Roman"/>
                <w:sz w:val="24"/>
                <w:szCs w:val="24"/>
              </w:rPr>
              <w:t>селекционно</w:t>
            </w:r>
            <w:proofErr w:type="spellEnd"/>
            <w:r w:rsidRPr="00700FD7">
              <w:rPr>
                <w:rFonts w:ascii="Times New Roman" w:hAnsi="Times New Roman" w:cs="Times New Roman"/>
                <w:sz w:val="24"/>
                <w:szCs w:val="24"/>
              </w:rPr>
              <w:t>-семеноводческом центре по производству любых видов семян сельскохозяйственных культур (включая сою) не менее 1000 тонн</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14.2</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земельных участков, находящихся в собственности или в пользовании в соответствии с законодательством Российской Федерации</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14.3</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зарегистрированных лицензионных договоров при использовании охраняемых селекционных достижений</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14.4</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регистрации в качестве </w:t>
            </w:r>
            <w:proofErr w:type="spellStart"/>
            <w:r w:rsidRPr="00700FD7">
              <w:rPr>
                <w:rFonts w:ascii="Times New Roman" w:hAnsi="Times New Roman" w:cs="Times New Roman"/>
                <w:sz w:val="24"/>
                <w:szCs w:val="24"/>
              </w:rPr>
              <w:t>оригинатора</w:t>
            </w:r>
            <w:proofErr w:type="spellEnd"/>
            <w:r w:rsidRPr="00700FD7">
              <w:rPr>
                <w:rFonts w:ascii="Times New Roman" w:hAnsi="Times New Roman" w:cs="Times New Roman"/>
                <w:sz w:val="24"/>
                <w:szCs w:val="24"/>
              </w:rPr>
              <w:t xml:space="preserve"> сорта растений или договора с </w:t>
            </w:r>
            <w:proofErr w:type="spellStart"/>
            <w:r w:rsidRPr="00700FD7">
              <w:rPr>
                <w:rFonts w:ascii="Times New Roman" w:hAnsi="Times New Roman" w:cs="Times New Roman"/>
                <w:sz w:val="24"/>
                <w:szCs w:val="24"/>
              </w:rPr>
              <w:t>оригинатором</w:t>
            </w:r>
            <w:proofErr w:type="spellEnd"/>
            <w:r w:rsidRPr="00700FD7">
              <w:rPr>
                <w:rFonts w:ascii="Times New Roman" w:hAnsi="Times New Roman" w:cs="Times New Roman"/>
                <w:sz w:val="24"/>
                <w:szCs w:val="24"/>
              </w:rPr>
              <w:t xml:space="preserve"> сорта (гибрида сорта) на производство семян</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lastRenderedPageBreak/>
              <w:t>14.5</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обеспеченности объекта тепловыми, </w:t>
            </w:r>
            <w:proofErr w:type="spellStart"/>
            <w:r w:rsidRPr="00700FD7">
              <w:rPr>
                <w:rFonts w:ascii="Times New Roman" w:hAnsi="Times New Roman" w:cs="Times New Roman"/>
                <w:sz w:val="24"/>
                <w:szCs w:val="24"/>
              </w:rPr>
              <w:t>энерго</w:t>
            </w:r>
            <w:proofErr w:type="spellEnd"/>
            <w:r w:rsidRPr="00700FD7">
              <w:rPr>
                <w:rFonts w:ascii="Times New Roman" w:hAnsi="Times New Roman" w:cs="Times New Roman"/>
                <w:sz w:val="24"/>
                <w:szCs w:val="24"/>
              </w:rPr>
              <w:t>-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w:t>
            </w:r>
          </w:p>
        </w:tc>
      </w:tr>
      <w:tr w:rsidR="000B3F92" w:rsidRPr="00700FD7">
        <w:tc>
          <w:tcPr>
            <w:tcW w:w="623" w:type="dxa"/>
          </w:tcPr>
          <w:p w:rsidR="00010E6F" w:rsidRPr="00700FD7" w:rsidRDefault="00010E6F">
            <w:pPr>
              <w:pStyle w:val="ConsPlusNormal"/>
              <w:outlineLvl w:val="2"/>
              <w:rPr>
                <w:rFonts w:ascii="Times New Roman" w:hAnsi="Times New Roman" w:cs="Times New Roman"/>
                <w:sz w:val="24"/>
                <w:szCs w:val="24"/>
              </w:rPr>
            </w:pPr>
            <w:r w:rsidRPr="00700FD7">
              <w:rPr>
                <w:rFonts w:ascii="Times New Roman" w:hAnsi="Times New Roman" w:cs="Times New Roman"/>
                <w:sz w:val="24"/>
                <w:szCs w:val="24"/>
              </w:rPr>
              <w:t>15</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В отношении производств сухих молочных продуктов для детского питания и компонентов для них:</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для предприятий по производству сухих адаптированных молочных смесей (заменителей женского молока) и сухой </w:t>
            </w:r>
            <w:r w:rsidR="00E172E0">
              <w:rPr>
                <w:rFonts w:ascii="Times New Roman" w:hAnsi="Times New Roman" w:cs="Times New Roman"/>
                <w:sz w:val="24"/>
                <w:szCs w:val="24"/>
              </w:rPr>
              <w:t>«</w:t>
            </w:r>
            <w:r w:rsidRPr="00700FD7">
              <w:rPr>
                <w:rFonts w:ascii="Times New Roman" w:hAnsi="Times New Roman" w:cs="Times New Roman"/>
                <w:sz w:val="24"/>
                <w:szCs w:val="24"/>
              </w:rPr>
              <w:t>молочной основы</w:t>
            </w:r>
            <w:r w:rsidR="00E172E0">
              <w:rPr>
                <w:rFonts w:ascii="Times New Roman" w:hAnsi="Times New Roman" w:cs="Times New Roman"/>
                <w:sz w:val="24"/>
                <w:szCs w:val="24"/>
              </w:rPr>
              <w:t>»</w:t>
            </w:r>
            <w:r w:rsidRPr="00700FD7">
              <w:rPr>
                <w:rFonts w:ascii="Times New Roman" w:hAnsi="Times New Roman" w:cs="Times New Roman"/>
                <w:sz w:val="24"/>
                <w:szCs w:val="24"/>
              </w:rPr>
              <w:t xml:space="preserve"> для их производства:</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15.1</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w:t>
            </w:r>
            <w:r w:rsidR="00E172E0">
              <w:rPr>
                <w:rFonts w:ascii="Times New Roman" w:hAnsi="Times New Roman" w:cs="Times New Roman"/>
                <w:sz w:val="24"/>
                <w:szCs w:val="24"/>
              </w:rPr>
              <w:t>«</w:t>
            </w:r>
            <w:r w:rsidRPr="00700FD7">
              <w:rPr>
                <w:rFonts w:ascii="Times New Roman" w:hAnsi="Times New Roman" w:cs="Times New Roman"/>
                <w:sz w:val="24"/>
                <w:szCs w:val="24"/>
              </w:rPr>
              <w:t>молочной основы</w:t>
            </w:r>
            <w:r w:rsidR="00E172E0">
              <w:rPr>
                <w:rFonts w:ascii="Times New Roman" w:hAnsi="Times New Roman" w:cs="Times New Roman"/>
                <w:sz w:val="24"/>
                <w:szCs w:val="24"/>
              </w:rPr>
              <w:t>»</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15.2</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15.3</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для предприятий по производству сухой деминерализованной сыворотки с уровнем деминерализации 90%:</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15.4</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 (Д90)</w:t>
            </w:r>
          </w:p>
        </w:tc>
      </w:tr>
      <w:tr w:rsidR="000B3F92" w:rsidRPr="00700FD7">
        <w:tc>
          <w:tcPr>
            <w:tcW w:w="623" w:type="dxa"/>
          </w:tcPr>
          <w:p w:rsidR="00010E6F" w:rsidRPr="00700FD7" w:rsidRDefault="00010E6F">
            <w:pPr>
              <w:pStyle w:val="ConsPlusNormal"/>
              <w:outlineLvl w:val="2"/>
              <w:rPr>
                <w:rFonts w:ascii="Times New Roman" w:hAnsi="Times New Roman" w:cs="Times New Roman"/>
                <w:sz w:val="24"/>
                <w:szCs w:val="24"/>
              </w:rPr>
            </w:pPr>
            <w:r w:rsidRPr="00700FD7">
              <w:rPr>
                <w:rFonts w:ascii="Times New Roman" w:hAnsi="Times New Roman" w:cs="Times New Roman"/>
                <w:sz w:val="24"/>
                <w:szCs w:val="24"/>
              </w:rPr>
              <w:t>16</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В отношении </w:t>
            </w:r>
            <w:proofErr w:type="spellStart"/>
            <w:r w:rsidRPr="00700FD7">
              <w:rPr>
                <w:rFonts w:ascii="Times New Roman" w:hAnsi="Times New Roman" w:cs="Times New Roman"/>
                <w:sz w:val="24"/>
                <w:szCs w:val="24"/>
              </w:rPr>
              <w:t>льно</w:t>
            </w:r>
            <w:proofErr w:type="spellEnd"/>
            <w:r w:rsidRPr="00700FD7">
              <w:rPr>
                <w:rFonts w:ascii="Times New Roman" w:hAnsi="Times New Roman" w:cs="Times New Roman"/>
                <w:sz w:val="24"/>
                <w:szCs w:val="24"/>
              </w:rPr>
              <w:t xml:space="preserve">-, </w:t>
            </w:r>
            <w:proofErr w:type="spellStart"/>
            <w:r w:rsidRPr="00700FD7">
              <w:rPr>
                <w:rFonts w:ascii="Times New Roman" w:hAnsi="Times New Roman" w:cs="Times New Roman"/>
                <w:sz w:val="24"/>
                <w:szCs w:val="24"/>
              </w:rPr>
              <w:t>пенькоперерабатывающих</w:t>
            </w:r>
            <w:proofErr w:type="spellEnd"/>
            <w:r w:rsidRPr="00700FD7">
              <w:rPr>
                <w:rFonts w:ascii="Times New Roman" w:hAnsi="Times New Roman" w:cs="Times New Roman"/>
                <w:sz w:val="24"/>
                <w:szCs w:val="24"/>
              </w:rPr>
              <w:t xml:space="preserve"> предприятий:</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16.1</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собственных (или арендованных) земельных участков под льном-долгунцом и (или) технической коноплей не менее 300 га</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16.2</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комплекса специальных машин и оборудования по выращиванию и уборке льна-долгунца и (или) технической конопли</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16.3</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tc>
      </w:tr>
      <w:tr w:rsidR="000B3F92"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16.4</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w:t>
            </w:r>
          </w:p>
        </w:tc>
      </w:tr>
      <w:tr w:rsidR="00010E6F" w:rsidRPr="00700FD7">
        <w:tc>
          <w:tcPr>
            <w:tcW w:w="623"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16.5</w:t>
            </w:r>
          </w:p>
        </w:tc>
        <w:tc>
          <w:tcPr>
            <w:tcW w:w="844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При модернизации предприятий по переработке льна-долгунца и (или) технической конопли приобретение и монтаж технологического оборудования, позволяющего увеличить годовой объем производства не менее чем на 20%</w:t>
            </w:r>
          </w:p>
        </w:tc>
      </w:tr>
    </w:tbl>
    <w:p w:rsidR="00663BBB" w:rsidRPr="00A87AC4" w:rsidRDefault="00663BBB">
      <w:pPr>
        <w:rPr>
          <w:rFonts w:ascii="Times New Roman" w:eastAsia="Times New Roman" w:hAnsi="Times New Roman" w:cs="Times New Roman"/>
          <w:sz w:val="28"/>
          <w:szCs w:val="28"/>
          <w:lang w:eastAsia="ru-RU"/>
        </w:rPr>
      </w:pPr>
      <w:r w:rsidRPr="00A87AC4">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63BBB" w:rsidRPr="00A87AC4" w:rsidTr="00663BBB">
        <w:tc>
          <w:tcPr>
            <w:tcW w:w="4785" w:type="dxa"/>
          </w:tcPr>
          <w:p w:rsidR="00663BBB" w:rsidRPr="00A87AC4" w:rsidRDefault="00663BBB">
            <w:pPr>
              <w:pStyle w:val="ConsPlusNormal"/>
              <w:jc w:val="both"/>
              <w:rPr>
                <w:rFonts w:ascii="Times New Roman" w:hAnsi="Times New Roman" w:cs="Times New Roman"/>
                <w:sz w:val="28"/>
                <w:szCs w:val="28"/>
              </w:rPr>
            </w:pPr>
          </w:p>
        </w:tc>
        <w:tc>
          <w:tcPr>
            <w:tcW w:w="4785" w:type="dxa"/>
          </w:tcPr>
          <w:p w:rsidR="00663BBB" w:rsidRPr="00A87AC4" w:rsidRDefault="00575661" w:rsidP="00663BBB">
            <w:pPr>
              <w:pStyle w:val="ConsPlusNormal"/>
              <w:outlineLvl w:val="1"/>
              <w:rPr>
                <w:rFonts w:ascii="Times New Roman" w:hAnsi="Times New Roman" w:cs="Times New Roman"/>
                <w:sz w:val="28"/>
                <w:szCs w:val="28"/>
              </w:rPr>
            </w:pPr>
            <w:r>
              <w:rPr>
                <w:rFonts w:ascii="Times New Roman" w:hAnsi="Times New Roman" w:cs="Times New Roman"/>
                <w:sz w:val="28"/>
                <w:szCs w:val="28"/>
              </w:rPr>
              <w:t>Приложение №</w:t>
            </w:r>
            <w:r w:rsidR="00663BBB" w:rsidRPr="00A87AC4">
              <w:rPr>
                <w:rFonts w:ascii="Times New Roman" w:hAnsi="Times New Roman" w:cs="Times New Roman"/>
                <w:sz w:val="28"/>
                <w:szCs w:val="28"/>
              </w:rPr>
              <w:t xml:space="preserve"> 4</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к Порядку</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проведения отбора, критериям</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отбора приоритетных инвестиционных</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проектов в агропромышленном</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комплексе и критериям определения</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первоочередных направлений</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государственной поддержки</w:t>
            </w:r>
          </w:p>
        </w:tc>
      </w:tr>
    </w:tbl>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Title"/>
        <w:jc w:val="center"/>
        <w:rPr>
          <w:rFonts w:ascii="Times New Roman" w:hAnsi="Times New Roman" w:cs="Times New Roman"/>
          <w:sz w:val="28"/>
          <w:szCs w:val="28"/>
        </w:rPr>
      </w:pPr>
      <w:bookmarkStart w:id="106" w:name="P5316"/>
      <w:bookmarkEnd w:id="106"/>
      <w:r w:rsidRPr="00A87AC4">
        <w:rPr>
          <w:rFonts w:ascii="Times New Roman" w:hAnsi="Times New Roman" w:cs="Times New Roman"/>
          <w:sz w:val="28"/>
          <w:szCs w:val="28"/>
        </w:rPr>
        <w:t>КРИТЕРИИ ОПРЕДЕЛЕНИЯ ПЕРВООЧЕРЕДНЫХ НАПРАВЛЕНИЙ</w:t>
      </w:r>
    </w:p>
    <w:p w:rsidR="00010E6F" w:rsidRPr="00A87AC4" w:rsidRDefault="00010E6F" w:rsidP="0078077E">
      <w:pPr>
        <w:pStyle w:val="ConsPlusTitle"/>
        <w:jc w:val="center"/>
        <w:rPr>
          <w:rFonts w:ascii="Times New Roman" w:hAnsi="Times New Roman" w:cs="Times New Roman"/>
          <w:sz w:val="28"/>
          <w:szCs w:val="28"/>
        </w:rPr>
      </w:pPr>
      <w:r w:rsidRPr="00A87AC4">
        <w:rPr>
          <w:rFonts w:ascii="Times New Roman" w:hAnsi="Times New Roman" w:cs="Times New Roman"/>
          <w:sz w:val="28"/>
          <w:szCs w:val="28"/>
        </w:rPr>
        <w:t>ГОСУДАРСТВЕННОЙ ПОДДЕРЖКИ</w:t>
      </w:r>
    </w:p>
    <w:p w:rsidR="00010E6F" w:rsidRPr="00A87AC4" w:rsidRDefault="00010E6F" w:rsidP="0078077E">
      <w:pPr>
        <w:spacing w:after="0" w:line="240" w:lineRule="auto"/>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2"/>
        <w:gridCol w:w="2607"/>
      </w:tblGrid>
      <w:tr w:rsidR="000B3F92" w:rsidRPr="00700FD7">
        <w:tc>
          <w:tcPr>
            <w:tcW w:w="680" w:type="dxa"/>
          </w:tcPr>
          <w:p w:rsidR="00010E6F" w:rsidRPr="00700FD7" w:rsidRDefault="007F07C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10E6F" w:rsidRPr="00700FD7">
              <w:rPr>
                <w:rFonts w:ascii="Times New Roman" w:hAnsi="Times New Roman" w:cs="Times New Roman"/>
                <w:sz w:val="24"/>
                <w:szCs w:val="24"/>
              </w:rPr>
              <w:t xml:space="preserve"> п/п</w:t>
            </w:r>
          </w:p>
        </w:tc>
        <w:tc>
          <w:tcPr>
            <w:tcW w:w="5782"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Наименование первоочередного направления государственной поддержки</w:t>
            </w:r>
          </w:p>
        </w:tc>
        <w:tc>
          <w:tcPr>
            <w:tcW w:w="260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Критерии определения первоочередного направления государственной поддержки</w:t>
            </w:r>
          </w:p>
        </w:tc>
      </w:tr>
      <w:tr w:rsidR="000B3F92" w:rsidRPr="00700FD7">
        <w:tc>
          <w:tcPr>
            <w:tcW w:w="680"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1</w:t>
            </w:r>
          </w:p>
        </w:tc>
        <w:tc>
          <w:tcPr>
            <w:tcW w:w="5782"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2</w:t>
            </w:r>
          </w:p>
        </w:tc>
        <w:tc>
          <w:tcPr>
            <w:tcW w:w="2607" w:type="dxa"/>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3</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w:t>
            </w: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Строительство объектов для содержания птицы мясных пород:</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1.1</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Уровень </w:t>
            </w:r>
            <w:proofErr w:type="spellStart"/>
            <w:r w:rsidRPr="00700FD7">
              <w:rPr>
                <w:rFonts w:ascii="Times New Roman" w:hAnsi="Times New Roman" w:cs="Times New Roman"/>
                <w:sz w:val="24"/>
                <w:szCs w:val="24"/>
              </w:rPr>
              <w:t>самообеспечения</w:t>
            </w:r>
            <w:proofErr w:type="spellEnd"/>
            <w:r w:rsidRPr="00700FD7">
              <w:rPr>
                <w:rFonts w:ascii="Times New Roman" w:hAnsi="Times New Roman" w:cs="Times New Roman"/>
                <w:sz w:val="24"/>
                <w:szCs w:val="24"/>
              </w:rPr>
              <w:t xml:space="preserve"> мясом птицы, %</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20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2</w:t>
            </w: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Строительство свиноводческих комплексов (объектов для содержания свиней):</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2.1</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Уровень </w:t>
            </w:r>
            <w:proofErr w:type="spellStart"/>
            <w:r w:rsidRPr="00700FD7">
              <w:rPr>
                <w:rFonts w:ascii="Times New Roman" w:hAnsi="Times New Roman" w:cs="Times New Roman"/>
                <w:sz w:val="24"/>
                <w:szCs w:val="24"/>
              </w:rPr>
              <w:t>самообеспечения</w:t>
            </w:r>
            <w:proofErr w:type="spellEnd"/>
            <w:r w:rsidRPr="00700FD7">
              <w:rPr>
                <w:rFonts w:ascii="Times New Roman" w:hAnsi="Times New Roman" w:cs="Times New Roman"/>
                <w:sz w:val="24"/>
                <w:szCs w:val="24"/>
              </w:rPr>
              <w:t xml:space="preserve"> мясом свиней, %</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100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2.2</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Долгосрочные контракты предприятий АПК края на экспорт свиноводческой продукции</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3</w:t>
            </w: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Строительство тепличных комплексов для производства овощей в закрытом грунте:</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3.1</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Уровень </w:t>
            </w:r>
            <w:proofErr w:type="spellStart"/>
            <w:r w:rsidRPr="00700FD7">
              <w:rPr>
                <w:rFonts w:ascii="Times New Roman" w:hAnsi="Times New Roman" w:cs="Times New Roman"/>
                <w:sz w:val="24"/>
                <w:szCs w:val="24"/>
              </w:rPr>
              <w:t>самообеспечения</w:t>
            </w:r>
            <w:proofErr w:type="spellEnd"/>
            <w:r w:rsidRPr="00700FD7">
              <w:rPr>
                <w:rFonts w:ascii="Times New Roman" w:hAnsi="Times New Roman" w:cs="Times New Roman"/>
                <w:sz w:val="24"/>
                <w:szCs w:val="24"/>
              </w:rPr>
              <w:t xml:space="preserve"> овощами закрытого грунта, %</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100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4</w:t>
            </w: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Строительство объектов для хранения и складирования зерна:</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4.1</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Мощности хранения зерновых (масличных) культур, эксплуатация которых составляет менее 40 лет, тыс. тонн</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2</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5</w:t>
            </w: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Строительство объектов для переработки сельскохозяйственной продукции:</w:t>
            </w:r>
          </w:p>
        </w:tc>
      </w:tr>
      <w:tr w:rsidR="000B3F92" w:rsidRPr="00700FD7">
        <w:tblPrEx>
          <w:tblBorders>
            <w:insideH w:val="nil"/>
          </w:tblBorders>
        </w:tblPrEx>
        <w:tc>
          <w:tcPr>
            <w:tcW w:w="680" w:type="dxa"/>
            <w:tcBorders>
              <w:bottom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5.1</w:t>
            </w:r>
          </w:p>
        </w:tc>
        <w:tc>
          <w:tcPr>
            <w:tcW w:w="5782" w:type="dxa"/>
            <w:tcBorders>
              <w:bottom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Производство </w:t>
            </w:r>
            <w:proofErr w:type="spellStart"/>
            <w:r w:rsidRPr="00700FD7">
              <w:rPr>
                <w:rFonts w:ascii="Times New Roman" w:hAnsi="Times New Roman" w:cs="Times New Roman"/>
                <w:sz w:val="24"/>
                <w:szCs w:val="24"/>
              </w:rPr>
              <w:t>высокомаржинальных</w:t>
            </w:r>
            <w:proofErr w:type="spellEnd"/>
            <w:r w:rsidRPr="00700FD7">
              <w:rPr>
                <w:rFonts w:ascii="Times New Roman" w:hAnsi="Times New Roman" w:cs="Times New Roman"/>
                <w:sz w:val="24"/>
                <w:szCs w:val="24"/>
              </w:rPr>
              <w:t xml:space="preserve"> видов пищевой продукции на территории края, тыс. тонн в год (продукция детского питания и диетическая, консервы, сухое молоко, продукты быстрого </w:t>
            </w:r>
            <w:r w:rsidRPr="00700FD7">
              <w:rPr>
                <w:rFonts w:ascii="Times New Roman" w:hAnsi="Times New Roman" w:cs="Times New Roman"/>
                <w:sz w:val="24"/>
                <w:szCs w:val="24"/>
              </w:rPr>
              <w:lastRenderedPageBreak/>
              <w:t xml:space="preserve">приготовления, </w:t>
            </w:r>
            <w:proofErr w:type="spellStart"/>
            <w:r w:rsidRPr="00700FD7">
              <w:rPr>
                <w:rFonts w:ascii="Times New Roman" w:hAnsi="Times New Roman" w:cs="Times New Roman"/>
                <w:sz w:val="24"/>
                <w:szCs w:val="24"/>
              </w:rPr>
              <w:t>БАДы</w:t>
            </w:r>
            <w:proofErr w:type="spellEnd"/>
            <w:r w:rsidRPr="00700FD7">
              <w:rPr>
                <w:rFonts w:ascii="Times New Roman" w:hAnsi="Times New Roman" w:cs="Times New Roman"/>
                <w:sz w:val="24"/>
                <w:szCs w:val="24"/>
              </w:rPr>
              <w:t xml:space="preserve"> и иные)</w:t>
            </w:r>
          </w:p>
        </w:tc>
        <w:tc>
          <w:tcPr>
            <w:tcW w:w="2607" w:type="dxa"/>
            <w:tcBorders>
              <w:bottom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lastRenderedPageBreak/>
              <w:t>менее 2 по каждому виду продукции</w:t>
            </w:r>
          </w:p>
        </w:tc>
      </w:tr>
      <w:tr w:rsidR="000B3F92" w:rsidRPr="00700FD7" w:rsidTr="00663BBB">
        <w:tc>
          <w:tcPr>
            <w:tcW w:w="680" w:type="dxa"/>
            <w:tcBorders>
              <w:bottom w:val="single" w:sz="4" w:space="0" w:color="auto"/>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lastRenderedPageBreak/>
              <w:t>6</w:t>
            </w:r>
          </w:p>
        </w:tc>
        <w:tc>
          <w:tcPr>
            <w:tcW w:w="8389" w:type="dxa"/>
            <w:gridSpan w:val="2"/>
            <w:tcBorders>
              <w:bottom w:val="single" w:sz="4" w:space="0" w:color="auto"/>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Строительство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w:t>
            </w:r>
          </w:p>
        </w:tc>
      </w:tr>
      <w:tr w:rsidR="000B3F92" w:rsidRPr="00700FD7">
        <w:tc>
          <w:tcPr>
            <w:tcW w:w="680" w:type="dxa"/>
            <w:vMerge w:val="restart"/>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6.1</w:t>
            </w:r>
          </w:p>
        </w:tc>
        <w:tc>
          <w:tcPr>
            <w:tcW w:w="5782" w:type="dxa"/>
            <w:tcBorders>
              <w:bottom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Доля условного поголовья скота и птицы в сельскохозяйственных организациях, крестьянских (фермерских) хозяйствах и хозяйствах индивидуальных предпринимателей, применяющих технологии:</w:t>
            </w:r>
          </w:p>
        </w:tc>
        <w:tc>
          <w:tcPr>
            <w:tcW w:w="2607" w:type="dxa"/>
            <w:tcBorders>
              <w:bottom w:val="nil"/>
            </w:tcBorders>
          </w:tcPr>
          <w:p w:rsidR="00010E6F" w:rsidRPr="00700FD7" w:rsidRDefault="00010E6F">
            <w:pPr>
              <w:pStyle w:val="ConsPlusNormal"/>
              <w:rPr>
                <w:rFonts w:ascii="Times New Roman" w:hAnsi="Times New Roman" w:cs="Times New Roman"/>
                <w:sz w:val="24"/>
                <w:szCs w:val="24"/>
              </w:rPr>
            </w:pPr>
          </w:p>
        </w:tc>
      </w:tr>
      <w:tr w:rsidR="000B3F92" w:rsidRPr="00700FD7">
        <w:tblPrEx>
          <w:tblBorders>
            <w:insideH w:val="nil"/>
          </w:tblBorders>
        </w:tblPrEx>
        <w:tc>
          <w:tcPr>
            <w:tcW w:w="680" w:type="dxa"/>
            <w:vMerge/>
          </w:tcPr>
          <w:p w:rsidR="00010E6F" w:rsidRPr="00700FD7" w:rsidRDefault="00010E6F">
            <w:pPr>
              <w:spacing w:after="1" w:line="0" w:lineRule="atLeast"/>
              <w:rPr>
                <w:rFonts w:ascii="Times New Roman" w:hAnsi="Times New Roman" w:cs="Times New Roman"/>
                <w:sz w:val="24"/>
                <w:szCs w:val="24"/>
              </w:rPr>
            </w:pPr>
          </w:p>
        </w:tc>
        <w:tc>
          <w:tcPr>
            <w:tcW w:w="5782" w:type="dxa"/>
            <w:tcBorders>
              <w:top w:val="nil"/>
              <w:bottom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переработки и утилизации боенских отходов и павших животных, %</w:t>
            </w:r>
          </w:p>
        </w:tc>
        <w:tc>
          <w:tcPr>
            <w:tcW w:w="2607" w:type="dxa"/>
            <w:tcBorders>
              <w:top w:val="nil"/>
              <w:bottom w:val="nil"/>
            </w:tcBorders>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8</w:t>
            </w:r>
          </w:p>
        </w:tc>
      </w:tr>
      <w:tr w:rsidR="000B3F92" w:rsidRPr="00700FD7">
        <w:tblPrEx>
          <w:tblBorders>
            <w:insideH w:val="nil"/>
          </w:tblBorders>
        </w:tblPrEx>
        <w:tc>
          <w:tcPr>
            <w:tcW w:w="680" w:type="dxa"/>
            <w:vMerge/>
          </w:tcPr>
          <w:p w:rsidR="00010E6F" w:rsidRPr="00700FD7" w:rsidRDefault="00010E6F">
            <w:pPr>
              <w:spacing w:after="1" w:line="0" w:lineRule="atLeast"/>
              <w:rPr>
                <w:rFonts w:ascii="Times New Roman" w:hAnsi="Times New Roman" w:cs="Times New Roman"/>
                <w:sz w:val="24"/>
                <w:szCs w:val="24"/>
              </w:rPr>
            </w:pPr>
          </w:p>
        </w:tc>
        <w:tc>
          <w:tcPr>
            <w:tcW w:w="5782" w:type="dxa"/>
            <w:tcBorders>
              <w:top w:val="nil"/>
              <w:bottom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переработки и утилизации отходов животноводства (включая деятельность по содержанию животных), %</w:t>
            </w:r>
          </w:p>
        </w:tc>
        <w:tc>
          <w:tcPr>
            <w:tcW w:w="2607" w:type="dxa"/>
            <w:tcBorders>
              <w:top w:val="nil"/>
              <w:bottom w:val="nil"/>
            </w:tcBorders>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8</w:t>
            </w:r>
          </w:p>
        </w:tc>
      </w:tr>
      <w:tr w:rsidR="000B3F92" w:rsidRPr="00700FD7">
        <w:tc>
          <w:tcPr>
            <w:tcW w:w="680" w:type="dxa"/>
            <w:vMerge/>
          </w:tcPr>
          <w:p w:rsidR="00010E6F" w:rsidRPr="00700FD7" w:rsidRDefault="00010E6F">
            <w:pPr>
              <w:spacing w:after="1" w:line="0" w:lineRule="atLeast"/>
              <w:rPr>
                <w:rFonts w:ascii="Times New Roman" w:hAnsi="Times New Roman" w:cs="Times New Roman"/>
                <w:sz w:val="24"/>
                <w:szCs w:val="24"/>
              </w:rPr>
            </w:pPr>
          </w:p>
        </w:tc>
        <w:tc>
          <w:tcPr>
            <w:tcW w:w="5782" w:type="dxa"/>
            <w:tcBorders>
              <w:top w:val="nil"/>
            </w:tcBorders>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сбора и обработки производственных сточных вод и поверхностных стоков, %</w:t>
            </w:r>
          </w:p>
        </w:tc>
        <w:tc>
          <w:tcPr>
            <w:tcW w:w="2607" w:type="dxa"/>
            <w:tcBorders>
              <w:top w:val="nil"/>
            </w:tcBorders>
          </w:tcPr>
          <w:p w:rsidR="00010E6F" w:rsidRPr="00700FD7" w:rsidRDefault="00010E6F">
            <w:pPr>
              <w:pStyle w:val="ConsPlusNormal"/>
              <w:jc w:val="center"/>
              <w:rPr>
                <w:rFonts w:ascii="Times New Roman" w:hAnsi="Times New Roman" w:cs="Times New Roman"/>
                <w:sz w:val="24"/>
                <w:szCs w:val="24"/>
              </w:rPr>
            </w:pPr>
            <w:r w:rsidRPr="00700FD7">
              <w:rPr>
                <w:rFonts w:ascii="Times New Roman" w:hAnsi="Times New Roman" w:cs="Times New Roman"/>
                <w:sz w:val="24"/>
                <w:szCs w:val="24"/>
              </w:rPr>
              <w:t>3</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7</w:t>
            </w: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Строительство объектов для убоя сельскохозяйственных животных и (или) птицы:</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7.1</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Мощности по производству мяса убойных животных и (или) птицы, тыс. тонн в год</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убойных животных - менее 100;</w:t>
            </w:r>
          </w:p>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птицы - менее 35</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Строительство оптово-распределительных центров:</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8</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мощностей единовременного хранения сельскохозяйственной продукции, тыс. тонн</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50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8.1</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мощностей по сортировке, упаковке, подработке, первичной переработке сельскохозяйственной продукции, тыс. тонн в год</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6</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8.2</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Дополнительные требования (планируемые технические характеристики)</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площадей с регулируемым температурным режимом</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9</w:t>
            </w: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Строительство заготовительных пунктов:</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9.1</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мощностей единовременного хранения сельскохозяйственной продукции, в том числе дикорастущих плодов, ягод, грибов, лекарственных растений и других пищевых лесных ресурсов, тонн</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200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9.2</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мощностей по сортировке, упаковке, подработке, первичной переработке и хранению сельскохозяйственной продукции, в том числе дикорастущих плодов, ягод, грибов, лекарственных растений и других пищевых лесных ресурсов, тонн в год</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1000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lastRenderedPageBreak/>
              <w:t>9.3</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Дополнительные требования (планируемые технические характеристики)</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площадей с регулируемым температурным режимом;</w:t>
            </w:r>
          </w:p>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обеспеченности объекта тепловыми, </w:t>
            </w:r>
            <w:proofErr w:type="spellStart"/>
            <w:r w:rsidRPr="00700FD7">
              <w:rPr>
                <w:rFonts w:ascii="Times New Roman" w:hAnsi="Times New Roman" w:cs="Times New Roman"/>
                <w:sz w:val="24"/>
                <w:szCs w:val="24"/>
              </w:rPr>
              <w:t>энерго</w:t>
            </w:r>
            <w:proofErr w:type="spellEnd"/>
            <w:r w:rsidRPr="00700FD7">
              <w:rPr>
                <w:rFonts w:ascii="Times New Roman" w:hAnsi="Times New Roman" w:cs="Times New Roman"/>
                <w:sz w:val="24"/>
                <w:szCs w:val="24"/>
              </w:rPr>
              <w:t>- и водными ресурсами в объеме 100% от заявленной проектной мощности</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10</w:t>
            </w: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Строительство объектов по глубокой переработке сельскохозяйственной продукции:</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10.1</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Мощности по глубокой переработке сельскохозяйственной продукции, тыс. тонн в год</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100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10.2</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Глубина переработки</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до уровня аминокислот</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11</w:t>
            </w: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Строительство и (или) модернизация животноводческих комплексов молочного направления (молочных ферм):</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11.1</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Уровень </w:t>
            </w:r>
            <w:proofErr w:type="spellStart"/>
            <w:r w:rsidRPr="00700FD7">
              <w:rPr>
                <w:rFonts w:ascii="Times New Roman" w:hAnsi="Times New Roman" w:cs="Times New Roman"/>
                <w:sz w:val="24"/>
                <w:szCs w:val="24"/>
              </w:rPr>
              <w:t>самообеспечения</w:t>
            </w:r>
            <w:proofErr w:type="spellEnd"/>
            <w:r w:rsidRPr="00700FD7">
              <w:rPr>
                <w:rFonts w:ascii="Times New Roman" w:hAnsi="Times New Roman" w:cs="Times New Roman"/>
                <w:sz w:val="24"/>
                <w:szCs w:val="24"/>
              </w:rPr>
              <w:t xml:space="preserve"> молоком, %</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100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11.2</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Поголовье молочных коров в сельскохозяйственных организациях, крестьянских (фермерских) хозяйствах и хозяйствах индивидуальных предпринимателей, содержащихся по технологии беспривязного содержания, %</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60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12</w:t>
            </w: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Строительство и (или) модернизация картофелехранилищ:</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12.1</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Обеспеченность современными мощностями хранения производимой продукции в СХО, ИП, К(Ф)Х, %</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90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13</w:t>
            </w: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Строительство и (или) модернизация овощехранилищ:</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13.1</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Обеспеченность современными мощностями хранения производимой продукции в СХО, ИП, К(Ф)Х, %</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90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14</w:t>
            </w: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Строительство и (или) модернизация </w:t>
            </w:r>
            <w:proofErr w:type="spellStart"/>
            <w:r w:rsidRPr="00700FD7">
              <w:rPr>
                <w:rFonts w:ascii="Times New Roman" w:hAnsi="Times New Roman" w:cs="Times New Roman"/>
                <w:sz w:val="24"/>
                <w:szCs w:val="24"/>
              </w:rPr>
              <w:t>селекционно</w:t>
            </w:r>
            <w:proofErr w:type="spellEnd"/>
            <w:r w:rsidRPr="00700FD7">
              <w:rPr>
                <w:rFonts w:ascii="Times New Roman" w:hAnsi="Times New Roman" w:cs="Times New Roman"/>
                <w:sz w:val="24"/>
                <w:szCs w:val="24"/>
              </w:rPr>
              <w:t>-семеноводческих центров в растениеводстве:</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14.1</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Доля производства кондиционных семян, %</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100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14.2</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Доля производства сортовых семян, %</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100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15</w:t>
            </w: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Строительство и модернизация мощностей по производству сухих молочных продуктов для детского питания и компонентов для них:</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Для предприятий по производству сухих адаптированных молочных смесей (заменителей женского молока) и сухой </w:t>
            </w:r>
            <w:r w:rsidR="00E172E0">
              <w:rPr>
                <w:rFonts w:ascii="Times New Roman" w:hAnsi="Times New Roman" w:cs="Times New Roman"/>
                <w:sz w:val="24"/>
                <w:szCs w:val="24"/>
              </w:rPr>
              <w:t>«</w:t>
            </w:r>
            <w:r w:rsidRPr="00700FD7">
              <w:rPr>
                <w:rFonts w:ascii="Times New Roman" w:hAnsi="Times New Roman" w:cs="Times New Roman"/>
                <w:sz w:val="24"/>
                <w:szCs w:val="24"/>
              </w:rPr>
              <w:t>молочной основы</w:t>
            </w:r>
            <w:r w:rsidR="00E172E0">
              <w:rPr>
                <w:rFonts w:ascii="Times New Roman" w:hAnsi="Times New Roman" w:cs="Times New Roman"/>
                <w:sz w:val="24"/>
                <w:szCs w:val="24"/>
              </w:rPr>
              <w:t>»</w:t>
            </w:r>
            <w:r w:rsidRPr="00700FD7">
              <w:rPr>
                <w:rFonts w:ascii="Times New Roman" w:hAnsi="Times New Roman" w:cs="Times New Roman"/>
                <w:sz w:val="24"/>
                <w:szCs w:val="24"/>
              </w:rPr>
              <w:t xml:space="preserve"> для их производства:</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lastRenderedPageBreak/>
              <w:t>15.1</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мощностей по производству сухих адаптированных молочных смесей (заменителей женского молока) в год, тонн</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100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15.2</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Наличие мощностей по производству сухой </w:t>
            </w:r>
            <w:r w:rsidR="00E172E0">
              <w:rPr>
                <w:rFonts w:ascii="Times New Roman" w:hAnsi="Times New Roman" w:cs="Times New Roman"/>
                <w:sz w:val="24"/>
                <w:szCs w:val="24"/>
              </w:rPr>
              <w:t>«</w:t>
            </w:r>
            <w:r w:rsidRPr="00700FD7">
              <w:rPr>
                <w:rFonts w:ascii="Times New Roman" w:hAnsi="Times New Roman" w:cs="Times New Roman"/>
                <w:sz w:val="24"/>
                <w:szCs w:val="24"/>
              </w:rPr>
              <w:t>молочной основы</w:t>
            </w:r>
            <w:r w:rsidR="00E172E0">
              <w:rPr>
                <w:rFonts w:ascii="Times New Roman" w:hAnsi="Times New Roman" w:cs="Times New Roman"/>
                <w:sz w:val="24"/>
                <w:szCs w:val="24"/>
              </w:rPr>
              <w:t>»</w:t>
            </w:r>
            <w:r w:rsidRPr="00700FD7">
              <w:rPr>
                <w:rFonts w:ascii="Times New Roman" w:hAnsi="Times New Roman" w:cs="Times New Roman"/>
                <w:sz w:val="24"/>
                <w:szCs w:val="24"/>
              </w:rPr>
              <w:t xml:space="preserve"> в год, тонн</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100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Для предприятий по производству сухой деминерализованной сыворотки с уровнем деминерализации 90%: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15.3</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Наличие мощностей по производству сухой деминерализованной сыворотки с уровнем деминерализации 90% в год, тонн</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100</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16</w:t>
            </w:r>
          </w:p>
        </w:tc>
        <w:tc>
          <w:tcPr>
            <w:tcW w:w="8389" w:type="dxa"/>
            <w:gridSpan w:val="2"/>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 xml:space="preserve">Строительство и модернизация </w:t>
            </w:r>
            <w:proofErr w:type="spellStart"/>
            <w:r w:rsidRPr="00700FD7">
              <w:rPr>
                <w:rFonts w:ascii="Times New Roman" w:hAnsi="Times New Roman" w:cs="Times New Roman"/>
                <w:sz w:val="24"/>
                <w:szCs w:val="24"/>
              </w:rPr>
              <w:t>льно</w:t>
            </w:r>
            <w:proofErr w:type="spellEnd"/>
            <w:r w:rsidRPr="00700FD7">
              <w:rPr>
                <w:rFonts w:ascii="Times New Roman" w:hAnsi="Times New Roman" w:cs="Times New Roman"/>
                <w:sz w:val="24"/>
                <w:szCs w:val="24"/>
              </w:rPr>
              <w:t xml:space="preserve">-, </w:t>
            </w:r>
            <w:proofErr w:type="spellStart"/>
            <w:r w:rsidRPr="00700FD7">
              <w:rPr>
                <w:rFonts w:ascii="Times New Roman" w:hAnsi="Times New Roman" w:cs="Times New Roman"/>
                <w:sz w:val="24"/>
                <w:szCs w:val="24"/>
              </w:rPr>
              <w:t>пенькоперерабатывающих</w:t>
            </w:r>
            <w:proofErr w:type="spellEnd"/>
            <w:r w:rsidRPr="00700FD7">
              <w:rPr>
                <w:rFonts w:ascii="Times New Roman" w:hAnsi="Times New Roman" w:cs="Times New Roman"/>
                <w:sz w:val="24"/>
                <w:szCs w:val="24"/>
              </w:rPr>
              <w:t xml:space="preserve"> предприятий:</w:t>
            </w:r>
          </w:p>
        </w:tc>
      </w:tr>
      <w:tr w:rsidR="000B3F92"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16.1</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Площадь земельных участков под льном и (или) технической коноплей, тыс. га</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300</w:t>
            </w:r>
          </w:p>
        </w:tc>
      </w:tr>
      <w:tr w:rsidR="00010E6F" w:rsidRPr="00700FD7">
        <w:tc>
          <w:tcPr>
            <w:tcW w:w="680"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16.2</w:t>
            </w:r>
          </w:p>
        </w:tc>
        <w:tc>
          <w:tcPr>
            <w:tcW w:w="5782"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Мощности по переработке льна-долгунца, тонн в год</w:t>
            </w:r>
          </w:p>
        </w:tc>
        <w:tc>
          <w:tcPr>
            <w:tcW w:w="2607" w:type="dxa"/>
          </w:tcPr>
          <w:p w:rsidR="00010E6F" w:rsidRPr="00700FD7" w:rsidRDefault="00010E6F">
            <w:pPr>
              <w:pStyle w:val="ConsPlusNormal"/>
              <w:rPr>
                <w:rFonts w:ascii="Times New Roman" w:hAnsi="Times New Roman" w:cs="Times New Roman"/>
                <w:sz w:val="24"/>
                <w:szCs w:val="24"/>
              </w:rPr>
            </w:pPr>
            <w:r w:rsidRPr="00700FD7">
              <w:rPr>
                <w:rFonts w:ascii="Times New Roman" w:hAnsi="Times New Roman" w:cs="Times New Roman"/>
                <w:sz w:val="24"/>
                <w:szCs w:val="24"/>
              </w:rPr>
              <w:t>менее 100</w:t>
            </w: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pPr>
        <w:pStyle w:val="ConsPlusNormal"/>
        <w:jc w:val="both"/>
        <w:rPr>
          <w:rFonts w:ascii="Times New Roman" w:hAnsi="Times New Roman" w:cs="Times New Roman"/>
          <w:sz w:val="28"/>
          <w:szCs w:val="28"/>
        </w:rPr>
      </w:pPr>
    </w:p>
    <w:p w:rsidR="00010E6F" w:rsidRPr="00A87AC4" w:rsidRDefault="00010E6F">
      <w:pPr>
        <w:pStyle w:val="ConsPlusNormal"/>
        <w:jc w:val="both"/>
        <w:rPr>
          <w:rFonts w:ascii="Times New Roman" w:hAnsi="Times New Roman" w:cs="Times New Roman"/>
          <w:sz w:val="28"/>
          <w:szCs w:val="28"/>
        </w:rPr>
      </w:pPr>
    </w:p>
    <w:p w:rsidR="00663BBB" w:rsidRPr="00A87AC4" w:rsidRDefault="00663BBB">
      <w:pPr>
        <w:rPr>
          <w:rFonts w:ascii="Times New Roman" w:eastAsia="Times New Roman" w:hAnsi="Times New Roman" w:cs="Times New Roman"/>
          <w:sz w:val="28"/>
          <w:szCs w:val="28"/>
          <w:lang w:eastAsia="ru-RU"/>
        </w:rPr>
      </w:pPr>
      <w:r w:rsidRPr="00A87AC4">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63BBB" w:rsidRPr="00A87AC4" w:rsidTr="00663BBB">
        <w:tc>
          <w:tcPr>
            <w:tcW w:w="4785" w:type="dxa"/>
          </w:tcPr>
          <w:p w:rsidR="00663BBB" w:rsidRPr="00A87AC4" w:rsidRDefault="00663BBB">
            <w:pPr>
              <w:pStyle w:val="ConsPlusNormal"/>
              <w:jc w:val="both"/>
              <w:rPr>
                <w:rFonts w:ascii="Times New Roman" w:hAnsi="Times New Roman" w:cs="Times New Roman"/>
                <w:sz w:val="28"/>
                <w:szCs w:val="28"/>
              </w:rPr>
            </w:pPr>
          </w:p>
        </w:tc>
        <w:tc>
          <w:tcPr>
            <w:tcW w:w="4785" w:type="dxa"/>
          </w:tcPr>
          <w:p w:rsidR="00663BBB" w:rsidRPr="00A87AC4" w:rsidRDefault="00575661" w:rsidP="00663BBB">
            <w:pPr>
              <w:pStyle w:val="ConsPlusNormal"/>
              <w:outlineLvl w:val="0"/>
              <w:rPr>
                <w:rFonts w:ascii="Times New Roman" w:hAnsi="Times New Roman" w:cs="Times New Roman"/>
                <w:sz w:val="28"/>
                <w:szCs w:val="28"/>
              </w:rPr>
            </w:pPr>
            <w:r>
              <w:rPr>
                <w:rFonts w:ascii="Times New Roman" w:hAnsi="Times New Roman" w:cs="Times New Roman"/>
                <w:sz w:val="28"/>
                <w:szCs w:val="28"/>
              </w:rPr>
              <w:t>Приложение №</w:t>
            </w:r>
            <w:r w:rsidR="00663BBB" w:rsidRPr="00A87AC4">
              <w:rPr>
                <w:rFonts w:ascii="Times New Roman" w:hAnsi="Times New Roman" w:cs="Times New Roman"/>
                <w:sz w:val="28"/>
                <w:szCs w:val="28"/>
              </w:rPr>
              <w:t xml:space="preserve"> 2</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к Постановлению</w:t>
            </w:r>
          </w:p>
          <w:p w:rsidR="00663BBB" w:rsidRPr="00A87AC4" w:rsidRDefault="00663BBB" w:rsidP="00663BBB">
            <w:pPr>
              <w:pStyle w:val="ConsPlusNormal"/>
              <w:rPr>
                <w:rFonts w:ascii="Times New Roman" w:hAnsi="Times New Roman" w:cs="Times New Roman"/>
                <w:sz w:val="28"/>
                <w:szCs w:val="28"/>
              </w:rPr>
            </w:pPr>
            <w:r w:rsidRPr="00A87AC4">
              <w:rPr>
                <w:rFonts w:ascii="Times New Roman" w:hAnsi="Times New Roman" w:cs="Times New Roman"/>
                <w:sz w:val="28"/>
                <w:szCs w:val="28"/>
              </w:rPr>
              <w:t>Правительства Красноярского края</w:t>
            </w:r>
          </w:p>
          <w:p w:rsidR="00663BBB" w:rsidRPr="00A87AC4" w:rsidRDefault="00663BBB" w:rsidP="007F07C5">
            <w:pPr>
              <w:pStyle w:val="ConsPlusNormal"/>
              <w:rPr>
                <w:rFonts w:ascii="Times New Roman" w:hAnsi="Times New Roman" w:cs="Times New Roman"/>
                <w:sz w:val="28"/>
                <w:szCs w:val="28"/>
              </w:rPr>
            </w:pPr>
            <w:r w:rsidRPr="00A87AC4">
              <w:rPr>
                <w:rFonts w:ascii="Times New Roman" w:hAnsi="Times New Roman" w:cs="Times New Roman"/>
                <w:sz w:val="28"/>
                <w:szCs w:val="28"/>
              </w:rPr>
              <w:t xml:space="preserve">от 1 марта 2017 г.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114-п</w:t>
            </w:r>
          </w:p>
        </w:tc>
      </w:tr>
    </w:tbl>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p w:rsidR="00010E6F" w:rsidRPr="00700FD7" w:rsidRDefault="00010E6F" w:rsidP="0078077E">
      <w:pPr>
        <w:pStyle w:val="ConsPlusTitle"/>
        <w:jc w:val="center"/>
        <w:rPr>
          <w:rFonts w:ascii="Times New Roman" w:hAnsi="Times New Roman" w:cs="Times New Roman"/>
          <w:sz w:val="24"/>
          <w:szCs w:val="28"/>
        </w:rPr>
      </w:pPr>
      <w:bookmarkStart w:id="107" w:name="P5464"/>
      <w:bookmarkEnd w:id="107"/>
      <w:r w:rsidRPr="00700FD7">
        <w:rPr>
          <w:rFonts w:ascii="Times New Roman" w:hAnsi="Times New Roman" w:cs="Times New Roman"/>
          <w:sz w:val="24"/>
          <w:szCs w:val="28"/>
        </w:rPr>
        <w:t>ПОРЯДОК И УСЛОВИЯ</w:t>
      </w:r>
    </w:p>
    <w:p w:rsidR="00010E6F" w:rsidRPr="00700FD7" w:rsidRDefault="00010E6F" w:rsidP="0078077E">
      <w:pPr>
        <w:pStyle w:val="ConsPlusTitle"/>
        <w:jc w:val="center"/>
        <w:rPr>
          <w:rFonts w:ascii="Times New Roman" w:hAnsi="Times New Roman" w:cs="Times New Roman"/>
          <w:sz w:val="24"/>
          <w:szCs w:val="28"/>
        </w:rPr>
      </w:pPr>
      <w:r w:rsidRPr="00700FD7">
        <w:rPr>
          <w:rFonts w:ascii="Times New Roman" w:hAnsi="Times New Roman" w:cs="Times New Roman"/>
          <w:sz w:val="24"/>
          <w:szCs w:val="28"/>
        </w:rPr>
        <w:t>ПРЕДОСТАВЛЕНИЯ СУБСИДИЙ НА ВОЗМЕЩЕНИЕ ЧАСТИ ПРЯМЫХ</w:t>
      </w:r>
    </w:p>
    <w:p w:rsidR="00010E6F" w:rsidRPr="00700FD7" w:rsidRDefault="00010E6F" w:rsidP="0078077E">
      <w:pPr>
        <w:pStyle w:val="ConsPlusTitle"/>
        <w:jc w:val="center"/>
        <w:rPr>
          <w:rFonts w:ascii="Times New Roman" w:hAnsi="Times New Roman" w:cs="Times New Roman"/>
          <w:sz w:val="24"/>
          <w:szCs w:val="28"/>
        </w:rPr>
      </w:pPr>
      <w:r w:rsidRPr="00700FD7">
        <w:rPr>
          <w:rFonts w:ascii="Times New Roman" w:hAnsi="Times New Roman" w:cs="Times New Roman"/>
          <w:sz w:val="24"/>
          <w:szCs w:val="28"/>
        </w:rPr>
        <w:t>ПОНЕСЕННЫХ ЗАТРАТ НА СОЗДАНИЕ И (ИЛИ) МОДЕРНИЗАЦИЮ ОБЪЕКТОВ</w:t>
      </w:r>
    </w:p>
    <w:p w:rsidR="00010E6F" w:rsidRPr="00700FD7" w:rsidRDefault="00010E6F" w:rsidP="0078077E">
      <w:pPr>
        <w:pStyle w:val="ConsPlusTitle"/>
        <w:jc w:val="center"/>
        <w:rPr>
          <w:rFonts w:ascii="Times New Roman" w:hAnsi="Times New Roman" w:cs="Times New Roman"/>
          <w:sz w:val="24"/>
          <w:szCs w:val="28"/>
        </w:rPr>
      </w:pPr>
      <w:r w:rsidRPr="00700FD7">
        <w:rPr>
          <w:rFonts w:ascii="Times New Roman" w:hAnsi="Times New Roman" w:cs="Times New Roman"/>
          <w:sz w:val="24"/>
          <w:szCs w:val="28"/>
        </w:rPr>
        <w:t>АГРОПРОМЫШЛЕННОГО КОМПЛЕКСА, НА ПРИОБРЕТЕНИЕ ПЛЕМЕННОГО</w:t>
      </w:r>
    </w:p>
    <w:p w:rsidR="00010E6F" w:rsidRPr="00700FD7" w:rsidRDefault="00010E6F" w:rsidP="0078077E">
      <w:pPr>
        <w:pStyle w:val="ConsPlusTitle"/>
        <w:jc w:val="center"/>
        <w:rPr>
          <w:rFonts w:ascii="Times New Roman" w:hAnsi="Times New Roman" w:cs="Times New Roman"/>
          <w:sz w:val="24"/>
          <w:szCs w:val="28"/>
        </w:rPr>
      </w:pPr>
      <w:r w:rsidRPr="00700FD7">
        <w:rPr>
          <w:rFonts w:ascii="Times New Roman" w:hAnsi="Times New Roman" w:cs="Times New Roman"/>
          <w:sz w:val="24"/>
          <w:szCs w:val="28"/>
        </w:rPr>
        <w:t>МАТЕРИАЛА, СПЕЦИАЛИЗИРОВАННОГО И ТЕХНОЛОГИЧЕСКОГО</w:t>
      </w:r>
    </w:p>
    <w:p w:rsidR="00010E6F" w:rsidRPr="00700FD7" w:rsidRDefault="00010E6F" w:rsidP="0078077E">
      <w:pPr>
        <w:pStyle w:val="ConsPlusTitle"/>
        <w:jc w:val="center"/>
        <w:rPr>
          <w:rFonts w:ascii="Times New Roman" w:hAnsi="Times New Roman" w:cs="Times New Roman"/>
          <w:sz w:val="24"/>
          <w:szCs w:val="28"/>
        </w:rPr>
      </w:pPr>
      <w:r w:rsidRPr="00700FD7">
        <w:rPr>
          <w:rFonts w:ascii="Times New Roman" w:hAnsi="Times New Roman" w:cs="Times New Roman"/>
          <w:sz w:val="24"/>
          <w:szCs w:val="28"/>
        </w:rPr>
        <w:t>ОБОРУДОВАНИЯ, АВТОТРАНСПОРТНЫХ СРЕДСТВ, МАШИН</w:t>
      </w:r>
    </w:p>
    <w:p w:rsidR="00010E6F" w:rsidRPr="00700FD7" w:rsidRDefault="00010E6F" w:rsidP="0078077E">
      <w:pPr>
        <w:pStyle w:val="ConsPlusTitle"/>
        <w:jc w:val="center"/>
        <w:rPr>
          <w:rFonts w:ascii="Times New Roman" w:hAnsi="Times New Roman" w:cs="Times New Roman"/>
          <w:sz w:val="24"/>
          <w:szCs w:val="28"/>
        </w:rPr>
      </w:pPr>
      <w:r w:rsidRPr="00700FD7">
        <w:rPr>
          <w:rFonts w:ascii="Times New Roman" w:hAnsi="Times New Roman" w:cs="Times New Roman"/>
          <w:sz w:val="24"/>
          <w:szCs w:val="28"/>
        </w:rPr>
        <w:t>И ОБОРУДОВАНИЯ ДЛЯ СЕЛЬСКОГО ХОЗЯЙСТВА, НА ПОДКЛЮЧЕНИЕ</w:t>
      </w:r>
    </w:p>
    <w:p w:rsidR="00010E6F" w:rsidRPr="00700FD7" w:rsidRDefault="00010E6F" w:rsidP="0078077E">
      <w:pPr>
        <w:pStyle w:val="ConsPlusTitle"/>
        <w:jc w:val="center"/>
        <w:rPr>
          <w:rFonts w:ascii="Times New Roman" w:hAnsi="Times New Roman" w:cs="Times New Roman"/>
          <w:sz w:val="24"/>
          <w:szCs w:val="28"/>
        </w:rPr>
      </w:pPr>
      <w:r w:rsidRPr="00700FD7">
        <w:rPr>
          <w:rFonts w:ascii="Times New Roman" w:hAnsi="Times New Roman" w:cs="Times New Roman"/>
          <w:sz w:val="24"/>
          <w:szCs w:val="28"/>
        </w:rPr>
        <w:t>(ТЕХНОЛОГИЧЕСКОЕ ПРИСОЕДИНЕНИЕ) К СЕТЯМ</w:t>
      </w:r>
    </w:p>
    <w:p w:rsidR="00010E6F" w:rsidRPr="00700FD7" w:rsidRDefault="00010E6F" w:rsidP="0078077E">
      <w:pPr>
        <w:pStyle w:val="ConsPlusTitle"/>
        <w:jc w:val="center"/>
        <w:rPr>
          <w:rFonts w:ascii="Times New Roman" w:hAnsi="Times New Roman" w:cs="Times New Roman"/>
          <w:sz w:val="24"/>
          <w:szCs w:val="28"/>
        </w:rPr>
      </w:pPr>
      <w:r w:rsidRPr="00700FD7">
        <w:rPr>
          <w:rFonts w:ascii="Times New Roman" w:hAnsi="Times New Roman" w:cs="Times New Roman"/>
          <w:sz w:val="24"/>
          <w:szCs w:val="28"/>
        </w:rPr>
        <w:t>ИНЖЕНЕРНО-ТЕХНИЧЕСКОГО ОБЕСПЕЧЕНИЯ В РАМКАХ РЕАЛИЗАЦИИ</w:t>
      </w:r>
    </w:p>
    <w:p w:rsidR="00010E6F" w:rsidRPr="00700FD7" w:rsidRDefault="00010E6F" w:rsidP="0078077E">
      <w:pPr>
        <w:pStyle w:val="ConsPlusTitle"/>
        <w:jc w:val="center"/>
        <w:rPr>
          <w:rFonts w:ascii="Times New Roman" w:hAnsi="Times New Roman" w:cs="Times New Roman"/>
          <w:sz w:val="24"/>
          <w:szCs w:val="28"/>
        </w:rPr>
      </w:pPr>
      <w:r w:rsidRPr="00700FD7">
        <w:rPr>
          <w:rFonts w:ascii="Times New Roman" w:hAnsi="Times New Roman" w:cs="Times New Roman"/>
          <w:sz w:val="24"/>
          <w:szCs w:val="28"/>
        </w:rPr>
        <w:t>ПРИОРИТЕТНЫХ ИНВЕСТИЦИОННЫХ ПРОЕКТОВ В АГРОПРОМЫШЛЕННОМ</w:t>
      </w:r>
    </w:p>
    <w:p w:rsidR="00010E6F" w:rsidRPr="00700FD7" w:rsidRDefault="00010E6F" w:rsidP="0078077E">
      <w:pPr>
        <w:pStyle w:val="ConsPlusTitle"/>
        <w:jc w:val="center"/>
        <w:rPr>
          <w:rFonts w:ascii="Times New Roman" w:hAnsi="Times New Roman" w:cs="Times New Roman"/>
          <w:sz w:val="24"/>
          <w:szCs w:val="28"/>
        </w:rPr>
      </w:pPr>
      <w:r w:rsidRPr="00700FD7">
        <w:rPr>
          <w:rFonts w:ascii="Times New Roman" w:hAnsi="Times New Roman" w:cs="Times New Roman"/>
          <w:sz w:val="24"/>
          <w:szCs w:val="28"/>
        </w:rPr>
        <w:t>КОМПЛЕКСЕ, В ТОМ ЧИСЛЕ ПЕРЕЧЕНЬ, ФОРМЫ И СРОКИ</w:t>
      </w:r>
    </w:p>
    <w:p w:rsidR="00010E6F" w:rsidRPr="00700FD7" w:rsidRDefault="00010E6F" w:rsidP="0078077E">
      <w:pPr>
        <w:pStyle w:val="ConsPlusTitle"/>
        <w:jc w:val="center"/>
        <w:rPr>
          <w:rFonts w:ascii="Times New Roman" w:hAnsi="Times New Roman" w:cs="Times New Roman"/>
          <w:sz w:val="24"/>
          <w:szCs w:val="28"/>
        </w:rPr>
      </w:pPr>
      <w:r w:rsidRPr="00700FD7">
        <w:rPr>
          <w:rFonts w:ascii="Times New Roman" w:hAnsi="Times New Roman" w:cs="Times New Roman"/>
          <w:sz w:val="24"/>
          <w:szCs w:val="28"/>
        </w:rPr>
        <w:t>ПРЕДСТАВЛЕНИЯ И РАССМОТРЕНИЯ ДОКУМЕНТОВ, НЕОБХОДИМЫХ</w:t>
      </w:r>
    </w:p>
    <w:p w:rsidR="00010E6F" w:rsidRPr="00700FD7" w:rsidRDefault="00010E6F" w:rsidP="0078077E">
      <w:pPr>
        <w:pStyle w:val="ConsPlusTitle"/>
        <w:jc w:val="center"/>
        <w:rPr>
          <w:rFonts w:ascii="Times New Roman" w:hAnsi="Times New Roman" w:cs="Times New Roman"/>
          <w:sz w:val="24"/>
          <w:szCs w:val="28"/>
        </w:rPr>
      </w:pPr>
      <w:r w:rsidRPr="00700FD7">
        <w:rPr>
          <w:rFonts w:ascii="Times New Roman" w:hAnsi="Times New Roman" w:cs="Times New Roman"/>
          <w:sz w:val="24"/>
          <w:szCs w:val="28"/>
        </w:rPr>
        <w:t>ДЛЯ ПОЛУЧЕНИЯ СУБСИДИЙ, ПОРЯДОК ВОЗВРАТА СУБСИДИЙ В СЛУЧАЕ</w:t>
      </w:r>
    </w:p>
    <w:p w:rsidR="00010E6F" w:rsidRPr="00700FD7" w:rsidRDefault="00010E6F" w:rsidP="0078077E">
      <w:pPr>
        <w:pStyle w:val="ConsPlusTitle"/>
        <w:jc w:val="center"/>
        <w:rPr>
          <w:rFonts w:ascii="Times New Roman" w:hAnsi="Times New Roman" w:cs="Times New Roman"/>
          <w:sz w:val="24"/>
          <w:szCs w:val="28"/>
        </w:rPr>
      </w:pPr>
      <w:r w:rsidRPr="00700FD7">
        <w:rPr>
          <w:rFonts w:ascii="Times New Roman" w:hAnsi="Times New Roman" w:cs="Times New Roman"/>
          <w:sz w:val="24"/>
          <w:szCs w:val="28"/>
        </w:rPr>
        <w:t>НАРУШЕНИЯ УСЛОВИЙ, УСТАНОВЛЕННЫХ ПРИ ИХ ПРЕДОСТАВЛЕНИИ</w:t>
      </w:r>
    </w:p>
    <w:p w:rsidR="00010E6F" w:rsidRPr="00A87AC4" w:rsidRDefault="00010E6F" w:rsidP="0078077E">
      <w:pPr>
        <w:spacing w:after="0" w:line="240" w:lineRule="auto"/>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Title"/>
        <w:jc w:val="center"/>
        <w:outlineLvl w:val="1"/>
        <w:rPr>
          <w:rFonts w:ascii="Times New Roman" w:hAnsi="Times New Roman" w:cs="Times New Roman"/>
          <w:sz w:val="28"/>
          <w:szCs w:val="28"/>
        </w:rPr>
      </w:pPr>
      <w:r w:rsidRPr="00A87AC4">
        <w:rPr>
          <w:rFonts w:ascii="Times New Roman" w:hAnsi="Times New Roman" w:cs="Times New Roman"/>
          <w:sz w:val="28"/>
          <w:szCs w:val="28"/>
        </w:rPr>
        <w:t>1. ОБЩИЕ ПОЛОЖЕНИЯ</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1.1. Порядок и условия предоставления субсидий на возмещение части прямых понесенных затрат на создание и (или) модернизацию объектов агропромышленного комплекса (далее - объект),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(далее - приоритетный проект, субсидия), в том числе перечень, формы и сроки представления и рассмотрения документов, необходимых для получения субсидий, порядок возврата субсидий в случае нарушения условий, установленных при их предоставлении (далее - Порядок), разработаны в соответствии со статьей 78 Бюджетного кодекса Российской Федерации, Постановлением Правительства Российской Федерации от 24.11.2018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1413 </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A87AC4">
        <w:rPr>
          <w:rFonts w:ascii="Times New Roman" w:hAnsi="Times New Roman" w:cs="Times New Roman"/>
          <w:sz w:val="28"/>
          <w:szCs w:val="28"/>
        </w:rPr>
        <w:t>софинансирования</w:t>
      </w:r>
      <w:proofErr w:type="spellEnd"/>
      <w:r w:rsidRPr="00A87AC4">
        <w:rPr>
          <w:rFonts w:ascii="Times New Roman" w:hAnsi="Times New Roman" w:cs="Times New Roman"/>
          <w:sz w:val="28"/>
          <w:szCs w:val="28"/>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(далее - Постановление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1413), Постановлением Правительства Российской Федерации от 18.09.2020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1492 </w:t>
      </w:r>
      <w:r w:rsidR="00E172E0">
        <w:rPr>
          <w:rFonts w:ascii="Times New Roman" w:hAnsi="Times New Roman" w:cs="Times New Roman"/>
          <w:sz w:val="28"/>
          <w:szCs w:val="28"/>
        </w:rPr>
        <w:lastRenderedPageBreak/>
        <w:t>«</w:t>
      </w:r>
      <w:r w:rsidRPr="00A87AC4">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подпунктами </w:t>
      </w:r>
      <w:r w:rsidR="00E172E0">
        <w:rPr>
          <w:rFonts w:ascii="Times New Roman" w:hAnsi="Times New Roman" w:cs="Times New Roman"/>
          <w:sz w:val="28"/>
          <w:szCs w:val="28"/>
        </w:rPr>
        <w:t>«</w:t>
      </w:r>
      <w:r w:rsidRPr="00A87AC4">
        <w:rPr>
          <w:rFonts w:ascii="Times New Roman" w:hAnsi="Times New Roman" w:cs="Times New Roman"/>
          <w:sz w:val="28"/>
          <w:szCs w:val="28"/>
        </w:rPr>
        <w:t>д</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w:t>
      </w:r>
      <w:r w:rsidR="00E172E0">
        <w:rPr>
          <w:rFonts w:ascii="Times New Roman" w:hAnsi="Times New Roman" w:cs="Times New Roman"/>
          <w:sz w:val="28"/>
          <w:szCs w:val="28"/>
        </w:rPr>
        <w:t>«</w:t>
      </w:r>
      <w:r w:rsidRPr="00A87AC4">
        <w:rPr>
          <w:rFonts w:ascii="Times New Roman" w:hAnsi="Times New Roman" w:cs="Times New Roman"/>
          <w:sz w:val="28"/>
          <w:szCs w:val="28"/>
        </w:rPr>
        <w:t>е</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пункта 2 статьи 1 Закона Красноярского края от 27.12.2005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17-4397 </w:t>
      </w:r>
      <w:r w:rsidR="00E172E0">
        <w:rPr>
          <w:rFonts w:ascii="Times New Roman" w:hAnsi="Times New Roman" w:cs="Times New Roman"/>
          <w:sz w:val="28"/>
          <w:szCs w:val="28"/>
        </w:rPr>
        <w:t>«</w:t>
      </w:r>
      <w:r w:rsidRPr="00A87AC4">
        <w:rPr>
          <w:rFonts w:ascii="Times New Roman" w:hAnsi="Times New Roman" w:cs="Times New Roman"/>
          <w:sz w:val="28"/>
          <w:szCs w:val="28"/>
        </w:rPr>
        <w:t>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статьей 36 Закона Красноярского края от 21.02.2006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17-4487 </w:t>
      </w:r>
      <w:r w:rsidR="00E172E0">
        <w:rPr>
          <w:rFonts w:ascii="Times New Roman" w:hAnsi="Times New Roman" w:cs="Times New Roman"/>
          <w:sz w:val="28"/>
          <w:szCs w:val="28"/>
        </w:rPr>
        <w:t>«</w:t>
      </w:r>
      <w:r w:rsidRPr="00A87AC4">
        <w:rPr>
          <w:rFonts w:ascii="Times New Roman" w:hAnsi="Times New Roman" w:cs="Times New Roman"/>
          <w:sz w:val="28"/>
          <w:szCs w:val="28"/>
        </w:rPr>
        <w:t>О государственной поддержке агропромышленного комплекса края и развития сельских территорий края</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(далее - Закон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17-4487).</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1.2. Понятия, используемые в подпунктах 4, 13 пункта 1.7 Порядка, применяются в значениях, определенных пунктом 1 статьи 1.1 Закона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17-4487.</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Понятия, используемые в подпунктах 5 - 9, 14, 15 пункта 1.7 Порядка, применяются в значениях, определенных Постановлением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1413.</w:t>
      </w:r>
    </w:p>
    <w:p w:rsidR="00010E6F" w:rsidRPr="00A87AC4" w:rsidRDefault="00010E6F" w:rsidP="0078077E">
      <w:pPr>
        <w:pStyle w:val="ConsPlusNormal"/>
        <w:ind w:firstLine="709"/>
        <w:jc w:val="both"/>
        <w:rPr>
          <w:rFonts w:ascii="Times New Roman" w:hAnsi="Times New Roman" w:cs="Times New Roman"/>
          <w:sz w:val="28"/>
          <w:szCs w:val="28"/>
        </w:rPr>
      </w:pPr>
      <w:bookmarkStart w:id="108" w:name="P5487"/>
      <w:bookmarkEnd w:id="108"/>
      <w:r w:rsidRPr="00A87AC4">
        <w:rPr>
          <w:rFonts w:ascii="Times New Roman" w:hAnsi="Times New Roman" w:cs="Times New Roman"/>
          <w:sz w:val="28"/>
          <w:szCs w:val="28"/>
        </w:rPr>
        <w:t xml:space="preserve">1.3. Субсидии предоставляются в целях возмещения части прямых понесенных затрат на создание и (или) модернизацию объектов агропромышленного комплекса,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при реализации подпрограммы </w:t>
      </w:r>
      <w:r w:rsidR="00E172E0">
        <w:rPr>
          <w:rFonts w:ascii="Times New Roman" w:hAnsi="Times New Roman" w:cs="Times New Roman"/>
          <w:sz w:val="28"/>
          <w:szCs w:val="28"/>
        </w:rPr>
        <w:t>«</w:t>
      </w:r>
      <w:r w:rsidRPr="00A87AC4">
        <w:rPr>
          <w:rFonts w:ascii="Times New Roman" w:hAnsi="Times New Roman" w:cs="Times New Roman"/>
          <w:sz w:val="28"/>
          <w:szCs w:val="28"/>
        </w:rPr>
        <w:t>Стимулирование инвестиционной деятельности в агропромышленном комплексе</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государственной программы </w:t>
      </w:r>
      <w:r w:rsidR="00E172E0">
        <w:rPr>
          <w:rFonts w:ascii="Times New Roman" w:hAnsi="Times New Roman" w:cs="Times New Roman"/>
          <w:sz w:val="28"/>
          <w:szCs w:val="28"/>
        </w:rPr>
        <w:t>«</w:t>
      </w:r>
      <w:r w:rsidRPr="00A87AC4">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утвержденной Постановлением Правительства Красноярского края от 30.09.2013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506-п (далее - подпрограмма).</w:t>
      </w:r>
    </w:p>
    <w:p w:rsidR="00010E6F" w:rsidRPr="00A87AC4" w:rsidRDefault="00010E6F" w:rsidP="0078077E">
      <w:pPr>
        <w:pStyle w:val="ConsPlusNormal"/>
        <w:ind w:firstLine="709"/>
        <w:jc w:val="both"/>
        <w:rPr>
          <w:rFonts w:ascii="Times New Roman" w:hAnsi="Times New Roman" w:cs="Times New Roman"/>
          <w:sz w:val="28"/>
          <w:szCs w:val="28"/>
        </w:rPr>
      </w:pPr>
      <w:bookmarkStart w:id="109" w:name="P5488"/>
      <w:bookmarkEnd w:id="109"/>
      <w:r w:rsidRPr="00A87AC4">
        <w:rPr>
          <w:rFonts w:ascii="Times New Roman" w:hAnsi="Times New Roman" w:cs="Times New Roman"/>
          <w:sz w:val="28"/>
          <w:szCs w:val="28"/>
        </w:rPr>
        <w:t>1.4. Субсидии предоставляются в пределах бюджетных ассигнований, предусмотренных в законе Красноярского края о краевом бюджете на соответствующий финансовый год и плановый период (далее - закон края о краевом бюджете), и лимитов бюджетных обязательств, доведенных в установленном порядке главному распорядителю средств краевого бюджета.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1.5. Главным распорядителем средств краевого бюджета, осуществляющим предоставление субсидий, является министерство сельского хозяйства и торговли Красноярского края (далее - Министерство).</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1.6. К категории получателей субсидии, имеющих право на получение субсидии, относятся субъекты агропромышленного комплекса края, зарегистрированные и (или) осуществляющие свою деятельность на территории края, иные получатели государственной поддержки, отвечающие требованиям подпунктов </w:t>
      </w:r>
      <w:r w:rsidR="00E172E0">
        <w:rPr>
          <w:rFonts w:ascii="Times New Roman" w:hAnsi="Times New Roman" w:cs="Times New Roman"/>
          <w:sz w:val="28"/>
          <w:szCs w:val="28"/>
        </w:rPr>
        <w:t>«</w:t>
      </w:r>
      <w:r w:rsidRPr="00A87AC4">
        <w:rPr>
          <w:rFonts w:ascii="Times New Roman" w:hAnsi="Times New Roman" w:cs="Times New Roman"/>
          <w:sz w:val="28"/>
          <w:szCs w:val="28"/>
        </w:rPr>
        <w:t>а</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w:t>
      </w:r>
      <w:r w:rsidR="00E172E0">
        <w:rPr>
          <w:rFonts w:ascii="Times New Roman" w:hAnsi="Times New Roman" w:cs="Times New Roman"/>
          <w:sz w:val="28"/>
          <w:szCs w:val="28"/>
        </w:rPr>
        <w:t>«</w:t>
      </w:r>
      <w:r w:rsidRPr="00A87AC4">
        <w:rPr>
          <w:rFonts w:ascii="Times New Roman" w:hAnsi="Times New Roman" w:cs="Times New Roman"/>
          <w:sz w:val="28"/>
          <w:szCs w:val="28"/>
        </w:rPr>
        <w:t>б</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w:t>
      </w:r>
      <w:r w:rsidR="00E172E0">
        <w:rPr>
          <w:rFonts w:ascii="Times New Roman" w:hAnsi="Times New Roman" w:cs="Times New Roman"/>
          <w:sz w:val="28"/>
          <w:szCs w:val="28"/>
        </w:rPr>
        <w:t>«</w:t>
      </w:r>
      <w:r w:rsidRPr="00A87AC4">
        <w:rPr>
          <w:rFonts w:ascii="Times New Roman" w:hAnsi="Times New Roman" w:cs="Times New Roman"/>
          <w:sz w:val="28"/>
          <w:szCs w:val="28"/>
        </w:rPr>
        <w:t>г</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w:t>
      </w:r>
      <w:r w:rsidR="00E172E0">
        <w:rPr>
          <w:rFonts w:ascii="Times New Roman" w:hAnsi="Times New Roman" w:cs="Times New Roman"/>
          <w:sz w:val="28"/>
          <w:szCs w:val="28"/>
        </w:rPr>
        <w:t>«</w:t>
      </w:r>
      <w:r w:rsidRPr="00A87AC4">
        <w:rPr>
          <w:rFonts w:ascii="Times New Roman" w:hAnsi="Times New Roman" w:cs="Times New Roman"/>
          <w:sz w:val="28"/>
          <w:szCs w:val="28"/>
        </w:rPr>
        <w:t>е</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пункта 1, подпункта </w:t>
      </w:r>
      <w:r w:rsidR="00E172E0">
        <w:rPr>
          <w:rFonts w:ascii="Times New Roman" w:hAnsi="Times New Roman" w:cs="Times New Roman"/>
          <w:sz w:val="28"/>
          <w:szCs w:val="28"/>
        </w:rPr>
        <w:t>«</w:t>
      </w:r>
      <w:r w:rsidRPr="00A87AC4">
        <w:rPr>
          <w:rFonts w:ascii="Times New Roman" w:hAnsi="Times New Roman" w:cs="Times New Roman"/>
          <w:sz w:val="28"/>
          <w:szCs w:val="28"/>
        </w:rPr>
        <w:t>а</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пункта 2 </w:t>
      </w:r>
      <w:r w:rsidRPr="00A87AC4">
        <w:rPr>
          <w:rFonts w:ascii="Times New Roman" w:hAnsi="Times New Roman" w:cs="Times New Roman"/>
          <w:sz w:val="28"/>
          <w:szCs w:val="28"/>
        </w:rPr>
        <w:lastRenderedPageBreak/>
        <w:t xml:space="preserve">статьи 2 Закона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17-4487.</w:t>
      </w:r>
    </w:p>
    <w:p w:rsidR="00010E6F" w:rsidRPr="00A87AC4" w:rsidRDefault="00010E6F" w:rsidP="0078077E">
      <w:pPr>
        <w:pStyle w:val="ConsPlusNormal"/>
        <w:ind w:firstLine="709"/>
        <w:jc w:val="both"/>
        <w:rPr>
          <w:rFonts w:ascii="Times New Roman" w:hAnsi="Times New Roman" w:cs="Times New Roman"/>
          <w:sz w:val="28"/>
          <w:szCs w:val="28"/>
        </w:rPr>
      </w:pPr>
      <w:bookmarkStart w:id="110" w:name="P5491"/>
      <w:bookmarkEnd w:id="110"/>
      <w:r w:rsidRPr="00A87AC4">
        <w:rPr>
          <w:rFonts w:ascii="Times New Roman" w:hAnsi="Times New Roman" w:cs="Times New Roman"/>
          <w:sz w:val="28"/>
          <w:szCs w:val="28"/>
        </w:rPr>
        <w:t>1.7. Субсидии предоставляются следующим категориям получателей субсидии на возмещение части затрат по следующим направлениям:</w:t>
      </w:r>
    </w:p>
    <w:p w:rsidR="00010E6F" w:rsidRPr="00A87AC4" w:rsidRDefault="00010E6F" w:rsidP="0078077E">
      <w:pPr>
        <w:pStyle w:val="ConsPlusNormal"/>
        <w:ind w:firstLine="709"/>
        <w:jc w:val="both"/>
        <w:rPr>
          <w:rFonts w:ascii="Times New Roman" w:hAnsi="Times New Roman" w:cs="Times New Roman"/>
          <w:sz w:val="28"/>
          <w:szCs w:val="28"/>
        </w:rPr>
      </w:pPr>
      <w:bookmarkStart w:id="111" w:name="P5492"/>
      <w:bookmarkEnd w:id="111"/>
      <w:r w:rsidRPr="00A87AC4">
        <w:rPr>
          <w:rFonts w:ascii="Times New Roman" w:hAnsi="Times New Roman" w:cs="Times New Roman"/>
          <w:sz w:val="28"/>
          <w:szCs w:val="28"/>
        </w:rPr>
        <w:t>1) сельскохозяйственным товаропроизводителям, за исключением граждан, ведущих личное подсобное хозяйство, государственным и муниципальным предприятиям на возмещение части прямых понесенных затрат на создание объектов для содержания птицы мясных пород, свиноводческих комплексов (объектов для содержания свиней);</w:t>
      </w:r>
    </w:p>
    <w:p w:rsidR="00010E6F" w:rsidRPr="00A87AC4" w:rsidRDefault="00010E6F" w:rsidP="0078077E">
      <w:pPr>
        <w:pStyle w:val="ConsPlusNormal"/>
        <w:ind w:firstLine="709"/>
        <w:jc w:val="both"/>
        <w:rPr>
          <w:rFonts w:ascii="Times New Roman" w:hAnsi="Times New Roman" w:cs="Times New Roman"/>
          <w:sz w:val="28"/>
          <w:szCs w:val="28"/>
        </w:rPr>
      </w:pPr>
      <w:bookmarkStart w:id="112" w:name="P5493"/>
      <w:bookmarkEnd w:id="112"/>
      <w:r w:rsidRPr="00A87AC4">
        <w:rPr>
          <w:rFonts w:ascii="Times New Roman" w:hAnsi="Times New Roman" w:cs="Times New Roman"/>
          <w:sz w:val="28"/>
          <w:szCs w:val="28"/>
        </w:rPr>
        <w:t>2)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на возмещение части прямых понесенных затрат на создание тепличных комплексов для производства овощей в защищенном грунте;</w:t>
      </w:r>
    </w:p>
    <w:p w:rsidR="00010E6F" w:rsidRPr="00A87AC4" w:rsidRDefault="00010E6F" w:rsidP="0078077E">
      <w:pPr>
        <w:pStyle w:val="ConsPlusNormal"/>
        <w:ind w:firstLine="709"/>
        <w:jc w:val="both"/>
        <w:rPr>
          <w:rFonts w:ascii="Times New Roman" w:hAnsi="Times New Roman" w:cs="Times New Roman"/>
          <w:sz w:val="28"/>
          <w:szCs w:val="28"/>
        </w:rPr>
      </w:pPr>
      <w:bookmarkStart w:id="113" w:name="P5494"/>
      <w:bookmarkEnd w:id="113"/>
      <w:r w:rsidRPr="00A87AC4">
        <w:rPr>
          <w:rFonts w:ascii="Times New Roman" w:hAnsi="Times New Roman" w:cs="Times New Roman"/>
          <w:sz w:val="28"/>
          <w:szCs w:val="28"/>
        </w:rPr>
        <w:t>3)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на создание объектов 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объектов для убоя сельскохозяйственных животных и (или) птицы;</w:t>
      </w:r>
    </w:p>
    <w:p w:rsidR="00010E6F" w:rsidRPr="00A87AC4" w:rsidRDefault="00010E6F" w:rsidP="0078077E">
      <w:pPr>
        <w:pStyle w:val="ConsPlusNormal"/>
        <w:ind w:firstLine="709"/>
        <w:jc w:val="both"/>
        <w:rPr>
          <w:rFonts w:ascii="Times New Roman" w:hAnsi="Times New Roman" w:cs="Times New Roman"/>
          <w:sz w:val="28"/>
          <w:szCs w:val="28"/>
        </w:rPr>
      </w:pPr>
      <w:bookmarkStart w:id="114" w:name="P5495"/>
      <w:bookmarkEnd w:id="114"/>
      <w:r w:rsidRPr="00A87AC4">
        <w:rPr>
          <w:rFonts w:ascii="Times New Roman" w:hAnsi="Times New Roman" w:cs="Times New Roman"/>
          <w:sz w:val="28"/>
          <w:szCs w:val="28"/>
        </w:rPr>
        <w:t>4) российским организациям на возмещение части прямых понесенных затрат на создание оптово-распределительных центров, принадлежащих им на праве собственности, заготовительных пунктов;</w:t>
      </w:r>
    </w:p>
    <w:p w:rsidR="00010E6F" w:rsidRPr="00A87AC4" w:rsidRDefault="00010E6F" w:rsidP="0078077E">
      <w:pPr>
        <w:pStyle w:val="ConsPlusNormal"/>
        <w:ind w:firstLine="709"/>
        <w:jc w:val="both"/>
        <w:rPr>
          <w:rFonts w:ascii="Times New Roman" w:hAnsi="Times New Roman" w:cs="Times New Roman"/>
          <w:sz w:val="28"/>
          <w:szCs w:val="28"/>
        </w:rPr>
      </w:pPr>
      <w:bookmarkStart w:id="115" w:name="P5496"/>
      <w:bookmarkEnd w:id="115"/>
      <w:r w:rsidRPr="00A87AC4">
        <w:rPr>
          <w:rFonts w:ascii="Times New Roman" w:hAnsi="Times New Roman" w:cs="Times New Roman"/>
          <w:sz w:val="28"/>
          <w:szCs w:val="28"/>
        </w:rPr>
        <w:t>5)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 принадлежащих им на праве собственности;</w:t>
      </w:r>
    </w:p>
    <w:p w:rsidR="00010E6F" w:rsidRPr="00A87AC4" w:rsidRDefault="00010E6F" w:rsidP="0078077E">
      <w:pPr>
        <w:pStyle w:val="ConsPlusNormal"/>
        <w:ind w:firstLine="709"/>
        <w:jc w:val="both"/>
        <w:rPr>
          <w:rFonts w:ascii="Times New Roman" w:hAnsi="Times New Roman" w:cs="Times New Roman"/>
          <w:sz w:val="28"/>
          <w:szCs w:val="28"/>
        </w:rPr>
      </w:pPr>
      <w:bookmarkStart w:id="116" w:name="P5497"/>
      <w:bookmarkEnd w:id="116"/>
      <w:r w:rsidRPr="00A87AC4">
        <w:rPr>
          <w:rFonts w:ascii="Times New Roman" w:hAnsi="Times New Roman" w:cs="Times New Roman"/>
          <w:sz w:val="28"/>
          <w:szCs w:val="28"/>
        </w:rPr>
        <w:t>6)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хранилищ, принадлежащих им на праве собственности;</w:t>
      </w:r>
    </w:p>
    <w:p w:rsidR="00010E6F" w:rsidRPr="00A87AC4" w:rsidRDefault="00010E6F" w:rsidP="0078077E">
      <w:pPr>
        <w:pStyle w:val="ConsPlusNormal"/>
        <w:ind w:firstLine="709"/>
        <w:jc w:val="both"/>
        <w:rPr>
          <w:rFonts w:ascii="Times New Roman" w:hAnsi="Times New Roman" w:cs="Times New Roman"/>
          <w:sz w:val="28"/>
          <w:szCs w:val="28"/>
        </w:rPr>
      </w:pPr>
      <w:bookmarkStart w:id="117" w:name="P5498"/>
      <w:bookmarkEnd w:id="117"/>
      <w:r w:rsidRPr="00A87AC4">
        <w:rPr>
          <w:rFonts w:ascii="Times New Roman" w:hAnsi="Times New Roman" w:cs="Times New Roman"/>
          <w:sz w:val="28"/>
          <w:szCs w:val="28"/>
        </w:rPr>
        <w:t xml:space="preserve">7)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w:t>
      </w:r>
      <w:proofErr w:type="spellStart"/>
      <w:r w:rsidRPr="00A87AC4">
        <w:rPr>
          <w:rFonts w:ascii="Times New Roman" w:hAnsi="Times New Roman" w:cs="Times New Roman"/>
          <w:sz w:val="28"/>
          <w:szCs w:val="28"/>
        </w:rPr>
        <w:t>селекционно</w:t>
      </w:r>
      <w:proofErr w:type="spellEnd"/>
      <w:r w:rsidRPr="00A87AC4">
        <w:rPr>
          <w:rFonts w:ascii="Times New Roman" w:hAnsi="Times New Roman" w:cs="Times New Roman"/>
          <w:sz w:val="28"/>
          <w:szCs w:val="28"/>
        </w:rPr>
        <w:t>-семеноводческих центров в растениеводстве, принадлежащих им на праве собственности;</w:t>
      </w:r>
    </w:p>
    <w:p w:rsidR="00010E6F" w:rsidRPr="00A87AC4" w:rsidRDefault="00010E6F" w:rsidP="0078077E">
      <w:pPr>
        <w:pStyle w:val="ConsPlusNormal"/>
        <w:ind w:firstLine="709"/>
        <w:jc w:val="both"/>
        <w:rPr>
          <w:rFonts w:ascii="Times New Roman" w:hAnsi="Times New Roman" w:cs="Times New Roman"/>
          <w:sz w:val="28"/>
          <w:szCs w:val="28"/>
        </w:rPr>
      </w:pPr>
      <w:bookmarkStart w:id="118" w:name="P5499"/>
      <w:bookmarkEnd w:id="118"/>
      <w:r w:rsidRPr="00A87AC4">
        <w:rPr>
          <w:rFonts w:ascii="Times New Roman" w:hAnsi="Times New Roman" w:cs="Times New Roman"/>
          <w:sz w:val="28"/>
          <w:szCs w:val="28"/>
        </w:rPr>
        <w:t>8)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модернизацию мощностей по производству сухих молочных продуктов для детского питания и компонентов для них, принадлежащих им на праве собственности;</w:t>
      </w:r>
    </w:p>
    <w:p w:rsidR="00010E6F" w:rsidRPr="00A87AC4" w:rsidRDefault="00010E6F" w:rsidP="0078077E">
      <w:pPr>
        <w:pStyle w:val="ConsPlusNormal"/>
        <w:ind w:firstLine="709"/>
        <w:jc w:val="both"/>
        <w:rPr>
          <w:rFonts w:ascii="Times New Roman" w:hAnsi="Times New Roman" w:cs="Times New Roman"/>
          <w:sz w:val="28"/>
          <w:szCs w:val="28"/>
        </w:rPr>
      </w:pPr>
      <w:bookmarkStart w:id="119" w:name="P5500"/>
      <w:bookmarkEnd w:id="119"/>
      <w:r w:rsidRPr="00A87AC4">
        <w:rPr>
          <w:rFonts w:ascii="Times New Roman" w:hAnsi="Times New Roman" w:cs="Times New Roman"/>
          <w:sz w:val="28"/>
          <w:szCs w:val="28"/>
        </w:rPr>
        <w:t xml:space="preserve">9) сельскохозяйственным товаропроизводителям, за исключением </w:t>
      </w:r>
      <w:r w:rsidRPr="00A87AC4">
        <w:rPr>
          <w:rFonts w:ascii="Times New Roman" w:hAnsi="Times New Roman" w:cs="Times New Roman"/>
          <w:sz w:val="28"/>
          <w:szCs w:val="28"/>
        </w:rPr>
        <w:lastRenderedPageBreak/>
        <w:t xml:space="preserve">граждан, ведущих личное подсобное хозяйство, российским организациям на возмещение части прямых понесенных затрат на создание и модернизацию </w:t>
      </w:r>
      <w:proofErr w:type="spellStart"/>
      <w:r w:rsidRPr="00A87AC4">
        <w:rPr>
          <w:rFonts w:ascii="Times New Roman" w:hAnsi="Times New Roman" w:cs="Times New Roman"/>
          <w:sz w:val="28"/>
          <w:szCs w:val="28"/>
        </w:rPr>
        <w:t>льно</w:t>
      </w:r>
      <w:proofErr w:type="spellEnd"/>
      <w:r w:rsidRPr="00A87AC4">
        <w:rPr>
          <w:rFonts w:ascii="Times New Roman" w:hAnsi="Times New Roman" w:cs="Times New Roman"/>
          <w:sz w:val="28"/>
          <w:szCs w:val="28"/>
        </w:rPr>
        <w:t xml:space="preserve">-, </w:t>
      </w:r>
      <w:proofErr w:type="spellStart"/>
      <w:r w:rsidRPr="00A87AC4">
        <w:rPr>
          <w:rFonts w:ascii="Times New Roman" w:hAnsi="Times New Roman" w:cs="Times New Roman"/>
          <w:sz w:val="28"/>
          <w:szCs w:val="28"/>
        </w:rPr>
        <w:t>пенькоперерабатывающих</w:t>
      </w:r>
      <w:proofErr w:type="spellEnd"/>
      <w:r w:rsidRPr="00A87AC4">
        <w:rPr>
          <w:rFonts w:ascii="Times New Roman" w:hAnsi="Times New Roman" w:cs="Times New Roman"/>
          <w:sz w:val="28"/>
          <w:szCs w:val="28"/>
        </w:rPr>
        <w:t xml:space="preserve"> предприятий;</w:t>
      </w:r>
    </w:p>
    <w:p w:rsidR="00010E6F" w:rsidRPr="00A87AC4" w:rsidRDefault="00010E6F" w:rsidP="0078077E">
      <w:pPr>
        <w:pStyle w:val="ConsPlusNormal"/>
        <w:ind w:firstLine="709"/>
        <w:jc w:val="both"/>
        <w:rPr>
          <w:rFonts w:ascii="Times New Roman" w:hAnsi="Times New Roman" w:cs="Times New Roman"/>
          <w:sz w:val="28"/>
          <w:szCs w:val="28"/>
        </w:rPr>
      </w:pPr>
      <w:bookmarkStart w:id="120" w:name="P5501"/>
      <w:bookmarkEnd w:id="120"/>
      <w:r w:rsidRPr="00A87AC4">
        <w:rPr>
          <w:rFonts w:ascii="Times New Roman" w:hAnsi="Times New Roman" w:cs="Times New Roman"/>
          <w:sz w:val="28"/>
          <w:szCs w:val="28"/>
        </w:rPr>
        <w:t>10) сельскохозяйственным товаропроизводителям, за исключением граждан, ведущих личное подсобное хозяйство, государственным и муниципальным предприятиям, российским организациям на возмещение части затрат, связанных с приобретением племенного материала на цели, предусмотренные подпунктами 1, 5 настоящего пункта;</w:t>
      </w:r>
    </w:p>
    <w:p w:rsidR="00010E6F" w:rsidRPr="00A87AC4" w:rsidRDefault="00010E6F" w:rsidP="0078077E">
      <w:pPr>
        <w:pStyle w:val="ConsPlusNormal"/>
        <w:ind w:firstLine="709"/>
        <w:jc w:val="both"/>
        <w:rPr>
          <w:rFonts w:ascii="Times New Roman" w:hAnsi="Times New Roman" w:cs="Times New Roman"/>
          <w:sz w:val="28"/>
          <w:szCs w:val="28"/>
        </w:rPr>
      </w:pPr>
      <w:bookmarkStart w:id="121" w:name="P5502"/>
      <w:bookmarkEnd w:id="121"/>
      <w:r w:rsidRPr="00A87AC4">
        <w:rPr>
          <w:rFonts w:ascii="Times New Roman" w:hAnsi="Times New Roman" w:cs="Times New Roman"/>
          <w:sz w:val="28"/>
          <w:szCs w:val="28"/>
        </w:rPr>
        <w:t>11)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организациям потребительской кооперации, российским организациям на возмещение части затрат, связанных с приобретением специализированного технологического оборудования, и не включенного в сводный сметный расчет стоимости строительства, автотранспортных средств, машин и оборудования для сельского хозяйства (далее - техника и оборудование) на цели, предусмотренные подпунктами 1, 3 - 9 настоящего пункта;</w:t>
      </w:r>
    </w:p>
    <w:p w:rsidR="00010E6F" w:rsidRPr="00A87AC4" w:rsidRDefault="00010E6F" w:rsidP="0078077E">
      <w:pPr>
        <w:pStyle w:val="ConsPlusNormal"/>
        <w:ind w:firstLine="709"/>
        <w:jc w:val="both"/>
        <w:rPr>
          <w:rFonts w:ascii="Times New Roman" w:hAnsi="Times New Roman" w:cs="Times New Roman"/>
          <w:sz w:val="28"/>
          <w:szCs w:val="28"/>
        </w:rPr>
      </w:pPr>
      <w:bookmarkStart w:id="122" w:name="P5503"/>
      <w:bookmarkEnd w:id="122"/>
      <w:r w:rsidRPr="00A87AC4">
        <w:rPr>
          <w:rFonts w:ascii="Times New Roman" w:hAnsi="Times New Roman" w:cs="Times New Roman"/>
          <w:sz w:val="28"/>
          <w:szCs w:val="28"/>
        </w:rPr>
        <w:t>12)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на возмещение части прямых понесенных затрат на подключение (технологическое присоединение) объектов к сетям инженерно-технического обеспечения (электрическим сетям, сетям теплоснабжения, водоснабжения и водоотведения) на цели, предусмотренные подпунктами 1 - 9, 13 настоящего пункта (далее - технологическое присоединение);</w:t>
      </w:r>
    </w:p>
    <w:p w:rsidR="00010E6F" w:rsidRPr="00A87AC4" w:rsidRDefault="00010E6F" w:rsidP="0078077E">
      <w:pPr>
        <w:pStyle w:val="ConsPlusNormal"/>
        <w:ind w:firstLine="709"/>
        <w:jc w:val="both"/>
        <w:rPr>
          <w:rFonts w:ascii="Times New Roman" w:hAnsi="Times New Roman" w:cs="Times New Roman"/>
          <w:sz w:val="28"/>
          <w:szCs w:val="28"/>
        </w:rPr>
      </w:pPr>
      <w:bookmarkStart w:id="123" w:name="P5504"/>
      <w:bookmarkEnd w:id="123"/>
      <w:r w:rsidRPr="00A87AC4">
        <w:rPr>
          <w:rFonts w:ascii="Times New Roman" w:hAnsi="Times New Roman" w:cs="Times New Roman"/>
          <w:sz w:val="28"/>
          <w:szCs w:val="28"/>
        </w:rPr>
        <w:t>13)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объектов по глубокой переработке сельскохозяйственной продукции;</w:t>
      </w:r>
    </w:p>
    <w:p w:rsidR="00010E6F" w:rsidRPr="00A87AC4" w:rsidRDefault="00010E6F" w:rsidP="0078077E">
      <w:pPr>
        <w:pStyle w:val="ConsPlusNormal"/>
        <w:ind w:firstLine="709"/>
        <w:jc w:val="both"/>
        <w:rPr>
          <w:rFonts w:ascii="Times New Roman" w:hAnsi="Times New Roman" w:cs="Times New Roman"/>
          <w:sz w:val="28"/>
          <w:szCs w:val="28"/>
        </w:rPr>
      </w:pPr>
      <w:bookmarkStart w:id="124" w:name="P5505"/>
      <w:bookmarkEnd w:id="124"/>
      <w:r w:rsidRPr="00A87AC4">
        <w:rPr>
          <w:rFonts w:ascii="Times New Roman" w:hAnsi="Times New Roman" w:cs="Times New Roman"/>
          <w:sz w:val="28"/>
          <w:szCs w:val="28"/>
        </w:rPr>
        <w:t>14)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репродукторов первого порядка для производства родительских форм птицы яичного и мясного направлений продуктивности, принадлежащих им на праве собственности;</w:t>
      </w:r>
    </w:p>
    <w:p w:rsidR="00010E6F" w:rsidRPr="00A87AC4" w:rsidRDefault="00010E6F" w:rsidP="0078077E">
      <w:pPr>
        <w:pStyle w:val="ConsPlusNormal"/>
        <w:ind w:firstLine="709"/>
        <w:jc w:val="both"/>
        <w:rPr>
          <w:rFonts w:ascii="Times New Roman" w:hAnsi="Times New Roman" w:cs="Times New Roman"/>
          <w:sz w:val="28"/>
          <w:szCs w:val="28"/>
        </w:rPr>
      </w:pPr>
      <w:bookmarkStart w:id="125" w:name="P5506"/>
      <w:bookmarkEnd w:id="125"/>
      <w:r w:rsidRPr="00A87AC4">
        <w:rPr>
          <w:rFonts w:ascii="Times New Roman" w:hAnsi="Times New Roman" w:cs="Times New Roman"/>
          <w:sz w:val="28"/>
          <w:szCs w:val="28"/>
        </w:rPr>
        <w:t>15)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репродукторов второго порядка для производства инкубационного яйца финального гибрида птицы яичного и мясного направлений продуктивности, принадлежащих им на праве собственности.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1.8. Способом проведения отбора получателей субсидии для предоставления субсидии является запрос предложений.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lastRenderedPageBreak/>
        <w:t>1.9. Сведения о субсидии размещаются на едином портале бюджетной системы Российской Федерации в информационно-телекоммуникационной сети Интернет по адресу: budget.gov.ru в разделе Бюджет/Закон о бюджете/Сводная бюджетная роспись бюджета (далее - единый портал) при формировании проекта закона о краевом бюджете (проекта закона о внесении изменений в закон о краевом бюджете).</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Title"/>
        <w:jc w:val="center"/>
        <w:outlineLvl w:val="1"/>
        <w:rPr>
          <w:rFonts w:ascii="Times New Roman" w:hAnsi="Times New Roman" w:cs="Times New Roman"/>
          <w:sz w:val="28"/>
          <w:szCs w:val="28"/>
        </w:rPr>
      </w:pPr>
      <w:r w:rsidRPr="00A87AC4">
        <w:rPr>
          <w:rFonts w:ascii="Times New Roman" w:hAnsi="Times New Roman" w:cs="Times New Roman"/>
          <w:sz w:val="28"/>
          <w:szCs w:val="28"/>
        </w:rPr>
        <w:t>2. ПОРЯДОК ПРОВЕДЕНИЯ ОТБОРА ПОЛУЧАТЕЛЕЙ СУБСИДИИ</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2.1. Проведение отбора получателей субсидии осуществляется способом запроса предложений на основании предложений (заявок), направленных участниками отбора для участия в отборе в соответствии с пунктом 2.6 Порядка (далее - отбор, заявка, участник отбора), исходя из соответствия участника отбора категории, предусмотренной пунктом 1.7 Порядка, и очередности поступления заявок.</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2.2. Министерство принимает решение о проведении отбора в форме приказа в срок, определенный министерством.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Объявление о проведении отбора (далее - объявление) размещается на едином портале и на официальном сайте Министерства в информационно-телекоммуникационной сети Интернет по адресу: www.krasagro.ru (далее - официальный сайт Министерства) в течение 14 календарных дней с даты принятия решения о проведении отбора, с указанием следующей информации: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даты и времени начала подачи или окончания приема заявок участников отбора, которая не может быть ранее 30-го календарного дня, следующего за днем размещения объявления;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сроков проведения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наименования, места нахождения, почтового адреса, адреса электронной почты Министерства;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результатов предоставления субсидии в соответствии с пунктом 3.13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доменного имени, и (или) сетевого адреса, и (или) указателей страниц официального сайта Министерства;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требований к участникам отбора в соответствии с пунктом 2.3 Порядка и перечня документов, представляемых участниками отбора для подтверждения их соответствия указанным требованиям в соответствии с подпунктом </w:t>
      </w:r>
      <w:r w:rsidR="00E172E0">
        <w:rPr>
          <w:rFonts w:ascii="Times New Roman" w:hAnsi="Times New Roman" w:cs="Times New Roman"/>
          <w:sz w:val="28"/>
          <w:szCs w:val="28"/>
        </w:rPr>
        <w:t>«</w:t>
      </w:r>
      <w:r w:rsidRPr="00A87AC4">
        <w:rPr>
          <w:rFonts w:ascii="Times New Roman" w:hAnsi="Times New Roman" w:cs="Times New Roman"/>
          <w:sz w:val="28"/>
          <w:szCs w:val="28"/>
        </w:rPr>
        <w:t>а</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пункта 2.5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порядка подачи заявок участниками отбора в соответствии с пунктом 2.6 Порядка и требований, предъявляемых к форме и содержанию заявок, подаваемых участниками отбора в соответствии с пунктом 2.4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в соответствии с пунктами 2.7, 2.8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правил рассмотрения заявок участников отбора в соответствии с пунктами 2.11 - 2.16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lastRenderedPageBreak/>
        <w:t>порядка предоставления участникам отбора разъяснений положений объявления, даты начала и окончания срока такого предоставления;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срока, в течение которого участник отбора, прошедший отбор, должен подписать соглашение о предоставлении субсидии, в соответствии с пунктами 3.6, 3.7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условий признания участника отбора, прошедшего отбор, уклонившимся от заключения соглашения о предоставлении субсидии в соответствии с пунктом 3.8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даты размещения результатов отбора на едином портале, а также на официальном сайте Министерства, которая не может быть позднее 14-го календарного дня, следующего за днем определения участников отбора, прошедших отбор.</w:t>
      </w:r>
    </w:p>
    <w:p w:rsidR="00010E6F" w:rsidRPr="00A87AC4" w:rsidRDefault="00010E6F" w:rsidP="0078077E">
      <w:pPr>
        <w:pStyle w:val="ConsPlusNormal"/>
        <w:ind w:firstLine="709"/>
        <w:jc w:val="both"/>
        <w:rPr>
          <w:rFonts w:ascii="Times New Roman" w:hAnsi="Times New Roman" w:cs="Times New Roman"/>
          <w:sz w:val="28"/>
          <w:szCs w:val="28"/>
        </w:rPr>
      </w:pPr>
      <w:bookmarkStart w:id="126" w:name="P5528"/>
      <w:bookmarkEnd w:id="126"/>
      <w:r w:rsidRPr="00A87AC4">
        <w:rPr>
          <w:rFonts w:ascii="Times New Roman" w:hAnsi="Times New Roman" w:cs="Times New Roman"/>
          <w:sz w:val="28"/>
          <w:szCs w:val="28"/>
        </w:rPr>
        <w:t>2.3. Участник отбора на первое число месяца, в котором направляется заявка, должен соответствовать следующим требованиям: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 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w:t>
      </w:r>
    </w:p>
    <w:p w:rsidR="00010E6F" w:rsidRPr="00A87AC4" w:rsidRDefault="00010E6F" w:rsidP="0078077E">
      <w:pPr>
        <w:pStyle w:val="ConsPlusNormal"/>
        <w:ind w:firstLine="709"/>
        <w:jc w:val="both"/>
        <w:rPr>
          <w:rFonts w:ascii="Times New Roman" w:hAnsi="Times New Roman" w:cs="Times New Roman"/>
          <w:sz w:val="28"/>
          <w:szCs w:val="28"/>
        </w:rPr>
      </w:pPr>
      <w:bookmarkStart w:id="127" w:name="P5531"/>
      <w:bookmarkEnd w:id="127"/>
      <w:r w:rsidRPr="00A87AC4">
        <w:rPr>
          <w:rFonts w:ascii="Times New Roman" w:hAnsi="Times New Roman" w:cs="Times New Roman"/>
          <w:sz w:val="28"/>
          <w:szCs w:val="28"/>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 участнику отбора другого юридического лица), ликвидации, в отношении них не введена процедура банкротства, деятельность участников отбора - юридических лиц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10E6F" w:rsidRPr="00A87AC4" w:rsidRDefault="00010E6F" w:rsidP="0078077E">
      <w:pPr>
        <w:pStyle w:val="ConsPlusNormal"/>
        <w:ind w:firstLine="709"/>
        <w:jc w:val="both"/>
        <w:rPr>
          <w:rFonts w:ascii="Times New Roman" w:hAnsi="Times New Roman" w:cs="Times New Roman"/>
          <w:sz w:val="28"/>
          <w:szCs w:val="28"/>
        </w:rPr>
      </w:pPr>
      <w:bookmarkStart w:id="128" w:name="P5532"/>
      <w:bookmarkEnd w:id="128"/>
      <w:r w:rsidRPr="00A87AC4">
        <w:rPr>
          <w:rFonts w:ascii="Times New Roman" w:hAnsi="Times New Roman" w:cs="Times New Roman"/>
          <w:sz w:val="28"/>
          <w:szCs w:val="28"/>
        </w:rPr>
        <w:t>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10E6F" w:rsidRPr="00A87AC4" w:rsidRDefault="00010E6F" w:rsidP="0078077E">
      <w:pPr>
        <w:pStyle w:val="ConsPlusNormal"/>
        <w:ind w:firstLine="709"/>
        <w:jc w:val="both"/>
        <w:rPr>
          <w:rFonts w:ascii="Times New Roman" w:hAnsi="Times New Roman" w:cs="Times New Roman"/>
          <w:sz w:val="28"/>
          <w:szCs w:val="28"/>
        </w:rPr>
      </w:pPr>
      <w:bookmarkStart w:id="129" w:name="P5533"/>
      <w:bookmarkEnd w:id="129"/>
      <w:r w:rsidRPr="00A87AC4">
        <w:rPr>
          <w:rFonts w:ascii="Times New Roman" w:hAnsi="Times New Roman" w:cs="Times New Roman"/>
          <w:sz w:val="28"/>
          <w:szCs w:val="28"/>
        </w:rPr>
        <w:t>5) участники отбора не должны получать средства из краевого бюджета на основании иных нормативных правовых актов Красноярского края на цели, указанные в пункте 1.3 Порядка.</w:t>
      </w:r>
    </w:p>
    <w:p w:rsidR="00010E6F" w:rsidRPr="00A87AC4" w:rsidRDefault="00010E6F" w:rsidP="0078077E">
      <w:pPr>
        <w:pStyle w:val="ConsPlusNormal"/>
        <w:ind w:firstLine="709"/>
        <w:jc w:val="both"/>
        <w:rPr>
          <w:rFonts w:ascii="Times New Roman" w:hAnsi="Times New Roman" w:cs="Times New Roman"/>
          <w:sz w:val="28"/>
          <w:szCs w:val="28"/>
        </w:rPr>
      </w:pPr>
      <w:bookmarkStart w:id="130" w:name="P5534"/>
      <w:bookmarkEnd w:id="130"/>
      <w:r w:rsidRPr="00A87AC4">
        <w:rPr>
          <w:rFonts w:ascii="Times New Roman" w:hAnsi="Times New Roman" w:cs="Times New Roman"/>
          <w:sz w:val="28"/>
          <w:szCs w:val="28"/>
        </w:rPr>
        <w:t xml:space="preserve">2.4. Для участия в отборе участник отбора представляет одну заявку, </w:t>
      </w:r>
      <w:r w:rsidRPr="00A87AC4">
        <w:rPr>
          <w:rFonts w:ascii="Times New Roman" w:hAnsi="Times New Roman" w:cs="Times New Roman"/>
          <w:sz w:val="28"/>
          <w:szCs w:val="28"/>
        </w:rPr>
        <w:lastRenderedPageBreak/>
        <w:t xml:space="preserve">состоящую из заявления на участие в отборе по форме согласно приложению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1 к Порядку и следующих документов: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 при создании и (или) модернизации объектов: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а) копию акта о приеме-передаче здания (сооружения) по форме первичного учетного документа получателя субсидии, содержащего в обязательном порядке информацию, предусмотренную частью 2 статьи 9 Федерального закона от 06.12.2011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402-ФЗ </w:t>
      </w:r>
      <w:r w:rsidR="00E172E0">
        <w:rPr>
          <w:rFonts w:ascii="Times New Roman" w:hAnsi="Times New Roman" w:cs="Times New Roman"/>
          <w:sz w:val="28"/>
          <w:szCs w:val="28"/>
        </w:rPr>
        <w:t>«</w:t>
      </w:r>
      <w:r w:rsidRPr="00A87AC4">
        <w:rPr>
          <w:rFonts w:ascii="Times New Roman" w:hAnsi="Times New Roman" w:cs="Times New Roman"/>
          <w:sz w:val="28"/>
          <w:szCs w:val="28"/>
        </w:rPr>
        <w:t>О бухгалтерском учете</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(далее - Федеральный закон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402-ФЗ);</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б) копии платежных документов, подтверждающих оплату строительных материалов, работ (оказанных услуг), выполненных подрядным способом, включенных в сводный сметный расчет, приобретенного специализированного и технологического оборудования при строительстве и (или) модернизации объектов, в объеме 100 процентов от цены договора, включая авансовые платежи, а также оплату строительных материалов и услуг подрядных организаций при проведении работ хозяйственным способом участником отбора,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копии документов о приемке выполненных работ и документов о стоимости выполненных работ и затрат по формам, утвержденным участником отбора,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 копии договоров на приобретение техники и оборудования, заверенные участником отбора (в случае если стоимость техники и оборудования входит в состав сводного сметного расчета стоимости строительства и (или) при модернизации объекта);</w:t>
      </w:r>
    </w:p>
    <w:p w:rsidR="00010E6F" w:rsidRPr="00A87AC4" w:rsidRDefault="00010E6F" w:rsidP="0078077E">
      <w:pPr>
        <w:pStyle w:val="ConsPlusNormal"/>
        <w:ind w:firstLine="709"/>
        <w:jc w:val="both"/>
        <w:rPr>
          <w:rFonts w:ascii="Times New Roman" w:hAnsi="Times New Roman" w:cs="Times New Roman"/>
          <w:sz w:val="28"/>
          <w:szCs w:val="28"/>
        </w:rPr>
      </w:pPr>
      <w:bookmarkStart w:id="131" w:name="P5540"/>
      <w:bookmarkEnd w:id="131"/>
      <w:r w:rsidRPr="00A87AC4">
        <w:rPr>
          <w:rFonts w:ascii="Times New Roman" w:hAnsi="Times New Roman" w:cs="Times New Roman"/>
          <w:sz w:val="28"/>
          <w:szCs w:val="28"/>
        </w:rPr>
        <w:t>д) копии документов, подтверждающих дату выпуска приобретенной техники и оборудования (технического паспорта завода-изготовителя с указанием заводского номера и даты выпуска, при отсутствии технического паспорта - сервисной книжки или гарантийного талона изготовителя с указанием заводского номера и даты выпуска), при отсутствии указанных документов - фотографию идентификационной таблички (</w:t>
      </w:r>
      <w:proofErr w:type="spellStart"/>
      <w:r w:rsidRPr="00A87AC4">
        <w:rPr>
          <w:rFonts w:ascii="Times New Roman" w:hAnsi="Times New Roman" w:cs="Times New Roman"/>
          <w:sz w:val="28"/>
          <w:szCs w:val="28"/>
        </w:rPr>
        <w:t>шильды</w:t>
      </w:r>
      <w:proofErr w:type="spellEnd"/>
      <w:r w:rsidRPr="00A87AC4">
        <w:rPr>
          <w:rFonts w:ascii="Times New Roman" w:hAnsi="Times New Roman" w:cs="Times New Roman"/>
          <w:sz w:val="28"/>
          <w:szCs w:val="28"/>
        </w:rPr>
        <w:t>) или маркировки, нанесенной изготовителем с указанием заводского номера и даты выпуска, или иных документов, подтверждающих дату выпуска техники и оборудования,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Документы, предусмотренные в подпункте </w:t>
      </w:r>
      <w:r w:rsidR="00E172E0">
        <w:rPr>
          <w:rFonts w:ascii="Times New Roman" w:hAnsi="Times New Roman" w:cs="Times New Roman"/>
          <w:sz w:val="28"/>
          <w:szCs w:val="28"/>
        </w:rPr>
        <w:t>«</w:t>
      </w:r>
      <w:r w:rsidRPr="00A87AC4">
        <w:rPr>
          <w:rFonts w:ascii="Times New Roman" w:hAnsi="Times New Roman" w:cs="Times New Roman"/>
          <w:sz w:val="28"/>
          <w:szCs w:val="28"/>
        </w:rPr>
        <w:t>д</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подпункта 1 настоящего пункта, не представляются в случае, если документы не предусмотрены к выдаче заводом-изготовителем техники и оборудования;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е) копии инвентарных карточек учета основных средств по форме первичного учетного документа участника отбора, содержащего в обязательном порядке информацию, предусмотренную частью 2 статьи 9 Федерального закона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402-ФЗ,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ж) информацию по объему комплектации поголовьем в соответствии с требованиями, установленными федеральным органом исполнительной власти в отношении животноводческих комплексов молочного направления (молочных ферм);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з) копию акта сверки с подрядной организацией, отражающего расчет с подрядной организацией за выполненные работы, заверенную участником </w:t>
      </w:r>
      <w:r w:rsidRPr="00A87AC4">
        <w:rPr>
          <w:rFonts w:ascii="Times New Roman" w:hAnsi="Times New Roman" w:cs="Times New Roman"/>
          <w:sz w:val="28"/>
          <w:szCs w:val="28"/>
        </w:rPr>
        <w:lastRenderedPageBreak/>
        <w:t>отбора (при проведении работ подрядным способом);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и) копии документов, подтверждающих приобретение техники и оборудования,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 копию сводного сметного расчета с приложением объектных и локальных сметных расчетов (смет), сметных расчетов на отдельные виды затрат, отражающих внесенные изменения в архитектурные, технические и технологические решения и (или) фактический объем понесенных затрат по созданию объекта (объектов) капитального строительства, в случае если объем фактических затрат отличается от сводного сметного расчета заявленного приоритетного проекта, заверенную участником отбора. Указанные документы представляются за исключением случая, если изменения, внесенные в проектную документацию, получившую ранее положительное заключение экспертизы проектной документации и результатов инженерных изысканий, одновременно:</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соответствуют заданию застройщика или технического заказчика на проектирование, а также результатам инженерных изысканий;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 при приобретении племенного материала: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а) копии договоров (контрактов) на приобретение племенного материала,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б) копии документов, подтверждающих приобретение племенного материала,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копии документов, подтверждающих оплату племенного материала, в объеме 100 процентов от цены договора (контракта), включая авансовый платеж,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 копии документов, подтверждающих продуктивные и племенные качества племенного материала, заверенные участником отбора (за исключением импортированного племенного материала);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д) копии актов приема-передачи, подтверждающих приобретение племенного материала,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В случае приобретения импортированного племенного материала, в том числе за иностранную валюту, участник отбора дополнительно </w:t>
      </w:r>
      <w:r w:rsidRPr="00A87AC4">
        <w:rPr>
          <w:rFonts w:ascii="Times New Roman" w:hAnsi="Times New Roman" w:cs="Times New Roman"/>
          <w:sz w:val="28"/>
          <w:szCs w:val="28"/>
        </w:rPr>
        <w:lastRenderedPageBreak/>
        <w:t>представляет:</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е) копии договоров на оказание транспортных услуг, первичных документов, подтверждающих оказание транспортных услуг, копии документов, подтверждающих оплату транспортных расходов, заверенные участником отбора (в случае если получателем субсидии понесены расходы на оплату транспортных услуг);</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ж) копии договоров страхования, копии документов, подтверждающих оплату участником отбора страхового взноса по договору страхования, заверенные участником отбора (в случае если участником отбора понесены расходы на оплату страховых взносов);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з) копии документов, подтверждающих оплату таможенных сборов, заверенные участником отбора (в случае если участником отбора понесены расходы на оплату таможенных сборов);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и) копию таможенной декларации, заверенную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 копии документов страны-поставщика, подтверждающих продуктивные и племенные качества импортированного племенного материала с приложением заверенного перевода на русский язык,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л) копию разрешения на импорт племенной продукции (материала), выданного Министерством сельского хозяйства Российской Федерации, заверенную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 при приобретении техники и оборудования: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а) копии договоров на приобретение техники и оборудования, заверенные участником отбора (в случае если стоимость техники и оборудования не входит в состав сводного сметного расчета стоимости строительства и (или) при модернизации объекта);</w:t>
      </w:r>
    </w:p>
    <w:p w:rsidR="00010E6F" w:rsidRPr="00A87AC4" w:rsidRDefault="00010E6F" w:rsidP="0078077E">
      <w:pPr>
        <w:pStyle w:val="ConsPlusNormal"/>
        <w:ind w:firstLine="709"/>
        <w:jc w:val="both"/>
        <w:rPr>
          <w:rFonts w:ascii="Times New Roman" w:hAnsi="Times New Roman" w:cs="Times New Roman"/>
          <w:sz w:val="28"/>
          <w:szCs w:val="28"/>
        </w:rPr>
      </w:pPr>
      <w:bookmarkStart w:id="132" w:name="P5566"/>
      <w:bookmarkEnd w:id="132"/>
      <w:r w:rsidRPr="00A87AC4">
        <w:rPr>
          <w:rFonts w:ascii="Times New Roman" w:hAnsi="Times New Roman" w:cs="Times New Roman"/>
          <w:sz w:val="28"/>
          <w:szCs w:val="28"/>
        </w:rPr>
        <w:t>б) копии документов, подтверждающих дату выпуска приобретенной техники и оборудования (технического паспорта завода-изготовителя с указанием заводского номера и даты выпуска, при отсутствии технического паспорта - сервисной книжки или гарантийного талона изготовителя с указанием заводского номера и даты выпуска), при отсутствии указанных документов - фотографию идентификационной таблички (</w:t>
      </w:r>
      <w:proofErr w:type="spellStart"/>
      <w:r w:rsidRPr="00A87AC4">
        <w:rPr>
          <w:rFonts w:ascii="Times New Roman" w:hAnsi="Times New Roman" w:cs="Times New Roman"/>
          <w:sz w:val="28"/>
          <w:szCs w:val="28"/>
        </w:rPr>
        <w:t>шильды</w:t>
      </w:r>
      <w:proofErr w:type="spellEnd"/>
      <w:r w:rsidRPr="00A87AC4">
        <w:rPr>
          <w:rFonts w:ascii="Times New Roman" w:hAnsi="Times New Roman" w:cs="Times New Roman"/>
          <w:sz w:val="28"/>
          <w:szCs w:val="28"/>
        </w:rPr>
        <w:t>) или маркировки, нанесенной изготовителем с указанием заводского номера и даты выпуска, или иных документов, подтверждающих дату выпуска техники и оборудования,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Документы, предусмотренные в подпункте </w:t>
      </w:r>
      <w:r w:rsidR="00E172E0">
        <w:rPr>
          <w:rFonts w:ascii="Times New Roman" w:hAnsi="Times New Roman" w:cs="Times New Roman"/>
          <w:sz w:val="28"/>
          <w:szCs w:val="28"/>
        </w:rPr>
        <w:t>«</w:t>
      </w:r>
      <w:r w:rsidRPr="00A87AC4">
        <w:rPr>
          <w:rFonts w:ascii="Times New Roman" w:hAnsi="Times New Roman" w:cs="Times New Roman"/>
          <w:sz w:val="28"/>
          <w:szCs w:val="28"/>
        </w:rPr>
        <w:t>б</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подпункта 3 настоящего пункта, не представляются в случае, если документы не предусмотрены к выдаче заводом-изготовителем техники и оборудования;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копии документов, подтверждающих приобретение техники и оборудования,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г) копии инвентарных карточек учета основных средств по форме первичного учетного документа получателя субсидии, содержащего в обязательном порядке информацию, предусмотренную частью 2 статьи 9 Федерального закона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402-ФЗ;</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д) копии документов, подтверждающих оплату техники и </w:t>
      </w:r>
      <w:r w:rsidRPr="00A87AC4">
        <w:rPr>
          <w:rFonts w:ascii="Times New Roman" w:hAnsi="Times New Roman" w:cs="Times New Roman"/>
          <w:sz w:val="28"/>
          <w:szCs w:val="28"/>
        </w:rPr>
        <w:lastRenderedPageBreak/>
        <w:t>оборудования, включая авансовые платежи,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е) копии документов, подтверждающих ввод в эксплуатацию техники и оборудования,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 при технологическом присоединении: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а) копии технических условий на присоединение к сетям инженерно-технического обеспечения объекта,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б) копии актов на подключение (технологическое присоединение) объекта к сетям инженерно-технического обеспечения,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копии актов на выполнение технических условий на присоединение к сетям инженерно-технического обеспечения объекта,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 копии договоров на подключение (технологическое присоединение) объекта к сетям инженерно-технического обеспечения (с приложением всех спецификаций и дополнительных соглашений),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д) копии документов, подтверждающих расчеты по договору на подключение (технологическое присоединение), заверенные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bookmarkStart w:id="133" w:name="P5578"/>
      <w:bookmarkEnd w:id="133"/>
      <w:r w:rsidRPr="00A87AC4">
        <w:rPr>
          <w:rFonts w:ascii="Times New Roman" w:hAnsi="Times New Roman" w:cs="Times New Roman"/>
          <w:sz w:val="28"/>
          <w:szCs w:val="28"/>
        </w:rPr>
        <w:t>2.5. Участник отбора одновременно с заявкой, предусмотренной пунктом 2.4 Порядка, вправе представить по собственной инициативе следующие документы:</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 для подтверждения соответствия требованиям, указанным в пункте 2.3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справку территориального органа Федеральной налоговой службы об исполнении получателем субсидии обязанности по уплате налогов, сборов, страховых взносов, пеней, штрафов, процентов;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выписку из единого государственного реестра юридических лиц (для участников отбора - юридических лиц) или выписку из единого государственного реестра индивидуальных предпринимателей (для участников отбора - индивидуальных предпринимателей) по состоянию на первое число месяца, предшествующего месяцу, в котором планируется заключение соглашения;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копию положительного заключения государственной экспертизы проектной документации и результатов инженерных изысканий,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Красноярского края 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Красноярском крае, об отсутствии необходимости проведения обязательной государственной экспертизы проектной документации, заверенную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копию положительного заключения государственной экспертизы по </w:t>
      </w:r>
      <w:r w:rsidRPr="00A87AC4">
        <w:rPr>
          <w:rFonts w:ascii="Times New Roman" w:hAnsi="Times New Roman" w:cs="Times New Roman"/>
          <w:sz w:val="28"/>
          <w:szCs w:val="28"/>
        </w:rPr>
        <w:lastRenderedPageBreak/>
        <w:t>проверке достоверности определения сметной стоимости объекта строительства, заверенную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 для подтверждения факта ввода объекта в эксплуатацию:</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при создании - копию разрешения на ввод объекта в эксплуатацию, заверенную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при модернизации - наличие акта приемки объекта и (или) документов, подтверждающих приобретение техники и (или) оборудования, заверенных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 для подтверждения права собственности на объекты, указанные в подпунктах 4 - 8, 14, 15 пункта 1.7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копию выписки из Единого государственного реестра недвижимости, заверенную участником отбора.</w:t>
      </w:r>
    </w:p>
    <w:p w:rsidR="00010E6F" w:rsidRPr="00A87AC4" w:rsidRDefault="00010E6F" w:rsidP="0078077E">
      <w:pPr>
        <w:pStyle w:val="ConsPlusNormal"/>
        <w:ind w:firstLine="709"/>
        <w:jc w:val="both"/>
        <w:rPr>
          <w:rFonts w:ascii="Times New Roman" w:hAnsi="Times New Roman" w:cs="Times New Roman"/>
          <w:sz w:val="28"/>
          <w:szCs w:val="28"/>
        </w:rPr>
      </w:pPr>
      <w:bookmarkStart w:id="134" w:name="P5589"/>
      <w:bookmarkEnd w:id="134"/>
      <w:r w:rsidRPr="00A87AC4">
        <w:rPr>
          <w:rFonts w:ascii="Times New Roman" w:hAnsi="Times New Roman" w:cs="Times New Roman"/>
          <w:sz w:val="28"/>
          <w:szCs w:val="28"/>
        </w:rPr>
        <w:t xml:space="preserve">2.6. Участник отбора представляет заявку и документы, указанные в пунктах 2.4, 2.5 Порядка, на бумажном носителе лично либо путем направления по почте или в форме электронного документа через личный кабинет в государственной информационной системе </w:t>
      </w:r>
      <w:r w:rsidR="00E172E0">
        <w:rPr>
          <w:rFonts w:ascii="Times New Roman" w:hAnsi="Times New Roman" w:cs="Times New Roman"/>
          <w:sz w:val="28"/>
          <w:szCs w:val="28"/>
        </w:rPr>
        <w:t>«</w:t>
      </w:r>
      <w:r w:rsidRPr="00A87AC4">
        <w:rPr>
          <w:rFonts w:ascii="Times New Roman" w:hAnsi="Times New Roman" w:cs="Times New Roman"/>
          <w:sz w:val="28"/>
          <w:szCs w:val="28"/>
        </w:rPr>
        <w:t>Субсидия АПК24</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с использованием информационно-телекоммуникационных технологий, включая использование единого портала государственных и муниципальных услуг и (или) краевого портала государственных и муниципальных услуг, подписанного усиленной квалифицированной электронной подписью (далее - электронная подпись, личный кабинет, ГИС </w:t>
      </w:r>
      <w:r w:rsidR="00E172E0">
        <w:rPr>
          <w:rFonts w:ascii="Times New Roman" w:hAnsi="Times New Roman" w:cs="Times New Roman"/>
          <w:sz w:val="28"/>
          <w:szCs w:val="28"/>
        </w:rPr>
        <w:t>«</w:t>
      </w:r>
      <w:r w:rsidRPr="00A87AC4">
        <w:rPr>
          <w:rFonts w:ascii="Times New Roman" w:hAnsi="Times New Roman" w:cs="Times New Roman"/>
          <w:sz w:val="28"/>
          <w:szCs w:val="28"/>
        </w:rPr>
        <w:t>Субсидия АПК24</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в соответствии с Федеральным законом от 06.04.2011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63-ФЗ </w:t>
      </w:r>
      <w:r w:rsidR="00E172E0">
        <w:rPr>
          <w:rFonts w:ascii="Times New Roman" w:hAnsi="Times New Roman" w:cs="Times New Roman"/>
          <w:sz w:val="28"/>
          <w:szCs w:val="28"/>
        </w:rPr>
        <w:t>«</w:t>
      </w:r>
      <w:r w:rsidRPr="00A87AC4">
        <w:rPr>
          <w:rFonts w:ascii="Times New Roman" w:hAnsi="Times New Roman" w:cs="Times New Roman"/>
          <w:sz w:val="28"/>
          <w:szCs w:val="28"/>
        </w:rPr>
        <w:t>Об электронной подписи</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(далее - Федеральный закон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63-ФЗ).</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если участник отбора зарегистрирован и (или) осуществляет деятельность на территории городского округа Красноярского края, заявку и документы, указанные в пунктах 2.4, 2.5 Порядка (далее - заявка, документы), представляются участником отбора в Министерство.</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если участник отбора зарегистрирован и (или) осуществляет деятельность на территории муниципального района, муниципального округа Красноярского края, документы, указанные в пунктах 2.4, 2.5 Порядка, представляются участником отбора в исполнительно-распорядительный орган местного самоуправления муниципального района или муниципального округа Красноярского края (далее - Орган местного самоуправления).</w:t>
      </w:r>
    </w:p>
    <w:p w:rsidR="00010E6F" w:rsidRPr="00A87AC4" w:rsidRDefault="00010E6F" w:rsidP="0078077E">
      <w:pPr>
        <w:pStyle w:val="ConsPlusNormal"/>
        <w:ind w:firstLine="709"/>
        <w:jc w:val="both"/>
        <w:rPr>
          <w:rFonts w:ascii="Times New Roman" w:hAnsi="Times New Roman" w:cs="Times New Roman"/>
          <w:sz w:val="28"/>
          <w:szCs w:val="28"/>
        </w:rPr>
      </w:pPr>
      <w:bookmarkStart w:id="135" w:name="P5592"/>
      <w:bookmarkEnd w:id="135"/>
      <w:r w:rsidRPr="00A87AC4">
        <w:rPr>
          <w:rFonts w:ascii="Times New Roman" w:hAnsi="Times New Roman" w:cs="Times New Roman"/>
          <w:sz w:val="28"/>
          <w:szCs w:val="28"/>
        </w:rPr>
        <w:t>2.7. Участник отбора на основании обращения, составленного в произвольной форме и направленного в порядке, предусмотренном пунктом 2.6 Порядка, вправе отозвать заявку и (при необходимости) представить новую заявку не позднее даты и времени окончания приема заявок, указанных в объявлении.</w:t>
      </w:r>
    </w:p>
    <w:p w:rsidR="00010E6F" w:rsidRPr="00A87AC4" w:rsidRDefault="00010E6F" w:rsidP="0078077E">
      <w:pPr>
        <w:pStyle w:val="ConsPlusNormal"/>
        <w:ind w:firstLine="709"/>
        <w:jc w:val="both"/>
        <w:rPr>
          <w:rFonts w:ascii="Times New Roman" w:hAnsi="Times New Roman" w:cs="Times New Roman"/>
          <w:sz w:val="28"/>
          <w:szCs w:val="28"/>
        </w:rPr>
      </w:pPr>
      <w:bookmarkStart w:id="136" w:name="P5593"/>
      <w:bookmarkEnd w:id="136"/>
      <w:r w:rsidRPr="00A87AC4">
        <w:rPr>
          <w:rFonts w:ascii="Times New Roman" w:hAnsi="Times New Roman" w:cs="Times New Roman"/>
          <w:sz w:val="28"/>
          <w:szCs w:val="28"/>
        </w:rPr>
        <w:t>2.8. Основания для возврата заявки: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 несоответствие представленных участником отбора документов требованиям, установленным пунктом 2.4 Порядка, и (или) непредставление (представление не в полном объеме) указанных документов, в случае поступления заявки;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2) недействительность электронной подписи (в случае представления </w:t>
      </w:r>
      <w:r w:rsidRPr="00A87AC4">
        <w:rPr>
          <w:rFonts w:ascii="Times New Roman" w:hAnsi="Times New Roman" w:cs="Times New Roman"/>
          <w:sz w:val="28"/>
          <w:szCs w:val="28"/>
        </w:rPr>
        <w:lastRenderedPageBreak/>
        <w:t>документов, подписанных с ее применением);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 поступление обращения участника отбора об отзыве заявки.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2.9. Орган местного самоуправления осуществляет сбор заявок, проверку комплектности и правильности оформления документов, регистрирует заявки в день их поступления от участников отбора в порядке очередности в журнале регистрации, который должен быть пронумерован, прошнурован и скреплен печатью Органа местного самоуправления (при поступлении документов на бумажном носителе).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наличия оснований для возврата заявки, представленной к рассмотрению на бумажном носителе, Орган местного самоуправления в течение 3 рабочих дней со дня регистрации заявки на бумажном носителе направляет получателю субсидии способом, указанным в заявлении, заявку и уведомление о возврате заявки с указанием оснований для возврата заявки.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отсутствия оснований для возврата заявки Орган местного самоуправления в течение 2 рабочих дней со дня регистрации заявки направляет ее в Министерство с указанием очередности поступления заявок.</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поступления заявок в электронной форме в выходной или нерабочий праздничный день заявки регистрируются в первый рабочий день, следующий за днем их поступления.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поступления заявок в форме электронного документа, подписанного электронной подписью, Орган местного самоуправления проводит процедуру проверки действительности электронной подписи, с использованием которой подписан электронный документ (далее - проверка электронной подписи), в течение 1 рабочего дня со дня регистрации заявки.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Если в результате проверки электронной подписи будет выявлено несоблюдение установленных условий признания действительности электронной подписи, установленных статьей 11 Федерального закона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63-ФЗ, Орган местного самоуправления в течение 3 дней со дня завершения проведения проверки электронной подписи принимает решение о возврате заявки и направляет участнику отбора уведомление об этом в личный кабинет ГИС </w:t>
      </w:r>
      <w:r w:rsidR="00E172E0">
        <w:rPr>
          <w:rFonts w:ascii="Times New Roman" w:hAnsi="Times New Roman" w:cs="Times New Roman"/>
          <w:sz w:val="28"/>
          <w:szCs w:val="28"/>
        </w:rPr>
        <w:t>«</w:t>
      </w:r>
      <w:r w:rsidRPr="00A87AC4">
        <w:rPr>
          <w:rFonts w:ascii="Times New Roman" w:hAnsi="Times New Roman" w:cs="Times New Roman"/>
          <w:sz w:val="28"/>
          <w:szCs w:val="28"/>
        </w:rPr>
        <w:t>Субсидия АПК24</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с указанием пунктов статьи 11 Федерального закона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63-ФЗ, которые послужили основанием для принятия указанного решения.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Принятие решения о возврате заявки не препятствует повторному представлению участником отбора заявки в сроки, предусмотренные в объявлении.</w:t>
      </w:r>
    </w:p>
    <w:p w:rsidR="00010E6F" w:rsidRPr="00A87AC4" w:rsidRDefault="00010E6F" w:rsidP="0078077E">
      <w:pPr>
        <w:pStyle w:val="ConsPlusNormal"/>
        <w:ind w:firstLine="709"/>
        <w:jc w:val="both"/>
        <w:rPr>
          <w:rFonts w:ascii="Times New Roman" w:hAnsi="Times New Roman" w:cs="Times New Roman"/>
          <w:sz w:val="28"/>
          <w:szCs w:val="28"/>
        </w:rPr>
      </w:pPr>
      <w:bookmarkStart w:id="137" w:name="P5604"/>
      <w:bookmarkEnd w:id="137"/>
      <w:r w:rsidRPr="00A87AC4">
        <w:rPr>
          <w:rFonts w:ascii="Times New Roman" w:hAnsi="Times New Roman" w:cs="Times New Roman"/>
          <w:sz w:val="28"/>
          <w:szCs w:val="28"/>
        </w:rPr>
        <w:t>2.10. При поступлении заявок на бумажном носителе Министерство регистрирует заявки в день их поступления в порядке очередности в журнале регистрации, который должен быть пронумерован, прошнурован и скреплен печатью Министерства.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наличия оснований для возврата заявки, представленной к рассмотрению на бумажном носителе, Министерство в течение 3 рабочих дней со дня регистрации заявки на бумажном носителе направляет участнику отбора способом, указанным в заявлении, заявку и уведомление о возврате заявки с указанием оснований для возврата заявки.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lastRenderedPageBreak/>
        <w:t>В случае отсутствия оснований для возврата заявки Министерство принимает заявку к рассмотрению в соответствии с пунктом 2.13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поступления заявки в электронной форме в выходной или нерабочий праздничный день заявка регистрируется в первый рабочий день, следующий за днем ее поступления.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представления заявки в электронной форме Министерство проводит проверку электронной подписи в течение одного рабочего дня со дня регистрации документов.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Если в результате проверки подписи будет выявлено несоблюдение условий признания действительности электронной подписи, установленных статьей 11 Федерального закона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63-ФЗ, Министерство в течение 3 дней со дня завершения проведения проверки подписи принимает решение о возврате заявки и направляет участнику отбора уведомление об этом в электронной форме в личный кабинет ГИС </w:t>
      </w:r>
      <w:r w:rsidR="00E172E0">
        <w:rPr>
          <w:rFonts w:ascii="Times New Roman" w:hAnsi="Times New Roman" w:cs="Times New Roman"/>
          <w:sz w:val="28"/>
          <w:szCs w:val="28"/>
        </w:rPr>
        <w:t>«</w:t>
      </w:r>
      <w:r w:rsidRPr="00A87AC4">
        <w:rPr>
          <w:rFonts w:ascii="Times New Roman" w:hAnsi="Times New Roman" w:cs="Times New Roman"/>
          <w:sz w:val="28"/>
          <w:szCs w:val="28"/>
        </w:rPr>
        <w:t>Субсидия АПК24</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с указанием пунктов статьи 11 Федерального закона от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63-ФЗ, которые послужили основанием для принятия указанного решения.</w:t>
      </w:r>
    </w:p>
    <w:p w:rsidR="00010E6F" w:rsidRPr="00A87AC4" w:rsidRDefault="00010E6F" w:rsidP="0078077E">
      <w:pPr>
        <w:pStyle w:val="ConsPlusNormal"/>
        <w:ind w:firstLine="709"/>
        <w:jc w:val="both"/>
        <w:rPr>
          <w:rFonts w:ascii="Times New Roman" w:hAnsi="Times New Roman" w:cs="Times New Roman"/>
          <w:sz w:val="28"/>
          <w:szCs w:val="28"/>
        </w:rPr>
      </w:pPr>
      <w:bookmarkStart w:id="138" w:name="P5610"/>
      <w:bookmarkEnd w:id="138"/>
      <w:r w:rsidRPr="00A87AC4">
        <w:rPr>
          <w:rFonts w:ascii="Times New Roman" w:hAnsi="Times New Roman" w:cs="Times New Roman"/>
          <w:sz w:val="28"/>
          <w:szCs w:val="28"/>
        </w:rPr>
        <w:t>2.11. Министерство регистрирует поступившие от Органов местного самоуправления документы в день их поступления в порядке очередности в журнале регистрации, который должен быть пронумерован, прошнурован и скреплен печатью Министерства (при поступлении заявки на бумажном носителе).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Регистрация заявок осуществляется по очередности их поступления в течение всего срока подачи заявок, указанного в объявлении, с учетом очередности, установленной Органом местного самоуправления. Датой поступления заявки является дата ее регистрации в Министерстве.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представления заявки в электронной форме регистрация осуществляется в форме электронного документа. В случае поступления заявки в выходной или нерабочий праздничный день регистрация осуществляется в первый рабочий день, следующий за днем поступления заявки.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2.12. В случае если участник отбора не представил по собственной инициативе документы, указанные в пункте 2.5 Порядка, Министерство в течение 1 рабочего дня со дня регистрации заявок, поступивших от Органа местного самоуправления, участника отбора, зарегистрированного и (или) осуществляющего деятельность на территории городского округа Красноярского края,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Федеральным законом от 27.07.2010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210-ФЗ </w:t>
      </w:r>
      <w:r w:rsidR="00E172E0">
        <w:rPr>
          <w:rFonts w:ascii="Times New Roman" w:hAnsi="Times New Roman" w:cs="Times New Roman"/>
          <w:sz w:val="28"/>
          <w:szCs w:val="28"/>
        </w:rPr>
        <w:t>«</w:t>
      </w:r>
      <w:r w:rsidRPr="00A87AC4">
        <w:rPr>
          <w:rFonts w:ascii="Times New Roman" w:hAnsi="Times New Roman" w:cs="Times New Roman"/>
          <w:sz w:val="28"/>
          <w:szCs w:val="28"/>
        </w:rPr>
        <w:t>Об организации предоставления государственных и муниципальных услуг</w:t>
      </w:r>
      <w:r w:rsidR="00E172E0">
        <w:rPr>
          <w:rFonts w:ascii="Times New Roman" w:hAnsi="Times New Roman" w:cs="Times New Roman"/>
          <w:sz w:val="28"/>
          <w:szCs w:val="28"/>
        </w:rPr>
        <w:t>»</w:t>
      </w:r>
      <w:r w:rsidRPr="00A87AC4">
        <w:rPr>
          <w:rFonts w:ascii="Times New Roman" w:hAnsi="Times New Roman" w:cs="Times New Roman"/>
          <w:sz w:val="28"/>
          <w:szCs w:val="28"/>
        </w:rPr>
        <w:t>:</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 у территориального органа Федеральной налоговой службы:</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сведения о наличии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w:t>
      </w:r>
      <w:r w:rsidRPr="00A87AC4">
        <w:rPr>
          <w:rFonts w:ascii="Times New Roman" w:hAnsi="Times New Roman" w:cs="Times New Roman"/>
          <w:sz w:val="28"/>
          <w:szCs w:val="28"/>
        </w:rPr>
        <w:lastRenderedPageBreak/>
        <w:t>Российской Федерации о налогах и сборах;</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сведения, подтверждающие, что участник отбора - юридическое лицо находится (не находится) в процессе реорганизации (за исключением реорганизации в форме присоединения к юридическому лицу - участнику отбора другого юридического лица), ликвидации, что в отношении него введена (не введена) процедура банкротства, деятельность участника отбора - юридического лица приостановлена (не приостановлена) в порядке, предусмотренном законодательством Российской Федерации, или сведения, подтверждающие, что участник отбора - индивидуальный предприниматель прекратил (не прекратил) деятельность в качестве индивидуального предпринимателя;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сведения, подтверждающие,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 у органов, уполномоченных на выдачу разрешений на строительство:</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сведения о выданных разрешениях на ввод объекта в эксплуатацию;</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 у Управления Федеральной службы государственной регистрации, кадастра и картографии по Красноярскому краю:</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сведения, содержащиеся в Едином государственном реестре недвижимости о зарегистрированных правах на объект;</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 у органа исполнительной власти Красноярского края, уполномоченного на проведение государственной экспертизы проектной документации или подведомственного этому органу государственного учреждения по месту расположения земельного участка: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сведения о положительном заключении государственной экспертизы проектной документации и результатов инженерных изысканий;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сведения о положительном заключении государственной экспертизы о достоверности определения сметной стоимости строительства объекта.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Документы, полученные в порядке межведомственного информационного взаимодействия, приобщаются к соответствующей заявке.</w:t>
      </w:r>
    </w:p>
    <w:p w:rsidR="00010E6F" w:rsidRPr="00A87AC4" w:rsidRDefault="00010E6F" w:rsidP="0078077E">
      <w:pPr>
        <w:pStyle w:val="ConsPlusNormal"/>
        <w:ind w:firstLine="709"/>
        <w:jc w:val="both"/>
        <w:rPr>
          <w:rFonts w:ascii="Times New Roman" w:hAnsi="Times New Roman" w:cs="Times New Roman"/>
          <w:sz w:val="28"/>
          <w:szCs w:val="28"/>
        </w:rPr>
      </w:pPr>
      <w:bookmarkStart w:id="139" w:name="P5626"/>
      <w:bookmarkEnd w:id="139"/>
      <w:r w:rsidRPr="00A87AC4">
        <w:rPr>
          <w:rFonts w:ascii="Times New Roman" w:hAnsi="Times New Roman" w:cs="Times New Roman"/>
          <w:sz w:val="28"/>
          <w:szCs w:val="28"/>
        </w:rPr>
        <w:t>2.13. Министерство в течение 10 рабочих дней со дня окончания срока приема заявок рассматривает заявки, предусмотренные пунктом 2.4 Порядка, и выявляет основания для отклонения заявки.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2.14. Основаниями для отклонения заявки являются: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 несоответствие участника отбора требованиям, установленным в пункте 2.3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2) несоответствие представленной участником отбора заявки </w:t>
      </w:r>
      <w:r w:rsidRPr="00A87AC4">
        <w:rPr>
          <w:rFonts w:ascii="Times New Roman" w:hAnsi="Times New Roman" w:cs="Times New Roman"/>
          <w:sz w:val="28"/>
          <w:szCs w:val="28"/>
        </w:rPr>
        <w:lastRenderedPageBreak/>
        <w:t>требованиям, установленным пунктом 2.4 Порядка, - в случае поступления заявки в Министерство от участника отбора, в соответствии с пунктом 2.10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 недостоверность представленной участником отбора информации, в том числе информации о месте нахождения и адресе юридического лица;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 подача участником отбора заявки после даты и (или) времени, определенной для подачи заявок;</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5) несоответствие участника отбора категории получателя субсидии, предусмотренной пунктом 1.7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6) несоответствие участника отбора условиям, предусмотренным пунктом 3.2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2.15. Министерство в течение 10 рабочих дней с даты окончания рассмотрения заявок принимает решение о результатах проведения отбора в форме приказа (далее - приказ о результатах отбора), которым утверждает:</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реестр участников отбора, прошедших отбор для предоставления субсидий (далее - реестр участников отбора), в котором наименьший порядковый номер присваивается участнику отбора, прошедшему отбор и являющемуся победителем отбора (далее - победитель отбора), дата и время регистрации заявки которого являются наиболее ранними;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реестр участников отбора, не прошедших отбор.</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Реестр участников отбора формируется в пределах лимитов бюджетных ассигнований, предусмотренных законом края о краевом бюджете с учетом очередности поступления заявок победителей отбора.</w:t>
      </w:r>
    </w:p>
    <w:p w:rsidR="00010E6F" w:rsidRPr="00A87AC4" w:rsidRDefault="00010E6F" w:rsidP="0078077E">
      <w:pPr>
        <w:pStyle w:val="ConsPlusNormal"/>
        <w:ind w:firstLine="709"/>
        <w:jc w:val="both"/>
        <w:rPr>
          <w:rFonts w:ascii="Times New Roman" w:hAnsi="Times New Roman" w:cs="Times New Roman"/>
          <w:sz w:val="28"/>
          <w:szCs w:val="28"/>
        </w:rPr>
      </w:pPr>
      <w:bookmarkStart w:id="140" w:name="P5638"/>
      <w:bookmarkEnd w:id="140"/>
      <w:r w:rsidRPr="00A87AC4">
        <w:rPr>
          <w:rFonts w:ascii="Times New Roman" w:hAnsi="Times New Roman" w:cs="Times New Roman"/>
          <w:sz w:val="28"/>
          <w:szCs w:val="28"/>
        </w:rPr>
        <w:t>2.16. В случае отсутствия оснований для отклонения заявки Министерство направляет победителю отбора проект соглашения о предоставлении субсидий в срок и в порядке, установленные пунктом 3.6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наличия оснований для отклонения заявки Министерство направляет в течение 10 рабочих дней с даты окончания рассмотрения заявок участнику отбора способом, указанным в заявлении, уведомление об отклонении заявки с указанием оснований для отклонения заявки.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2.17. Министерство в срок не позднее 14-го календарного дня, следующего за днем издания приказа о результатах отбора, размещает на едином портале, а также на официальном сайте Министерства информацию о результатах рассмотрения заявок, включающую следующие сведения: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 дату, время и место проведения рассмотрения заявок;</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 информацию об участниках отбора, заявки которых были рассмотрены;</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 информацию об участниках отбора, заявки которых были отклонены, с указанием причин их отклонения, в том числе с указанием положений объявления, которым не соответствуют такие заявки;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 наименование получателей субсидии, с которым заключается соглашение о предоставлении субсидии, и размер предоставляемой ему субсидии.</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Title"/>
        <w:jc w:val="center"/>
        <w:outlineLvl w:val="1"/>
        <w:rPr>
          <w:rFonts w:ascii="Times New Roman" w:hAnsi="Times New Roman" w:cs="Times New Roman"/>
          <w:sz w:val="28"/>
          <w:szCs w:val="28"/>
        </w:rPr>
      </w:pPr>
      <w:r w:rsidRPr="00A87AC4">
        <w:rPr>
          <w:rFonts w:ascii="Times New Roman" w:hAnsi="Times New Roman" w:cs="Times New Roman"/>
          <w:sz w:val="28"/>
          <w:szCs w:val="28"/>
        </w:rPr>
        <w:lastRenderedPageBreak/>
        <w:t>3. УСЛОВИЯ И ПОРЯДОК ПРЕДОСТАВЛЕНИЯ СУБСИДИИ</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bookmarkStart w:id="141" w:name="P5648"/>
      <w:bookmarkEnd w:id="141"/>
      <w:r w:rsidRPr="00A87AC4">
        <w:rPr>
          <w:rFonts w:ascii="Times New Roman" w:hAnsi="Times New Roman" w:cs="Times New Roman"/>
          <w:sz w:val="28"/>
          <w:szCs w:val="28"/>
        </w:rPr>
        <w:t xml:space="preserve">3.1. Субсидии предоставляются победителям отбора, заключившим с Министерством соглашение о предоставлении субсидий (далее - получатель субсидии) в соответствии с типовой формой соглашения (договора) между главным распорядителем средств краевого бюджета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краевого бюджета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приведенной в приложении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2 к Приказу министерства финансов Красноярского края от 09.01.2017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1 (далее - соглашение, типовая форма, Министерство финансов), в порядке, установленном пунктом 3.6 Порядка.</w:t>
      </w:r>
    </w:p>
    <w:p w:rsidR="00010E6F" w:rsidRPr="00A87AC4" w:rsidRDefault="00010E6F" w:rsidP="0078077E">
      <w:pPr>
        <w:pStyle w:val="ConsPlusNormal"/>
        <w:ind w:firstLine="709"/>
        <w:jc w:val="both"/>
        <w:rPr>
          <w:rFonts w:ascii="Times New Roman" w:hAnsi="Times New Roman" w:cs="Times New Roman"/>
          <w:sz w:val="28"/>
          <w:szCs w:val="28"/>
        </w:rPr>
      </w:pPr>
      <w:bookmarkStart w:id="142" w:name="P5649"/>
      <w:bookmarkEnd w:id="142"/>
      <w:r w:rsidRPr="00A87AC4">
        <w:rPr>
          <w:rFonts w:ascii="Times New Roman" w:hAnsi="Times New Roman" w:cs="Times New Roman"/>
          <w:sz w:val="28"/>
          <w:szCs w:val="28"/>
        </w:rPr>
        <w:t xml:space="preserve">При наличии соглашения о предоставлении иных межбюджетных трансфертов, заключенного между Министерством сельского хозяйства Российской Федерации и Правительством Красноярского края с применением государственной интегрированной информационной системы управления общественными финансами </w:t>
      </w:r>
      <w:r w:rsidR="00E172E0">
        <w:rPr>
          <w:rFonts w:ascii="Times New Roman" w:hAnsi="Times New Roman" w:cs="Times New Roman"/>
          <w:sz w:val="28"/>
          <w:szCs w:val="28"/>
        </w:rPr>
        <w:t>«</w:t>
      </w:r>
      <w:r w:rsidRPr="00A87AC4">
        <w:rPr>
          <w:rFonts w:ascii="Times New Roman" w:hAnsi="Times New Roman" w:cs="Times New Roman"/>
          <w:sz w:val="28"/>
          <w:szCs w:val="28"/>
        </w:rPr>
        <w:t>Электронный бюджет</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(далее - система </w:t>
      </w:r>
      <w:r w:rsidR="00E172E0">
        <w:rPr>
          <w:rFonts w:ascii="Times New Roman" w:hAnsi="Times New Roman" w:cs="Times New Roman"/>
          <w:sz w:val="28"/>
          <w:szCs w:val="28"/>
        </w:rPr>
        <w:t>«</w:t>
      </w:r>
      <w:r w:rsidRPr="00A87AC4">
        <w:rPr>
          <w:rFonts w:ascii="Times New Roman" w:hAnsi="Times New Roman" w:cs="Times New Roman"/>
          <w:sz w:val="28"/>
          <w:szCs w:val="28"/>
        </w:rPr>
        <w:t>Электронный бюджет</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субсидии предоставляются победителям отбора при условии прохождения отбора инвестиционных проектов в соответствии с Постановлением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1413 и заключившим с Министерством соглашение о предоставлении субсидий в соответствии с типовой формой соглашения (договора) о предоставлении из федерального бюджета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Приказом Министерства финансов Российской Федерации от 31.10.2016 </w:t>
      </w:r>
      <w:r w:rsidR="007F07C5">
        <w:rPr>
          <w:rFonts w:ascii="Times New Roman" w:hAnsi="Times New Roman" w:cs="Times New Roman"/>
          <w:sz w:val="28"/>
          <w:szCs w:val="28"/>
        </w:rPr>
        <w:t>№</w:t>
      </w:r>
      <w:r w:rsidR="00E172E0">
        <w:rPr>
          <w:rFonts w:ascii="Times New Roman" w:hAnsi="Times New Roman" w:cs="Times New Roman"/>
          <w:sz w:val="28"/>
          <w:szCs w:val="28"/>
        </w:rPr>
        <w:t> </w:t>
      </w:r>
      <w:r w:rsidRPr="00A87AC4">
        <w:rPr>
          <w:rFonts w:ascii="Times New Roman" w:hAnsi="Times New Roman" w:cs="Times New Roman"/>
          <w:sz w:val="28"/>
          <w:szCs w:val="28"/>
        </w:rPr>
        <w:t>199н (далее - соглашение 2, типовая форма соглашения 2), в порядке, установленном пунктом 3.7 Порядка.</w:t>
      </w:r>
    </w:p>
    <w:p w:rsidR="00010E6F" w:rsidRPr="00A87AC4" w:rsidRDefault="00010E6F" w:rsidP="0078077E">
      <w:pPr>
        <w:pStyle w:val="ConsPlusNormal"/>
        <w:ind w:firstLine="709"/>
        <w:jc w:val="both"/>
        <w:rPr>
          <w:rFonts w:ascii="Times New Roman" w:hAnsi="Times New Roman" w:cs="Times New Roman"/>
          <w:sz w:val="28"/>
          <w:szCs w:val="28"/>
        </w:rPr>
      </w:pPr>
      <w:bookmarkStart w:id="143" w:name="P5650"/>
      <w:bookmarkEnd w:id="143"/>
      <w:r w:rsidRPr="00A87AC4">
        <w:rPr>
          <w:rFonts w:ascii="Times New Roman" w:hAnsi="Times New Roman" w:cs="Times New Roman"/>
          <w:sz w:val="28"/>
          <w:szCs w:val="28"/>
        </w:rPr>
        <w:t>3.2. Субсидии предоставляются при соблюдении следующих условий: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 включение в реестр субъектов агропромышленного комплекса края, претендующих на получение государственной поддержки, за исключением российских организаций;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2) заключение и выполнение соглашения о предоставлении </w:t>
      </w:r>
      <w:r w:rsidRPr="00A87AC4">
        <w:rPr>
          <w:rFonts w:ascii="Times New Roman" w:hAnsi="Times New Roman" w:cs="Times New Roman"/>
          <w:sz w:val="28"/>
          <w:szCs w:val="28"/>
        </w:rPr>
        <w:lastRenderedPageBreak/>
        <w:t>государственной поддержки, содержащего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края по представлению производственных, финансово-экономических и ценовых показателей своей деятельности, рекомендации по участию субъектов агропромышленного комплекса края в реализации совместно с органами местного самоуправления мероприятий по социально-экономическому развитию муниципальных образований, на территории которых они зарегистрированы, в формах, предусмотренных действующим законодательством, за исключением российских организаций;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 наличие разрешения на строительство объекта (объектов), выданного не ранее 1 января 2016 года, и период реализации мероприятий по направлениям, предусмотренным пунктом 1.7 Порядка, не превышает трех лет с даты выдачи разрешения на строительство (в случае возмещения части прямых понесенных затрат на создание объекта (объектов);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 начало работ по модернизации объекта (объектов) осуществлено не ранее 1 января 2016 года (в случае возмещения части прямых понесенных затрат на модернизацию объекта (объектов);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5) наличие договора на приобретение техники и оборудования годом выпуска не более трех лет при отсутствии постоянного регистрационного учета в соответствующих государственных органах до момента их приобретения в рамках реализации приоритетных проектов по направлению, предусмотренному подпунктом 11 пункта 1.7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6) наличие договоров, заключенных в рамках реализации приоритетного проекта, работы по которым выполнены в полном объеме, оплата выполнена в объеме 100 процентов от стоимости договора по направлениям, предусмотренным пунктом 1.7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7) наличие договора по проведению работ (при создании и (или) модернизации объектов), приобретению техники и оборудования, племенного материала, по технологическому присоединению, по которым выполнены работы, приобретены товары и услуги, а также произведена оплата в объеме 100 процентов стоимости договоров;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8) включение приоритетного проекта в перечень приоритетных проектов, прошедших отбор приоритетных проектов.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3.3. На первое число месяца заключения соглашения получатель субсидии должен соответствовать требованиям, установленным подпунктами 3 - 5 пункта 2.3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Сведения о соблюдении получателем субсидии требований, установленных подпунктами 3, 4 пункта 2.3 Порядка, запрашиваются Министерством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3.4. Субсидии по направлениям, предусмотренным подпунктами 1 - 9, 13 - 15 пункта 1.7 Порядка, предоставляются не позднее пяти лет со дня </w:t>
      </w:r>
      <w:r w:rsidRPr="00A87AC4">
        <w:rPr>
          <w:rFonts w:ascii="Times New Roman" w:hAnsi="Times New Roman" w:cs="Times New Roman"/>
          <w:sz w:val="28"/>
          <w:szCs w:val="28"/>
        </w:rPr>
        <w:lastRenderedPageBreak/>
        <w:t>выдачи разрешения на ввод объекта в эксплуатацию (при создании объекта), со дня приемки объекта и (или) приобретения и монтажа оборудования (при модернизации объекта).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По направлениям, предусмотренным подпунктами 10 - 12 пункта 1.7 Порядка, субсидированию подлежат затраты, понесенные в период с 1 января года, предшествующего предыдущему году предоставления субсидий, по ноябрь года предоставления субсидий.</w:t>
      </w:r>
    </w:p>
    <w:p w:rsidR="00010E6F" w:rsidRPr="00A87AC4" w:rsidRDefault="00010E6F" w:rsidP="0078077E">
      <w:pPr>
        <w:pStyle w:val="ConsPlusNormal"/>
        <w:ind w:firstLine="709"/>
        <w:jc w:val="both"/>
        <w:rPr>
          <w:rFonts w:ascii="Times New Roman" w:hAnsi="Times New Roman" w:cs="Times New Roman"/>
          <w:sz w:val="28"/>
          <w:szCs w:val="28"/>
        </w:rPr>
      </w:pPr>
      <w:bookmarkStart w:id="144" w:name="P5663"/>
      <w:bookmarkEnd w:id="144"/>
      <w:r w:rsidRPr="00A87AC4">
        <w:rPr>
          <w:rFonts w:ascii="Times New Roman" w:hAnsi="Times New Roman" w:cs="Times New Roman"/>
          <w:sz w:val="28"/>
          <w:szCs w:val="28"/>
        </w:rPr>
        <w:t xml:space="preserve">3.5. Министерство осуществляет расчет размера субсидии в соответствии с пунктами 4 - 7 статьи 36 Закона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17-4487 по следующим формулам: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 на возмещение части прямых понесенных затрат на создание объектов, указанных в подпунктах 1, 3, 4, 13 пункта 1.7 Порядка:</w:t>
      </w:r>
    </w:p>
    <w:p w:rsidR="00010E6F" w:rsidRPr="00A87AC4" w:rsidRDefault="00010E6F" w:rsidP="0078077E">
      <w:pPr>
        <w:pStyle w:val="ConsPlusNormal"/>
        <w:ind w:firstLine="709"/>
        <w:jc w:val="both"/>
        <w:rPr>
          <w:rFonts w:ascii="Times New Roman" w:hAnsi="Times New Roman" w:cs="Times New Roman"/>
          <w:sz w:val="28"/>
          <w:szCs w:val="28"/>
        </w:rPr>
      </w:pPr>
    </w:p>
    <w:p w:rsidR="00010E6F" w:rsidRPr="00A87AC4" w:rsidRDefault="00010E6F" w:rsidP="0078077E">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W</w:t>
      </w:r>
      <w:r w:rsidRPr="00A87AC4">
        <w:rPr>
          <w:rFonts w:ascii="Times New Roman" w:hAnsi="Times New Roman" w:cs="Times New Roman"/>
          <w:sz w:val="28"/>
          <w:szCs w:val="28"/>
          <w:vertAlign w:val="subscript"/>
        </w:rPr>
        <w:t>1</w:t>
      </w:r>
      <w:r w:rsidRPr="00A87AC4">
        <w:rPr>
          <w:rFonts w:ascii="Times New Roman" w:hAnsi="Times New Roman" w:cs="Times New Roman"/>
          <w:sz w:val="28"/>
          <w:szCs w:val="28"/>
        </w:rPr>
        <w:t xml:space="preserve"> = R</w:t>
      </w:r>
      <w:r w:rsidRPr="00A87AC4">
        <w:rPr>
          <w:rFonts w:ascii="Times New Roman" w:hAnsi="Times New Roman" w:cs="Times New Roman"/>
          <w:sz w:val="28"/>
          <w:szCs w:val="28"/>
          <w:vertAlign w:val="subscript"/>
        </w:rPr>
        <w:t>1</w:t>
      </w:r>
      <w:r w:rsidRPr="00A87AC4">
        <w:rPr>
          <w:rFonts w:ascii="Times New Roman" w:hAnsi="Times New Roman" w:cs="Times New Roman"/>
          <w:sz w:val="28"/>
          <w:szCs w:val="28"/>
        </w:rPr>
        <w:t xml:space="preserve"> x Ст</w:t>
      </w:r>
      <w:r w:rsidRPr="00A87AC4">
        <w:rPr>
          <w:rFonts w:ascii="Times New Roman" w:hAnsi="Times New Roman" w:cs="Times New Roman"/>
          <w:sz w:val="28"/>
          <w:szCs w:val="28"/>
          <w:vertAlign w:val="subscript"/>
        </w:rPr>
        <w:t>1</w:t>
      </w:r>
      <w:r w:rsidRPr="00A87AC4">
        <w:rPr>
          <w:rFonts w:ascii="Times New Roman" w:hAnsi="Times New Roman" w:cs="Times New Roman"/>
          <w:sz w:val="28"/>
          <w:szCs w:val="28"/>
        </w:rPr>
        <w:t xml:space="preserve"> / 100,</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где: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W</w:t>
      </w:r>
      <w:r w:rsidRPr="00A87AC4">
        <w:rPr>
          <w:rFonts w:ascii="Times New Roman" w:hAnsi="Times New Roman" w:cs="Times New Roman"/>
          <w:sz w:val="28"/>
          <w:szCs w:val="28"/>
          <w:vertAlign w:val="subscript"/>
        </w:rPr>
        <w:t>1</w:t>
      </w:r>
      <w:r w:rsidRPr="00A87AC4">
        <w:rPr>
          <w:rFonts w:ascii="Times New Roman" w:hAnsi="Times New Roman" w:cs="Times New Roman"/>
          <w:sz w:val="28"/>
          <w:szCs w:val="28"/>
        </w:rPr>
        <w:t xml:space="preserve"> - размер субсидии, причитающейся к выплате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R</w:t>
      </w:r>
      <w:r w:rsidRPr="00A87AC4">
        <w:rPr>
          <w:rFonts w:ascii="Times New Roman" w:hAnsi="Times New Roman" w:cs="Times New Roman"/>
          <w:sz w:val="28"/>
          <w:szCs w:val="28"/>
          <w:vertAlign w:val="subscript"/>
        </w:rPr>
        <w:t>1</w:t>
      </w:r>
      <w:r w:rsidRPr="00A87AC4">
        <w:rPr>
          <w:rFonts w:ascii="Times New Roman" w:hAnsi="Times New Roman" w:cs="Times New Roman"/>
          <w:sz w:val="28"/>
          <w:szCs w:val="28"/>
        </w:rPr>
        <w:t xml:space="preserve"> - сметная стоимость объекта в соответствии со сводным сметным расчетом строительства объекта, включая входящее в его состав технологическое оборудование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Ст</w:t>
      </w:r>
      <w:r w:rsidRPr="00A87AC4">
        <w:rPr>
          <w:rFonts w:ascii="Times New Roman" w:hAnsi="Times New Roman" w:cs="Times New Roman"/>
          <w:sz w:val="28"/>
          <w:szCs w:val="28"/>
          <w:vertAlign w:val="subscript"/>
        </w:rPr>
        <w:t>1</w:t>
      </w:r>
      <w:r w:rsidRPr="00A87AC4">
        <w:rPr>
          <w:rFonts w:ascii="Times New Roman" w:hAnsi="Times New Roman" w:cs="Times New Roman"/>
          <w:sz w:val="28"/>
          <w:szCs w:val="28"/>
        </w:rPr>
        <w:t xml:space="preserve"> - ставка субсидирования в процентах от затрат на строительство объекта в соответствии со сводным сметным расчетом строительства объекта, установленная </w:t>
      </w:r>
      <w:r w:rsidR="007F07C5">
        <w:rPr>
          <w:rFonts w:ascii="Times New Roman" w:hAnsi="Times New Roman" w:cs="Times New Roman"/>
          <w:sz w:val="28"/>
          <w:szCs w:val="28"/>
        </w:rPr>
        <w:t>приложением №</w:t>
      </w:r>
      <w:r w:rsidRPr="00A87AC4">
        <w:rPr>
          <w:rFonts w:ascii="Times New Roman" w:hAnsi="Times New Roman" w:cs="Times New Roman"/>
          <w:sz w:val="28"/>
          <w:szCs w:val="28"/>
        </w:rPr>
        <w:t xml:space="preserve"> 2 к подпрограмме;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 на возмещение части прямых понесенных затрат на создание и (или) модернизацию объектов, указанных в подпунктах 2, 5 - 9, 14, 15 пункта 1.7 Порядка:</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W</w:t>
      </w:r>
      <w:r w:rsidRPr="00A87AC4">
        <w:rPr>
          <w:rFonts w:ascii="Times New Roman" w:hAnsi="Times New Roman" w:cs="Times New Roman"/>
          <w:sz w:val="28"/>
          <w:szCs w:val="28"/>
          <w:vertAlign w:val="subscript"/>
        </w:rPr>
        <w:t>2</w:t>
      </w:r>
      <w:r w:rsidRPr="00A87AC4">
        <w:rPr>
          <w:rFonts w:ascii="Times New Roman" w:hAnsi="Times New Roman" w:cs="Times New Roman"/>
          <w:sz w:val="28"/>
          <w:szCs w:val="28"/>
        </w:rPr>
        <w:t xml:space="preserve"> = R</w:t>
      </w:r>
      <w:r w:rsidRPr="00A87AC4">
        <w:rPr>
          <w:rFonts w:ascii="Times New Roman" w:hAnsi="Times New Roman" w:cs="Times New Roman"/>
          <w:sz w:val="28"/>
          <w:szCs w:val="28"/>
          <w:vertAlign w:val="subscript"/>
        </w:rPr>
        <w:t>2</w:t>
      </w:r>
      <w:r w:rsidRPr="00A87AC4">
        <w:rPr>
          <w:rFonts w:ascii="Times New Roman" w:hAnsi="Times New Roman" w:cs="Times New Roman"/>
          <w:sz w:val="28"/>
          <w:szCs w:val="28"/>
        </w:rPr>
        <w:t xml:space="preserve"> x Ст</w:t>
      </w:r>
      <w:r w:rsidRPr="00A87AC4">
        <w:rPr>
          <w:rFonts w:ascii="Times New Roman" w:hAnsi="Times New Roman" w:cs="Times New Roman"/>
          <w:sz w:val="28"/>
          <w:szCs w:val="28"/>
          <w:vertAlign w:val="subscript"/>
        </w:rPr>
        <w:t>2</w:t>
      </w:r>
      <w:r w:rsidRPr="00A87AC4">
        <w:rPr>
          <w:rFonts w:ascii="Times New Roman" w:hAnsi="Times New Roman" w:cs="Times New Roman"/>
          <w:sz w:val="28"/>
          <w:szCs w:val="28"/>
        </w:rPr>
        <w:t xml:space="preserve"> / 100,</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где: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W</w:t>
      </w:r>
      <w:r w:rsidRPr="00A87AC4">
        <w:rPr>
          <w:rFonts w:ascii="Times New Roman" w:hAnsi="Times New Roman" w:cs="Times New Roman"/>
          <w:sz w:val="28"/>
          <w:szCs w:val="28"/>
          <w:vertAlign w:val="subscript"/>
        </w:rPr>
        <w:t>2</w:t>
      </w:r>
      <w:r w:rsidRPr="00A87AC4">
        <w:rPr>
          <w:rFonts w:ascii="Times New Roman" w:hAnsi="Times New Roman" w:cs="Times New Roman"/>
          <w:sz w:val="28"/>
          <w:szCs w:val="28"/>
        </w:rPr>
        <w:t xml:space="preserve"> - размер субсидии, причитающейся к выплате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R</w:t>
      </w:r>
      <w:r w:rsidRPr="00A87AC4">
        <w:rPr>
          <w:rFonts w:ascii="Times New Roman" w:hAnsi="Times New Roman" w:cs="Times New Roman"/>
          <w:sz w:val="28"/>
          <w:szCs w:val="28"/>
          <w:vertAlign w:val="subscript"/>
        </w:rPr>
        <w:t>2</w:t>
      </w:r>
      <w:r w:rsidRPr="00A87AC4">
        <w:rPr>
          <w:rFonts w:ascii="Times New Roman" w:hAnsi="Times New Roman" w:cs="Times New Roman"/>
          <w:sz w:val="28"/>
          <w:szCs w:val="28"/>
        </w:rPr>
        <w:t xml:space="preserve"> - сметная стоимость объекта в соответствии со сводным сметным расчетом строительства и (или) модернизации объекта, включая входящее в его состав технологическое оборудование (но не выше предельной стоимости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Ст</w:t>
      </w:r>
      <w:r w:rsidRPr="00A87AC4">
        <w:rPr>
          <w:rFonts w:ascii="Times New Roman" w:hAnsi="Times New Roman" w:cs="Times New Roman"/>
          <w:sz w:val="28"/>
          <w:szCs w:val="28"/>
          <w:vertAlign w:val="subscript"/>
        </w:rPr>
        <w:t>2</w:t>
      </w:r>
      <w:r w:rsidRPr="00A87AC4">
        <w:rPr>
          <w:rFonts w:ascii="Times New Roman" w:hAnsi="Times New Roman" w:cs="Times New Roman"/>
          <w:sz w:val="28"/>
          <w:szCs w:val="28"/>
        </w:rPr>
        <w:t xml:space="preserve"> - ставка субсидирования в процентах от затрат на строительство и </w:t>
      </w:r>
      <w:r w:rsidRPr="00A87AC4">
        <w:rPr>
          <w:rFonts w:ascii="Times New Roman" w:hAnsi="Times New Roman" w:cs="Times New Roman"/>
          <w:sz w:val="28"/>
          <w:szCs w:val="28"/>
        </w:rPr>
        <w:lastRenderedPageBreak/>
        <w:t xml:space="preserve">(или) модернизацию объекта в соответствии со сводным сметным расчетом строительства и (или) модернизации объекта, установленная приложением </w:t>
      </w:r>
      <w:r w:rsidR="007F07C5">
        <w:rPr>
          <w:rFonts w:ascii="Times New Roman" w:hAnsi="Times New Roman" w:cs="Times New Roman"/>
          <w:sz w:val="28"/>
          <w:szCs w:val="28"/>
        </w:rPr>
        <w:t>№ </w:t>
      </w:r>
      <w:r w:rsidRPr="00A87AC4">
        <w:rPr>
          <w:rFonts w:ascii="Times New Roman" w:hAnsi="Times New Roman" w:cs="Times New Roman"/>
          <w:sz w:val="28"/>
          <w:szCs w:val="28"/>
        </w:rPr>
        <w:t>2 к подпрограмме;</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R</w:t>
      </w:r>
      <w:r w:rsidRPr="00A87AC4">
        <w:rPr>
          <w:rFonts w:ascii="Times New Roman" w:hAnsi="Times New Roman" w:cs="Times New Roman"/>
          <w:sz w:val="28"/>
          <w:szCs w:val="28"/>
          <w:vertAlign w:val="subscript"/>
        </w:rPr>
        <w:t>2</w:t>
      </w:r>
      <w:r w:rsidRPr="00A87AC4">
        <w:rPr>
          <w:rFonts w:ascii="Times New Roman" w:hAnsi="Times New Roman" w:cs="Times New Roman"/>
          <w:sz w:val="28"/>
          <w:szCs w:val="28"/>
        </w:rPr>
        <w:t xml:space="preserve"> = </w:t>
      </w:r>
      <w:proofErr w:type="spellStart"/>
      <w:r w:rsidRPr="00A87AC4">
        <w:rPr>
          <w:rFonts w:ascii="Times New Roman" w:hAnsi="Times New Roman" w:cs="Times New Roman"/>
          <w:sz w:val="28"/>
          <w:szCs w:val="28"/>
        </w:rPr>
        <w:t>E</w:t>
      </w:r>
      <w:r w:rsidRPr="00A87AC4">
        <w:rPr>
          <w:rFonts w:ascii="Times New Roman" w:hAnsi="Times New Roman" w:cs="Times New Roman"/>
          <w:sz w:val="28"/>
          <w:szCs w:val="28"/>
          <w:vertAlign w:val="subscript"/>
        </w:rPr>
        <w:t>m</w:t>
      </w:r>
      <w:proofErr w:type="spellEnd"/>
      <w:r w:rsidRPr="00A87AC4">
        <w:rPr>
          <w:rFonts w:ascii="Times New Roman" w:hAnsi="Times New Roman" w:cs="Times New Roman"/>
          <w:sz w:val="28"/>
          <w:szCs w:val="28"/>
        </w:rPr>
        <w:t xml:space="preserve"> х </w:t>
      </w:r>
      <w:proofErr w:type="spellStart"/>
      <w:r w:rsidRPr="00A87AC4">
        <w:rPr>
          <w:rFonts w:ascii="Times New Roman" w:hAnsi="Times New Roman" w:cs="Times New Roman"/>
          <w:sz w:val="28"/>
          <w:szCs w:val="28"/>
        </w:rPr>
        <w:t>P</w:t>
      </w:r>
      <w:r w:rsidRPr="00A87AC4">
        <w:rPr>
          <w:rFonts w:ascii="Times New Roman" w:hAnsi="Times New Roman" w:cs="Times New Roman"/>
          <w:sz w:val="28"/>
          <w:szCs w:val="28"/>
          <w:vertAlign w:val="subscript"/>
        </w:rPr>
        <w:t>m</w:t>
      </w:r>
      <w:proofErr w:type="spellEnd"/>
      <w:r w:rsidRPr="00A87AC4">
        <w:rPr>
          <w:rFonts w:ascii="Times New Roman" w:hAnsi="Times New Roman" w:cs="Times New Roman"/>
          <w:sz w:val="28"/>
          <w:szCs w:val="28"/>
        </w:rPr>
        <w:t>,</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540"/>
        <w:jc w:val="both"/>
        <w:rPr>
          <w:rFonts w:ascii="Times New Roman" w:hAnsi="Times New Roman" w:cs="Times New Roman"/>
          <w:sz w:val="28"/>
          <w:szCs w:val="28"/>
        </w:rPr>
      </w:pPr>
      <w:r w:rsidRPr="00A87AC4">
        <w:rPr>
          <w:rFonts w:ascii="Times New Roman" w:hAnsi="Times New Roman" w:cs="Times New Roman"/>
          <w:sz w:val="28"/>
          <w:szCs w:val="28"/>
        </w:rPr>
        <w:t>где:</w:t>
      </w:r>
    </w:p>
    <w:p w:rsidR="00010E6F" w:rsidRPr="00A87AC4" w:rsidRDefault="00010E6F" w:rsidP="0078077E">
      <w:pPr>
        <w:pStyle w:val="ConsPlusNormal"/>
        <w:ind w:firstLine="540"/>
        <w:jc w:val="both"/>
        <w:rPr>
          <w:rFonts w:ascii="Times New Roman" w:hAnsi="Times New Roman" w:cs="Times New Roman"/>
          <w:sz w:val="28"/>
          <w:szCs w:val="28"/>
        </w:rPr>
      </w:pPr>
      <w:proofErr w:type="spellStart"/>
      <w:r w:rsidRPr="00A87AC4">
        <w:rPr>
          <w:rFonts w:ascii="Times New Roman" w:hAnsi="Times New Roman" w:cs="Times New Roman"/>
          <w:sz w:val="28"/>
          <w:szCs w:val="28"/>
        </w:rPr>
        <w:t>E</w:t>
      </w:r>
      <w:r w:rsidRPr="00A87AC4">
        <w:rPr>
          <w:rFonts w:ascii="Times New Roman" w:hAnsi="Times New Roman" w:cs="Times New Roman"/>
          <w:sz w:val="28"/>
          <w:szCs w:val="28"/>
          <w:vertAlign w:val="subscript"/>
        </w:rPr>
        <w:t>m</w:t>
      </w:r>
      <w:proofErr w:type="spellEnd"/>
      <w:r w:rsidRPr="00A87AC4">
        <w:rPr>
          <w:rFonts w:ascii="Times New Roman" w:hAnsi="Times New Roman" w:cs="Times New Roman"/>
          <w:sz w:val="28"/>
          <w:szCs w:val="28"/>
        </w:rPr>
        <w:t xml:space="preserve"> - единица мощности объекта (в натуральном выражении);</w:t>
      </w:r>
    </w:p>
    <w:p w:rsidR="00010E6F" w:rsidRPr="00A87AC4" w:rsidRDefault="00010E6F" w:rsidP="0078077E">
      <w:pPr>
        <w:pStyle w:val="ConsPlusNormal"/>
        <w:ind w:firstLine="540"/>
        <w:jc w:val="both"/>
        <w:rPr>
          <w:rFonts w:ascii="Times New Roman" w:hAnsi="Times New Roman" w:cs="Times New Roman"/>
          <w:sz w:val="28"/>
          <w:szCs w:val="28"/>
        </w:rPr>
      </w:pPr>
      <w:proofErr w:type="spellStart"/>
      <w:r w:rsidRPr="00A87AC4">
        <w:rPr>
          <w:rFonts w:ascii="Times New Roman" w:hAnsi="Times New Roman" w:cs="Times New Roman"/>
          <w:sz w:val="28"/>
          <w:szCs w:val="28"/>
        </w:rPr>
        <w:t>P</w:t>
      </w:r>
      <w:r w:rsidRPr="00A87AC4">
        <w:rPr>
          <w:rFonts w:ascii="Times New Roman" w:hAnsi="Times New Roman" w:cs="Times New Roman"/>
          <w:sz w:val="28"/>
          <w:szCs w:val="28"/>
          <w:vertAlign w:val="subscript"/>
        </w:rPr>
        <w:t>m</w:t>
      </w:r>
      <w:proofErr w:type="spellEnd"/>
      <w:r w:rsidRPr="00A87AC4">
        <w:rPr>
          <w:rFonts w:ascii="Times New Roman" w:hAnsi="Times New Roman" w:cs="Times New Roman"/>
          <w:sz w:val="28"/>
          <w:szCs w:val="28"/>
        </w:rPr>
        <w:t xml:space="preserve"> - предельное значение стоимости единицы мощности объекта, установленное Министерством сельского хозяйства Российской Федерации (рублей);</w:t>
      </w:r>
    </w:p>
    <w:p w:rsidR="00010E6F" w:rsidRPr="00A87AC4" w:rsidRDefault="00010E6F" w:rsidP="0078077E">
      <w:pPr>
        <w:pStyle w:val="ConsPlusNormal"/>
        <w:ind w:firstLine="540"/>
        <w:jc w:val="both"/>
        <w:rPr>
          <w:rFonts w:ascii="Times New Roman" w:hAnsi="Times New Roman" w:cs="Times New Roman"/>
          <w:sz w:val="28"/>
          <w:szCs w:val="28"/>
        </w:rPr>
      </w:pPr>
      <w:r w:rsidRPr="00A87AC4">
        <w:rPr>
          <w:rFonts w:ascii="Times New Roman" w:hAnsi="Times New Roman" w:cs="Times New Roman"/>
          <w:sz w:val="28"/>
          <w:szCs w:val="28"/>
        </w:rPr>
        <w:t>3) на возмещение части затрат, связанных с приобретением племенного материала:</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W</w:t>
      </w:r>
      <w:r w:rsidRPr="00A87AC4">
        <w:rPr>
          <w:rFonts w:ascii="Times New Roman" w:hAnsi="Times New Roman" w:cs="Times New Roman"/>
          <w:sz w:val="28"/>
          <w:szCs w:val="28"/>
          <w:vertAlign w:val="subscript"/>
        </w:rPr>
        <w:t>3</w:t>
      </w:r>
      <w:r w:rsidRPr="00A87AC4">
        <w:rPr>
          <w:rFonts w:ascii="Times New Roman" w:hAnsi="Times New Roman" w:cs="Times New Roman"/>
          <w:sz w:val="28"/>
          <w:szCs w:val="28"/>
        </w:rPr>
        <w:t xml:space="preserve"> = R</w:t>
      </w:r>
      <w:r w:rsidRPr="00A87AC4">
        <w:rPr>
          <w:rFonts w:ascii="Times New Roman" w:hAnsi="Times New Roman" w:cs="Times New Roman"/>
          <w:sz w:val="28"/>
          <w:szCs w:val="28"/>
          <w:vertAlign w:val="subscript"/>
        </w:rPr>
        <w:t>3</w:t>
      </w:r>
      <w:r w:rsidRPr="00A87AC4">
        <w:rPr>
          <w:rFonts w:ascii="Times New Roman" w:hAnsi="Times New Roman" w:cs="Times New Roman"/>
          <w:sz w:val="28"/>
          <w:szCs w:val="28"/>
        </w:rPr>
        <w:t xml:space="preserve"> x Ст</w:t>
      </w:r>
      <w:r w:rsidRPr="00A87AC4">
        <w:rPr>
          <w:rFonts w:ascii="Times New Roman" w:hAnsi="Times New Roman" w:cs="Times New Roman"/>
          <w:sz w:val="28"/>
          <w:szCs w:val="28"/>
          <w:vertAlign w:val="subscript"/>
        </w:rPr>
        <w:t>3</w:t>
      </w:r>
      <w:r w:rsidRPr="00A87AC4">
        <w:rPr>
          <w:rFonts w:ascii="Times New Roman" w:hAnsi="Times New Roman" w:cs="Times New Roman"/>
          <w:sz w:val="28"/>
          <w:szCs w:val="28"/>
        </w:rPr>
        <w:t xml:space="preserve"> / 100,</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где: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W</w:t>
      </w:r>
      <w:r w:rsidRPr="00A87AC4">
        <w:rPr>
          <w:rFonts w:ascii="Times New Roman" w:hAnsi="Times New Roman" w:cs="Times New Roman"/>
          <w:sz w:val="28"/>
          <w:szCs w:val="28"/>
          <w:vertAlign w:val="subscript"/>
        </w:rPr>
        <w:t>3</w:t>
      </w:r>
      <w:r w:rsidRPr="00A87AC4">
        <w:rPr>
          <w:rFonts w:ascii="Times New Roman" w:hAnsi="Times New Roman" w:cs="Times New Roman"/>
          <w:sz w:val="28"/>
          <w:szCs w:val="28"/>
        </w:rPr>
        <w:t xml:space="preserve"> - размер субсидии, причитающейся к выплате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R</w:t>
      </w:r>
      <w:r w:rsidRPr="00A87AC4">
        <w:rPr>
          <w:rFonts w:ascii="Times New Roman" w:hAnsi="Times New Roman" w:cs="Times New Roman"/>
          <w:sz w:val="28"/>
          <w:szCs w:val="28"/>
          <w:vertAlign w:val="subscript"/>
        </w:rPr>
        <w:t>3</w:t>
      </w:r>
      <w:r w:rsidRPr="00A87AC4">
        <w:rPr>
          <w:rFonts w:ascii="Times New Roman" w:hAnsi="Times New Roman" w:cs="Times New Roman"/>
          <w:sz w:val="28"/>
          <w:szCs w:val="28"/>
        </w:rPr>
        <w:t xml:space="preserve"> - сумма прямых понесенных затрат на приобретение племенного материала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 При приобретении импортированного племенного материала размер субсидии определяется исходя из суммы прямых понесенных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Ст</w:t>
      </w:r>
      <w:r w:rsidRPr="00A87AC4">
        <w:rPr>
          <w:rFonts w:ascii="Times New Roman" w:hAnsi="Times New Roman" w:cs="Times New Roman"/>
          <w:sz w:val="28"/>
          <w:szCs w:val="28"/>
          <w:vertAlign w:val="subscript"/>
        </w:rPr>
        <w:t>3</w:t>
      </w:r>
      <w:r w:rsidRPr="00A87AC4">
        <w:rPr>
          <w:rFonts w:ascii="Times New Roman" w:hAnsi="Times New Roman" w:cs="Times New Roman"/>
          <w:sz w:val="28"/>
          <w:szCs w:val="28"/>
        </w:rPr>
        <w:t xml:space="preserve"> - ставка субсидирования в процентах от суммы прямых понесенных затрат, установленная приложением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2 к подпрограмме;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 на возмещение части затрат, связанных с приобретением техники и оборудования:</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W</w:t>
      </w:r>
      <w:r w:rsidRPr="00A87AC4">
        <w:rPr>
          <w:rFonts w:ascii="Times New Roman" w:hAnsi="Times New Roman" w:cs="Times New Roman"/>
          <w:sz w:val="28"/>
          <w:szCs w:val="28"/>
          <w:vertAlign w:val="subscript"/>
        </w:rPr>
        <w:t>4</w:t>
      </w:r>
      <w:r w:rsidRPr="00A87AC4">
        <w:rPr>
          <w:rFonts w:ascii="Times New Roman" w:hAnsi="Times New Roman" w:cs="Times New Roman"/>
          <w:sz w:val="28"/>
          <w:szCs w:val="28"/>
        </w:rPr>
        <w:t xml:space="preserve"> = R</w:t>
      </w:r>
      <w:r w:rsidRPr="00A87AC4">
        <w:rPr>
          <w:rFonts w:ascii="Times New Roman" w:hAnsi="Times New Roman" w:cs="Times New Roman"/>
          <w:sz w:val="28"/>
          <w:szCs w:val="28"/>
          <w:vertAlign w:val="subscript"/>
        </w:rPr>
        <w:t>4</w:t>
      </w:r>
      <w:r w:rsidRPr="00A87AC4">
        <w:rPr>
          <w:rFonts w:ascii="Times New Roman" w:hAnsi="Times New Roman" w:cs="Times New Roman"/>
          <w:sz w:val="28"/>
          <w:szCs w:val="28"/>
        </w:rPr>
        <w:t xml:space="preserve"> x Ст</w:t>
      </w:r>
      <w:r w:rsidRPr="00A87AC4">
        <w:rPr>
          <w:rFonts w:ascii="Times New Roman" w:hAnsi="Times New Roman" w:cs="Times New Roman"/>
          <w:sz w:val="28"/>
          <w:szCs w:val="28"/>
          <w:vertAlign w:val="subscript"/>
        </w:rPr>
        <w:t>4</w:t>
      </w:r>
      <w:r w:rsidRPr="00A87AC4">
        <w:rPr>
          <w:rFonts w:ascii="Times New Roman" w:hAnsi="Times New Roman" w:cs="Times New Roman"/>
          <w:sz w:val="28"/>
          <w:szCs w:val="28"/>
        </w:rPr>
        <w:t xml:space="preserve"> / 100,</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где: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W</w:t>
      </w:r>
      <w:r w:rsidRPr="00A87AC4">
        <w:rPr>
          <w:rFonts w:ascii="Times New Roman" w:hAnsi="Times New Roman" w:cs="Times New Roman"/>
          <w:sz w:val="28"/>
          <w:szCs w:val="28"/>
          <w:vertAlign w:val="subscript"/>
        </w:rPr>
        <w:t>4</w:t>
      </w:r>
      <w:r w:rsidRPr="00A87AC4">
        <w:rPr>
          <w:rFonts w:ascii="Times New Roman" w:hAnsi="Times New Roman" w:cs="Times New Roman"/>
          <w:sz w:val="28"/>
          <w:szCs w:val="28"/>
        </w:rPr>
        <w:t xml:space="preserve"> - размер субсидии, причитающейся к выплате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R</w:t>
      </w:r>
      <w:r w:rsidRPr="00A87AC4">
        <w:rPr>
          <w:rFonts w:ascii="Times New Roman" w:hAnsi="Times New Roman" w:cs="Times New Roman"/>
          <w:sz w:val="28"/>
          <w:szCs w:val="28"/>
          <w:vertAlign w:val="subscript"/>
        </w:rPr>
        <w:t>4</w:t>
      </w:r>
      <w:r w:rsidRPr="00A87AC4">
        <w:rPr>
          <w:rFonts w:ascii="Times New Roman" w:hAnsi="Times New Roman" w:cs="Times New Roman"/>
          <w:sz w:val="28"/>
          <w:szCs w:val="28"/>
        </w:rPr>
        <w:t xml:space="preserve"> - сумма затрат на приобретение техники и оборудования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w:t>
      </w:r>
      <w:r w:rsidRPr="00A87AC4">
        <w:rPr>
          <w:rFonts w:ascii="Times New Roman" w:hAnsi="Times New Roman" w:cs="Times New Roman"/>
          <w:sz w:val="28"/>
          <w:szCs w:val="28"/>
        </w:rPr>
        <w:lastRenderedPageBreak/>
        <w:t>освобожденных от исполнения обязанностей, связанных с исчислением и уплатой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Ст</w:t>
      </w:r>
      <w:r w:rsidRPr="00A87AC4">
        <w:rPr>
          <w:rFonts w:ascii="Times New Roman" w:hAnsi="Times New Roman" w:cs="Times New Roman"/>
          <w:sz w:val="28"/>
          <w:szCs w:val="28"/>
          <w:vertAlign w:val="subscript"/>
        </w:rPr>
        <w:t>4</w:t>
      </w:r>
      <w:r w:rsidRPr="00A87AC4">
        <w:rPr>
          <w:rFonts w:ascii="Times New Roman" w:hAnsi="Times New Roman" w:cs="Times New Roman"/>
          <w:sz w:val="28"/>
          <w:szCs w:val="28"/>
        </w:rPr>
        <w:t xml:space="preserve"> - ставка субсидирования в процентах от суммы затрат на приобретение техники и оборудования, установленная </w:t>
      </w:r>
      <w:r w:rsidR="007F07C5">
        <w:rPr>
          <w:rFonts w:ascii="Times New Roman" w:hAnsi="Times New Roman" w:cs="Times New Roman"/>
          <w:sz w:val="28"/>
          <w:szCs w:val="28"/>
        </w:rPr>
        <w:t>приложением №</w:t>
      </w:r>
      <w:r w:rsidRPr="00A87AC4">
        <w:rPr>
          <w:rFonts w:ascii="Times New Roman" w:hAnsi="Times New Roman" w:cs="Times New Roman"/>
          <w:sz w:val="28"/>
          <w:szCs w:val="28"/>
        </w:rPr>
        <w:t xml:space="preserve"> 2 к подпрограмме;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5) на возмещение части затрат на технологическое присоединение:</w:t>
      </w:r>
    </w:p>
    <w:p w:rsidR="00010E6F" w:rsidRPr="00A87AC4" w:rsidRDefault="00010E6F" w:rsidP="0078077E">
      <w:pPr>
        <w:pStyle w:val="ConsPlusNormal"/>
        <w:ind w:firstLine="709"/>
        <w:jc w:val="both"/>
        <w:rPr>
          <w:rFonts w:ascii="Times New Roman" w:hAnsi="Times New Roman" w:cs="Times New Roman"/>
          <w:sz w:val="28"/>
          <w:szCs w:val="28"/>
        </w:rPr>
      </w:pPr>
    </w:p>
    <w:p w:rsidR="00010E6F" w:rsidRPr="00A87AC4" w:rsidRDefault="00010E6F" w:rsidP="0078077E">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W</w:t>
      </w:r>
      <w:r w:rsidRPr="00A87AC4">
        <w:rPr>
          <w:rFonts w:ascii="Times New Roman" w:hAnsi="Times New Roman" w:cs="Times New Roman"/>
          <w:sz w:val="28"/>
          <w:szCs w:val="28"/>
          <w:vertAlign w:val="subscript"/>
        </w:rPr>
        <w:t>5</w:t>
      </w:r>
      <w:r w:rsidRPr="00A87AC4">
        <w:rPr>
          <w:rFonts w:ascii="Times New Roman" w:hAnsi="Times New Roman" w:cs="Times New Roman"/>
          <w:sz w:val="28"/>
          <w:szCs w:val="28"/>
        </w:rPr>
        <w:t xml:space="preserve"> = R</w:t>
      </w:r>
      <w:r w:rsidRPr="00A87AC4">
        <w:rPr>
          <w:rFonts w:ascii="Times New Roman" w:hAnsi="Times New Roman" w:cs="Times New Roman"/>
          <w:sz w:val="28"/>
          <w:szCs w:val="28"/>
          <w:vertAlign w:val="subscript"/>
        </w:rPr>
        <w:t>5</w:t>
      </w:r>
      <w:r w:rsidRPr="00A87AC4">
        <w:rPr>
          <w:rFonts w:ascii="Times New Roman" w:hAnsi="Times New Roman" w:cs="Times New Roman"/>
          <w:sz w:val="28"/>
          <w:szCs w:val="28"/>
        </w:rPr>
        <w:t xml:space="preserve"> x Ст</w:t>
      </w:r>
      <w:r w:rsidRPr="00A87AC4">
        <w:rPr>
          <w:rFonts w:ascii="Times New Roman" w:hAnsi="Times New Roman" w:cs="Times New Roman"/>
          <w:sz w:val="28"/>
          <w:szCs w:val="28"/>
          <w:vertAlign w:val="subscript"/>
        </w:rPr>
        <w:t>5</w:t>
      </w:r>
      <w:r w:rsidRPr="00A87AC4">
        <w:rPr>
          <w:rFonts w:ascii="Times New Roman" w:hAnsi="Times New Roman" w:cs="Times New Roman"/>
          <w:sz w:val="28"/>
          <w:szCs w:val="28"/>
        </w:rPr>
        <w:t xml:space="preserve"> / 100,</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где: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W</w:t>
      </w:r>
      <w:r w:rsidRPr="00A87AC4">
        <w:rPr>
          <w:rFonts w:ascii="Times New Roman" w:hAnsi="Times New Roman" w:cs="Times New Roman"/>
          <w:sz w:val="28"/>
          <w:szCs w:val="28"/>
          <w:vertAlign w:val="subscript"/>
        </w:rPr>
        <w:t>5</w:t>
      </w:r>
      <w:r w:rsidRPr="00A87AC4">
        <w:rPr>
          <w:rFonts w:ascii="Times New Roman" w:hAnsi="Times New Roman" w:cs="Times New Roman"/>
          <w:sz w:val="28"/>
          <w:szCs w:val="28"/>
        </w:rPr>
        <w:t xml:space="preserve"> - размер субсидии, причитающейся к выплате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R</w:t>
      </w:r>
      <w:r w:rsidRPr="00A87AC4">
        <w:rPr>
          <w:rFonts w:ascii="Times New Roman" w:hAnsi="Times New Roman" w:cs="Times New Roman"/>
          <w:sz w:val="28"/>
          <w:szCs w:val="28"/>
          <w:vertAlign w:val="subscript"/>
        </w:rPr>
        <w:t>5</w:t>
      </w:r>
      <w:r w:rsidRPr="00A87AC4">
        <w:rPr>
          <w:rFonts w:ascii="Times New Roman" w:hAnsi="Times New Roman" w:cs="Times New Roman"/>
          <w:sz w:val="28"/>
          <w:szCs w:val="28"/>
        </w:rPr>
        <w:t xml:space="preserve"> - сумма прямых понесенных затрат на подключение (технологическое присоединение) объектов к сетям инженерно-технического обеспечения (с учетом налога на добавленную стоимость - для получателей субсидий, освобожденных от исполнения обязанностей, связанных с исчислением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Ст</w:t>
      </w:r>
      <w:r w:rsidRPr="00A87AC4">
        <w:rPr>
          <w:rFonts w:ascii="Times New Roman" w:hAnsi="Times New Roman" w:cs="Times New Roman"/>
          <w:sz w:val="28"/>
          <w:szCs w:val="28"/>
          <w:vertAlign w:val="subscript"/>
        </w:rPr>
        <w:t>5</w:t>
      </w:r>
      <w:r w:rsidRPr="00A87AC4">
        <w:rPr>
          <w:rFonts w:ascii="Times New Roman" w:hAnsi="Times New Roman" w:cs="Times New Roman"/>
          <w:sz w:val="28"/>
          <w:szCs w:val="28"/>
        </w:rPr>
        <w:t xml:space="preserve"> - ставка субсидирования в процентах от суммы прямых понесенных затрат на подключение (технологическое присоединение) объектов к сетям инженерно-технического обеспечения, установленная приложением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2 к подпрограмме.</w:t>
      </w:r>
    </w:p>
    <w:p w:rsidR="00010E6F" w:rsidRPr="00A87AC4" w:rsidRDefault="00010E6F" w:rsidP="0078077E">
      <w:pPr>
        <w:pStyle w:val="ConsPlusNormal"/>
        <w:ind w:firstLine="709"/>
        <w:jc w:val="both"/>
        <w:rPr>
          <w:rFonts w:ascii="Times New Roman" w:hAnsi="Times New Roman" w:cs="Times New Roman"/>
          <w:sz w:val="28"/>
          <w:szCs w:val="28"/>
        </w:rPr>
      </w:pPr>
      <w:bookmarkStart w:id="145" w:name="P5710"/>
      <w:bookmarkEnd w:id="145"/>
      <w:r w:rsidRPr="00A87AC4">
        <w:rPr>
          <w:rFonts w:ascii="Times New Roman" w:hAnsi="Times New Roman" w:cs="Times New Roman"/>
          <w:sz w:val="28"/>
          <w:szCs w:val="28"/>
        </w:rPr>
        <w:t>3.6. Предоставление субсидий осуществляется на основании соглашения, заключенного между Министерством и получателем субсидии, в соответствии с абзацем первым пункта 3.1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Обязательным положением, включаемым в соглашение, является согласование новых условий соглашения или расторжение соглашения при </w:t>
      </w:r>
      <w:proofErr w:type="spellStart"/>
      <w:r w:rsidRPr="00A87AC4">
        <w:rPr>
          <w:rFonts w:ascii="Times New Roman" w:hAnsi="Times New Roman" w:cs="Times New Roman"/>
          <w:sz w:val="28"/>
          <w:szCs w:val="28"/>
        </w:rPr>
        <w:t>недостижении</w:t>
      </w:r>
      <w:proofErr w:type="spellEnd"/>
      <w:r w:rsidRPr="00A87AC4">
        <w:rPr>
          <w:rFonts w:ascii="Times New Roman" w:hAnsi="Times New Roman" w:cs="Times New Roman"/>
          <w:sz w:val="28"/>
          <w:szCs w:val="28"/>
        </w:rPr>
        <w:t xml:space="preserve"> согласия по новым условиям в случае уменьшения Министерству как получателю бюджетных средств ранее доведенных лимитов бюджетных ассигнований, указанных в пункте 1.4 Порядка, приводящего к невозможности предоставления субсидии в размере, определенном в соответствии с пунктом 3.5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Соглашение заключается ежегодно при первом обращении получателя субсидии за получением субсидии в году предоставления субсидии.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Для заключения соглашения Министерство в течение 5 рабочих дней со дня издания приказа о результатах отбора способом, указанным получателем субсидии в заявлении, направляет получателю субсидии проект соглашения, сформированный в форме электронного документа в ГИС </w:t>
      </w:r>
      <w:r w:rsidR="00E172E0">
        <w:rPr>
          <w:rFonts w:ascii="Times New Roman" w:hAnsi="Times New Roman" w:cs="Times New Roman"/>
          <w:sz w:val="28"/>
          <w:szCs w:val="28"/>
        </w:rPr>
        <w:t>«</w:t>
      </w:r>
      <w:r w:rsidRPr="00A87AC4">
        <w:rPr>
          <w:rFonts w:ascii="Times New Roman" w:hAnsi="Times New Roman" w:cs="Times New Roman"/>
          <w:sz w:val="28"/>
          <w:szCs w:val="28"/>
        </w:rPr>
        <w:t>Субсидия АПК24</w:t>
      </w:r>
      <w:r w:rsidR="00E172E0">
        <w:rPr>
          <w:rFonts w:ascii="Times New Roman" w:hAnsi="Times New Roman" w:cs="Times New Roman"/>
          <w:sz w:val="28"/>
          <w:szCs w:val="28"/>
        </w:rPr>
        <w:t>»</w:t>
      </w:r>
      <w:r w:rsidRPr="00A87AC4">
        <w:rPr>
          <w:rFonts w:ascii="Times New Roman" w:hAnsi="Times New Roman" w:cs="Times New Roman"/>
          <w:sz w:val="28"/>
          <w:szCs w:val="28"/>
        </w:rPr>
        <w:t>, а в случае заключения соглашения в форме бумажного документа передает получателю субсидии 2 экземпляра проекта соглашения на бумажном носителе лично либо направляет по почте.</w:t>
      </w:r>
    </w:p>
    <w:p w:rsidR="00010E6F" w:rsidRPr="00A87AC4" w:rsidRDefault="00010E6F" w:rsidP="0078077E">
      <w:pPr>
        <w:pStyle w:val="ConsPlusNormal"/>
        <w:ind w:firstLine="709"/>
        <w:jc w:val="both"/>
        <w:rPr>
          <w:rFonts w:ascii="Times New Roman" w:hAnsi="Times New Roman" w:cs="Times New Roman"/>
          <w:sz w:val="28"/>
          <w:szCs w:val="28"/>
        </w:rPr>
      </w:pPr>
      <w:bookmarkStart w:id="146" w:name="P5714"/>
      <w:bookmarkEnd w:id="146"/>
      <w:r w:rsidRPr="00A87AC4">
        <w:rPr>
          <w:rFonts w:ascii="Times New Roman" w:hAnsi="Times New Roman" w:cs="Times New Roman"/>
          <w:sz w:val="28"/>
          <w:szCs w:val="28"/>
        </w:rPr>
        <w:lastRenderedPageBreak/>
        <w:t xml:space="preserve">Получатель субсидии в течение 2 рабочих дней со дня получения проекта соглашения подписывает проект соглашения электронной подписью и направляет его в ГИС </w:t>
      </w:r>
      <w:r w:rsidR="00E172E0">
        <w:rPr>
          <w:rFonts w:ascii="Times New Roman" w:hAnsi="Times New Roman" w:cs="Times New Roman"/>
          <w:sz w:val="28"/>
          <w:szCs w:val="28"/>
        </w:rPr>
        <w:t>«</w:t>
      </w:r>
      <w:r w:rsidRPr="00A87AC4">
        <w:rPr>
          <w:rFonts w:ascii="Times New Roman" w:hAnsi="Times New Roman" w:cs="Times New Roman"/>
          <w:sz w:val="28"/>
          <w:szCs w:val="28"/>
        </w:rPr>
        <w:t>Субсидия АПК24</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для подписания, а в случае заключения соглашения в форме бумажного документа получатель субсидии подписывает два экземпляра проекта соглашения в течение 2 рабочих дней со дня получения проекта соглашения, скрепляет их печатью (при ее наличии) и передает их на бумажном носителе лично либо путем направления по почте в Министерство.</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Министерство в течение 3 рабочих дней со дня получения проекта соглашения подписывает соглашение со своей стороны и передает (направляет) один экземпляр соглашения получателю субсидии способом, указанным в заявлении.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В случае внесения изменений в соглашение между Министерством и получателем субсидии заключается дополнительное соглашение к соглашению в соответствии с приложением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6 к типовой форме (далее - дополнительное соглашение), а в случае расторжения соглашения между Министерством и получателем субсидии заключается дополнительное соглашение о расторжении соглашения в соответствии с </w:t>
      </w:r>
      <w:r w:rsidR="007F07C5">
        <w:rPr>
          <w:rFonts w:ascii="Times New Roman" w:hAnsi="Times New Roman" w:cs="Times New Roman"/>
          <w:sz w:val="28"/>
          <w:szCs w:val="28"/>
        </w:rPr>
        <w:t>приложением №</w:t>
      </w:r>
      <w:r w:rsidRPr="00A87AC4">
        <w:rPr>
          <w:rFonts w:ascii="Times New Roman" w:hAnsi="Times New Roman" w:cs="Times New Roman"/>
          <w:sz w:val="28"/>
          <w:szCs w:val="28"/>
        </w:rPr>
        <w:t xml:space="preserve"> 7 к типовой форме (далее - дополнительное соглашение о расторжении) в течение 5 рабочих дней со дня принятия решения о заключении дополнительного соглашения (дополнительного соглашения о расторжении).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Дополнительное соглашение (дополнительное соглашение о расторжении) заключается на бумажном носителе или в форме электронного документа через личный кабинет ГИС </w:t>
      </w:r>
      <w:r w:rsidR="00E172E0">
        <w:rPr>
          <w:rFonts w:ascii="Times New Roman" w:hAnsi="Times New Roman" w:cs="Times New Roman"/>
          <w:sz w:val="28"/>
          <w:szCs w:val="28"/>
        </w:rPr>
        <w:t>«</w:t>
      </w:r>
      <w:r w:rsidRPr="00A87AC4">
        <w:rPr>
          <w:rFonts w:ascii="Times New Roman" w:hAnsi="Times New Roman" w:cs="Times New Roman"/>
          <w:sz w:val="28"/>
          <w:szCs w:val="28"/>
        </w:rPr>
        <w:t>Субсидия АПК24</w:t>
      </w:r>
      <w:r w:rsidR="00E172E0">
        <w:rPr>
          <w:rFonts w:ascii="Times New Roman" w:hAnsi="Times New Roman" w:cs="Times New Roman"/>
          <w:sz w:val="28"/>
          <w:szCs w:val="28"/>
        </w:rPr>
        <w:t>»</w:t>
      </w:r>
      <w:r w:rsidRPr="00A87AC4">
        <w:rPr>
          <w:rFonts w:ascii="Times New Roman" w:hAnsi="Times New Roman" w:cs="Times New Roman"/>
          <w:sz w:val="28"/>
          <w:szCs w:val="28"/>
        </w:rPr>
        <w:t>.</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Для заключения дополнительного соглашения (дополнительного соглашения о расторжении) Министерство направляет победителю отбора проект дополнительного соглашения (дополнительного соглашения о расторжении) способом, указанным в заявлении.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При заключении дополнительного соглашения (дополнительного соглашения о расторжении) на бумажном носителе Министерство в течение 1 рабочего дня со дня принятия решения о заключении дополнительного соглашения (дополнительного соглашения о расторжении) вручает победителю отбора лично либо направляет по почте два экземпляра проекта дополнительного соглашения (дополнительного соглашения о расторжении), подписанного и скрепленного печатью Министерства, для подписания.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Победитель отбора в течение 2 рабочих дней со дня получения проекта дополнительного соглашения (дополнительного соглашения о расторжении) на бумажном носителе подписывает два экземпляра проекта дополнительного соглашения (дополнительного соглашения о расторжении), скрепляет их печатью (при ее наличии) и в течение 1 рабочего дня, следующего за днем подписания проекта дополнительного соглашения (дополнительного соглашения о расторжении), передает один его экземпляр на бумажном носителе лично либо путем направления по почте в Министерство.</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При заключении дополнительного соглашения (дополнительного </w:t>
      </w:r>
      <w:r w:rsidRPr="00A87AC4">
        <w:rPr>
          <w:rFonts w:ascii="Times New Roman" w:hAnsi="Times New Roman" w:cs="Times New Roman"/>
          <w:sz w:val="28"/>
          <w:szCs w:val="28"/>
        </w:rPr>
        <w:lastRenderedPageBreak/>
        <w:t xml:space="preserve">соглашения о расторжении) в форме электронного документа Министерство в течение 1 рабочего дня со дня принятия решения о заключении дополнительного соглашения (дополнительного соглашения о расторжении) подписывает и направляет победителю отбора подписанный проект дополнительного соглашения (дополнительного соглашения о расторжении) в форме электронного документа через личный кабинет ГИС </w:t>
      </w:r>
      <w:r w:rsidR="00E172E0">
        <w:rPr>
          <w:rFonts w:ascii="Times New Roman" w:hAnsi="Times New Roman" w:cs="Times New Roman"/>
          <w:sz w:val="28"/>
          <w:szCs w:val="28"/>
        </w:rPr>
        <w:t>«</w:t>
      </w:r>
      <w:r w:rsidRPr="00A87AC4">
        <w:rPr>
          <w:rFonts w:ascii="Times New Roman" w:hAnsi="Times New Roman" w:cs="Times New Roman"/>
          <w:sz w:val="28"/>
          <w:szCs w:val="28"/>
        </w:rPr>
        <w:t>Субсидия АПК24</w:t>
      </w:r>
      <w:r w:rsidR="00E172E0">
        <w:rPr>
          <w:rFonts w:ascii="Times New Roman" w:hAnsi="Times New Roman" w:cs="Times New Roman"/>
          <w:sz w:val="28"/>
          <w:szCs w:val="28"/>
        </w:rPr>
        <w:t>»</w:t>
      </w:r>
      <w:r w:rsidRPr="00A87AC4">
        <w:rPr>
          <w:rFonts w:ascii="Times New Roman" w:hAnsi="Times New Roman" w:cs="Times New Roman"/>
          <w:sz w:val="28"/>
          <w:szCs w:val="28"/>
        </w:rPr>
        <w:t>.</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Победитель отбора в течение 2 рабочих дней со дня получения проекта дополнительного соглашения (дополнительного соглашения о расторжении) в электронной форме подписывает электронной подписью и направляет его в Министерство в форме электронного документа через личный кабинет ГИС </w:t>
      </w:r>
      <w:r w:rsidR="00E172E0">
        <w:rPr>
          <w:rFonts w:ascii="Times New Roman" w:hAnsi="Times New Roman" w:cs="Times New Roman"/>
          <w:sz w:val="28"/>
          <w:szCs w:val="28"/>
        </w:rPr>
        <w:t>«</w:t>
      </w:r>
      <w:r w:rsidRPr="00A87AC4">
        <w:rPr>
          <w:rFonts w:ascii="Times New Roman" w:hAnsi="Times New Roman" w:cs="Times New Roman"/>
          <w:sz w:val="28"/>
          <w:szCs w:val="28"/>
        </w:rPr>
        <w:t>Субсидия АПК24</w:t>
      </w:r>
      <w:r w:rsidR="00E172E0">
        <w:rPr>
          <w:rFonts w:ascii="Times New Roman" w:hAnsi="Times New Roman" w:cs="Times New Roman"/>
          <w:sz w:val="28"/>
          <w:szCs w:val="28"/>
        </w:rPr>
        <w:t>»</w:t>
      </w:r>
      <w:r w:rsidRPr="00A87AC4">
        <w:rPr>
          <w:rFonts w:ascii="Times New Roman" w:hAnsi="Times New Roman" w:cs="Times New Roman"/>
          <w:sz w:val="28"/>
          <w:szCs w:val="28"/>
        </w:rPr>
        <w:t>.</w:t>
      </w:r>
    </w:p>
    <w:p w:rsidR="00010E6F" w:rsidRPr="00A87AC4" w:rsidRDefault="00010E6F" w:rsidP="0078077E">
      <w:pPr>
        <w:pStyle w:val="ConsPlusNormal"/>
        <w:ind w:firstLine="709"/>
        <w:jc w:val="both"/>
        <w:rPr>
          <w:rFonts w:ascii="Times New Roman" w:hAnsi="Times New Roman" w:cs="Times New Roman"/>
          <w:sz w:val="28"/>
          <w:szCs w:val="28"/>
        </w:rPr>
      </w:pPr>
      <w:bookmarkStart w:id="147" w:name="P5723"/>
      <w:bookmarkEnd w:id="147"/>
      <w:r w:rsidRPr="00A87AC4">
        <w:rPr>
          <w:rFonts w:ascii="Times New Roman" w:hAnsi="Times New Roman" w:cs="Times New Roman"/>
          <w:sz w:val="28"/>
          <w:szCs w:val="28"/>
        </w:rPr>
        <w:t>3.7. Предоставление субсидии по направлениям, предусмотренным подпунктами 2, 5, 6, 7, 8, 9, 14, 15 пункта 1.7 Порядка, осуществляется на основании соглашения 2, заключенного между Министерством и получателем субсидии в соответствии с абзацем вторым пункта 3.1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В случае внесения изменений в соглашение 2 между Министерством и получателем субсидии заключается дополнительное соглашение к соглашению 2 в соответствии с </w:t>
      </w:r>
      <w:r w:rsidR="007F07C5">
        <w:rPr>
          <w:rFonts w:ascii="Times New Roman" w:hAnsi="Times New Roman" w:cs="Times New Roman"/>
          <w:sz w:val="28"/>
          <w:szCs w:val="28"/>
        </w:rPr>
        <w:t>приложением №</w:t>
      </w:r>
      <w:r w:rsidRPr="00A87AC4">
        <w:rPr>
          <w:rFonts w:ascii="Times New Roman" w:hAnsi="Times New Roman" w:cs="Times New Roman"/>
          <w:sz w:val="28"/>
          <w:szCs w:val="28"/>
        </w:rPr>
        <w:t xml:space="preserve"> 5 к типовой форме соглашения 2 (далее - дополнительное соглашение 2), а в случае расторжения соглашения 2 между Министерством и получателем субсидии заключается дополнительное соглашение о расторжении соглашения 2 в соответствии с </w:t>
      </w:r>
      <w:r w:rsidR="007F07C5">
        <w:rPr>
          <w:rFonts w:ascii="Times New Roman" w:hAnsi="Times New Roman" w:cs="Times New Roman"/>
          <w:sz w:val="28"/>
          <w:szCs w:val="28"/>
        </w:rPr>
        <w:t>приложением №</w:t>
      </w:r>
      <w:r w:rsidRPr="00A87AC4">
        <w:rPr>
          <w:rFonts w:ascii="Times New Roman" w:hAnsi="Times New Roman" w:cs="Times New Roman"/>
          <w:sz w:val="28"/>
          <w:szCs w:val="28"/>
        </w:rPr>
        <w:t xml:space="preserve"> 6 к типовой форме соглашения 2 (далее - дополнительное соглашение о расторжении 2) в течение 5 рабочих дней со дня принятия решения о заключении дополнительного соглашения к соглашению 2 (дополнительного соглашения о расторжении 2).</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Министерство размещает и подписывает в системе </w:t>
      </w:r>
      <w:r w:rsidR="00E172E0">
        <w:rPr>
          <w:rFonts w:ascii="Times New Roman" w:hAnsi="Times New Roman" w:cs="Times New Roman"/>
          <w:sz w:val="28"/>
          <w:szCs w:val="28"/>
        </w:rPr>
        <w:t>«</w:t>
      </w:r>
      <w:r w:rsidRPr="00A87AC4">
        <w:rPr>
          <w:rFonts w:ascii="Times New Roman" w:hAnsi="Times New Roman" w:cs="Times New Roman"/>
          <w:sz w:val="28"/>
          <w:szCs w:val="28"/>
        </w:rPr>
        <w:t>Электронный бюджет</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соглашение 2 - в течение 2 рабочих дней со дня издания приказа о результатах отбора, дополнительное соглашение 2 (дополнительное соглашение о расторжении 2) - в течение 2 рабочих дней со дня принятия такого решения о заключении дополнительного соглашения 2 (дополнительного соглашения о расторжении 2).</w:t>
      </w:r>
    </w:p>
    <w:p w:rsidR="00010E6F" w:rsidRPr="00A87AC4" w:rsidRDefault="00010E6F" w:rsidP="0078077E">
      <w:pPr>
        <w:pStyle w:val="ConsPlusNormal"/>
        <w:ind w:firstLine="709"/>
        <w:jc w:val="both"/>
        <w:rPr>
          <w:rFonts w:ascii="Times New Roman" w:hAnsi="Times New Roman" w:cs="Times New Roman"/>
          <w:sz w:val="28"/>
          <w:szCs w:val="28"/>
        </w:rPr>
      </w:pPr>
      <w:bookmarkStart w:id="148" w:name="P5726"/>
      <w:bookmarkEnd w:id="148"/>
      <w:r w:rsidRPr="00A87AC4">
        <w:rPr>
          <w:rFonts w:ascii="Times New Roman" w:hAnsi="Times New Roman" w:cs="Times New Roman"/>
          <w:sz w:val="28"/>
          <w:szCs w:val="28"/>
        </w:rPr>
        <w:t>Победитель отбора подписывает проект соглашения 2 (дополнительного соглашения 2, дополнительного соглашения о расторжении 2) электронной подписью и в форме электронного документа и направляет его в Министерство в течение 2 рабочих дней со дня его получения.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Соглашение 2 (дополнительное соглашение 2, дополнительное соглашение о расторжении 2) формируется в форме электронного документа, подписанного электронными подписями лиц, имеющих право действовать от имени Министерства и получателя субсидии, в системе </w:t>
      </w:r>
      <w:r w:rsidR="00E172E0">
        <w:rPr>
          <w:rFonts w:ascii="Times New Roman" w:hAnsi="Times New Roman" w:cs="Times New Roman"/>
          <w:sz w:val="28"/>
          <w:szCs w:val="28"/>
        </w:rPr>
        <w:t>«</w:t>
      </w:r>
      <w:r w:rsidRPr="00A87AC4">
        <w:rPr>
          <w:rFonts w:ascii="Times New Roman" w:hAnsi="Times New Roman" w:cs="Times New Roman"/>
          <w:sz w:val="28"/>
          <w:szCs w:val="28"/>
        </w:rPr>
        <w:t>Электронный бюджет</w:t>
      </w:r>
      <w:r w:rsidR="00E172E0">
        <w:rPr>
          <w:rFonts w:ascii="Times New Roman" w:hAnsi="Times New Roman" w:cs="Times New Roman"/>
          <w:sz w:val="28"/>
          <w:szCs w:val="28"/>
        </w:rPr>
        <w:t>»</w:t>
      </w:r>
      <w:r w:rsidRPr="00A87AC4">
        <w:rPr>
          <w:rFonts w:ascii="Times New Roman" w:hAnsi="Times New Roman" w:cs="Times New Roman"/>
          <w:sz w:val="28"/>
          <w:szCs w:val="28"/>
        </w:rPr>
        <w:t>.</w:t>
      </w:r>
    </w:p>
    <w:p w:rsidR="00010E6F" w:rsidRPr="00A87AC4" w:rsidRDefault="00010E6F" w:rsidP="0078077E">
      <w:pPr>
        <w:pStyle w:val="ConsPlusNormal"/>
        <w:ind w:firstLine="709"/>
        <w:jc w:val="both"/>
        <w:rPr>
          <w:rFonts w:ascii="Times New Roman" w:hAnsi="Times New Roman" w:cs="Times New Roman"/>
          <w:sz w:val="28"/>
          <w:szCs w:val="28"/>
        </w:rPr>
      </w:pPr>
      <w:bookmarkStart w:id="149" w:name="P5728"/>
      <w:bookmarkEnd w:id="149"/>
      <w:r w:rsidRPr="00A87AC4">
        <w:rPr>
          <w:rFonts w:ascii="Times New Roman" w:hAnsi="Times New Roman" w:cs="Times New Roman"/>
          <w:sz w:val="28"/>
          <w:szCs w:val="28"/>
        </w:rPr>
        <w:t>3.8. Получатель субсидии считается уклонившимся от заключения соглашения, соглашения 2 в случае, если: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1) не передал (не направил) в Министерство подписанный со своей </w:t>
      </w:r>
      <w:r w:rsidRPr="00A87AC4">
        <w:rPr>
          <w:rFonts w:ascii="Times New Roman" w:hAnsi="Times New Roman" w:cs="Times New Roman"/>
          <w:sz w:val="28"/>
          <w:szCs w:val="28"/>
        </w:rPr>
        <w:lastRenderedPageBreak/>
        <w:t>стороны проект соглашения, проект соглашения 2 в течение срока, указанного в абзаце пятом пункта 3.6, абзаце четвертом пункта 3.7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 отказался заключать соглашение, соглашение 2 и направил в Министерство письменное уведомление об этом.</w:t>
      </w:r>
    </w:p>
    <w:p w:rsidR="00010E6F" w:rsidRPr="00A87AC4" w:rsidRDefault="00010E6F" w:rsidP="0078077E">
      <w:pPr>
        <w:pStyle w:val="ConsPlusNormal"/>
        <w:ind w:firstLine="709"/>
        <w:jc w:val="both"/>
        <w:rPr>
          <w:rFonts w:ascii="Times New Roman" w:hAnsi="Times New Roman" w:cs="Times New Roman"/>
          <w:sz w:val="28"/>
          <w:szCs w:val="28"/>
        </w:rPr>
      </w:pPr>
      <w:bookmarkStart w:id="150" w:name="P5731"/>
      <w:bookmarkEnd w:id="150"/>
      <w:r w:rsidRPr="00A87AC4">
        <w:rPr>
          <w:rFonts w:ascii="Times New Roman" w:hAnsi="Times New Roman" w:cs="Times New Roman"/>
          <w:sz w:val="28"/>
          <w:szCs w:val="28"/>
        </w:rPr>
        <w:t>3.9. Основания для отказа в предоставлении субсидии: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 признание участника отбора уклонившимся от заключения соглашения в соответствии с пунктом 3.8 Порядка;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 установление факта недостоверности представленной получателем субсидии информации.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3.10. Министерство в течение 7 рабочих дней со дня издания приказа о результатах отбора выявляет основания для отказа в предоставлении субсидии, установленные пунктом 3.9 Порядка, и принимает решение о предоставлении субсидии или об отказе в предоставлении субсидии.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выявления оснований для отказа в предоставлении субсидии Министерство принимает решение об отказе в предоставлении субсидии и направляет в течение 10 рабочих дней со дня принятия такого решения уведомление об отказе в предоставлении субсидии с указанием причины отказа, предусмотренной пунктом 3.9 Порядка, способом, указанным в заявлении.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отсутствия оснований для отказа в предоставлении субсидии Министерство принимает решение о предоставлении субсидии в форме приказа, которым утверждает реестр получателей субсидии и размер предоставляемой им субсидии, в котором наименьший порядковый номер присваивается по дате и времени регистрации заявки, которые являются наиболее ранними.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Министерство формирует и направляет в Министерство финансов не позднее 2 рабочих дней со дня принятия такого решения сводные справки-расчеты субсидий по формам согласно приложениям </w:t>
      </w:r>
      <w:r w:rsidR="007F07C5">
        <w:rPr>
          <w:rFonts w:ascii="Times New Roman" w:hAnsi="Times New Roman" w:cs="Times New Roman"/>
          <w:sz w:val="28"/>
          <w:szCs w:val="28"/>
        </w:rPr>
        <w:t>№</w:t>
      </w:r>
      <w:r w:rsidRPr="00A87AC4">
        <w:rPr>
          <w:rFonts w:ascii="Times New Roman" w:hAnsi="Times New Roman" w:cs="Times New Roman"/>
          <w:sz w:val="28"/>
          <w:szCs w:val="28"/>
        </w:rPr>
        <w:t xml:space="preserve"> 2 - 6 к Порядку.</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3.11. Министерство финансов в течение 5 рабочих дней со дня получения сводных справок-расчетов субсидий оформляет зачисление бюджетных средств на лицевой счет Министерства.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3.12. Предоставление субсидий осуществляется путем перечисления денежных средств на расчетный счет получателя субсидии, открытый им в российской кредитной организации, указанный в соглашении, в срок не позднее 10-го рабочего дня, следующего за днем принятия Министерством решения о предоставлении субсидии.</w:t>
      </w:r>
    </w:p>
    <w:p w:rsidR="00010E6F" w:rsidRPr="00A87AC4" w:rsidRDefault="00010E6F" w:rsidP="0078077E">
      <w:pPr>
        <w:pStyle w:val="ConsPlusNormal"/>
        <w:ind w:firstLine="709"/>
        <w:jc w:val="both"/>
        <w:rPr>
          <w:rFonts w:ascii="Times New Roman" w:hAnsi="Times New Roman" w:cs="Times New Roman"/>
          <w:sz w:val="28"/>
          <w:szCs w:val="28"/>
        </w:rPr>
      </w:pPr>
      <w:bookmarkStart w:id="151" w:name="P5740"/>
      <w:bookmarkEnd w:id="151"/>
      <w:r w:rsidRPr="00A87AC4">
        <w:rPr>
          <w:rFonts w:ascii="Times New Roman" w:hAnsi="Times New Roman" w:cs="Times New Roman"/>
          <w:sz w:val="28"/>
          <w:szCs w:val="28"/>
        </w:rPr>
        <w:t>3.13. Эффективность предоставления субсидии оценивается Министерством на основании достижения получателем субсидии результатов предоставления субсидии при создании и (или) модернизации объектов агропромышленного комплекса: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 в отношении объектов для содержания птицы мясных пород:</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ввод в действие мощностей объекта (</w:t>
      </w:r>
      <w:proofErr w:type="spellStart"/>
      <w:r w:rsidRPr="00A87AC4">
        <w:rPr>
          <w:rFonts w:ascii="Times New Roman" w:hAnsi="Times New Roman" w:cs="Times New Roman"/>
          <w:sz w:val="28"/>
          <w:szCs w:val="28"/>
        </w:rPr>
        <w:t>ското</w:t>
      </w:r>
      <w:proofErr w:type="spellEnd"/>
      <w:r w:rsidRPr="00A87AC4">
        <w:rPr>
          <w:rFonts w:ascii="Times New Roman" w:hAnsi="Times New Roman" w:cs="Times New Roman"/>
          <w:sz w:val="28"/>
          <w:szCs w:val="28"/>
        </w:rPr>
        <w:t>-мест, тонн);</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количество создаваемых рабочих мест, в рамках приоритетного проекта (единиц);</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среднемесячная заработная плата на одного работающего, занятого в </w:t>
      </w:r>
      <w:r w:rsidRPr="00A87AC4">
        <w:rPr>
          <w:rFonts w:ascii="Times New Roman" w:hAnsi="Times New Roman" w:cs="Times New Roman"/>
          <w:sz w:val="28"/>
          <w:szCs w:val="28"/>
        </w:rPr>
        <w:lastRenderedPageBreak/>
        <w:t>приоритетном проекте, не ниже уровня среднемесячной заработной платы в агропромышленном комплексе края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 в отношении свиноводческих комплексов (объектов для содержания свиней):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ввод в действие мощностей объекта (</w:t>
      </w:r>
      <w:proofErr w:type="spellStart"/>
      <w:r w:rsidRPr="00A87AC4">
        <w:rPr>
          <w:rFonts w:ascii="Times New Roman" w:hAnsi="Times New Roman" w:cs="Times New Roman"/>
          <w:sz w:val="28"/>
          <w:szCs w:val="28"/>
        </w:rPr>
        <w:t>ското</w:t>
      </w:r>
      <w:proofErr w:type="spellEnd"/>
      <w:r w:rsidRPr="00A87AC4">
        <w:rPr>
          <w:rFonts w:ascii="Times New Roman" w:hAnsi="Times New Roman" w:cs="Times New Roman"/>
          <w:sz w:val="28"/>
          <w:szCs w:val="28"/>
        </w:rPr>
        <w:t>-мест, тонн);</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количество создаваемых рабочих мест, в рамках приоритетного проекта (единиц);</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среднемесячная заработная плата на одного работающего, занятого в приоритетном проекте, не ниже уровня среднемесячной заработной платы в агропромышленном комплексе края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 в отношении тепличных комплексов для производства овощей в защищенном грунте: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объем введенных в год предоставления субсидии, а также в годах, предшествующих году предоставления субсидии, площадей тепличных комплексов, предназначенных для круглогодичного промышленного производства овощей в защищенном грунте (гектаров);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урожайность овощей защищенного грунта на отчетную дату (кг/м</w:t>
      </w:r>
      <w:r w:rsidRPr="00A87AC4">
        <w:rPr>
          <w:rFonts w:ascii="Times New Roman" w:hAnsi="Times New Roman" w:cs="Times New Roman"/>
          <w:sz w:val="28"/>
          <w:szCs w:val="28"/>
          <w:vertAlign w:val="superscript"/>
        </w:rPr>
        <w:t>2</w:t>
      </w:r>
      <w:r w:rsidRPr="00A87AC4">
        <w:rPr>
          <w:rFonts w:ascii="Times New Roman" w:hAnsi="Times New Roman" w:cs="Times New Roman"/>
          <w:sz w:val="28"/>
          <w:szCs w:val="28"/>
        </w:rPr>
        <w:t>);</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 в отношении объектов для хранения и складирования зерна: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ввод в действие мощностей объекта (тонн);</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количество создаваемых рабочих мест в рамках приоритетного проекта (единиц);</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среднемесячная заработная плата на одного работающего, занятого в приоритетном проекте, не ниже уровня среднемесячной заработной платы в агропромышленном комплексе края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5) в отношении объектов для переработки сельскохозяйственной продукции: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ввод в действие мощностей объекта (тонн);</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количество создаваемых рабочих мест в рамках приоритетного проекта (единиц);</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среднемесячная заработная плата на одного работающего, занятого в приоритетном проекте, не ниже уровня среднемесячной заработной платы в агропромышленном комплексе края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6) в отношении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ввод в действие мощностей объекта (тонн);</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количество создаваемых рабочих мест в рамках приоритетного проекта (единиц);</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среднемесячная заработная плата на одного работающего, занятого в приоритетном проекте, не ниже уровня среднемесячной заработной платы в агропромышленном комплексе края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7) в отношении объектов для убоя сельскохозяйственных животных и (или) птицы:</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ввод в действие мощностей объекта (тонн);</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количество создаваемых рабочих мест в рамках приоритетного проекта </w:t>
      </w:r>
      <w:r w:rsidRPr="00A87AC4">
        <w:rPr>
          <w:rFonts w:ascii="Times New Roman" w:hAnsi="Times New Roman" w:cs="Times New Roman"/>
          <w:sz w:val="28"/>
          <w:szCs w:val="28"/>
        </w:rPr>
        <w:lastRenderedPageBreak/>
        <w:t>(единиц);</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среднемесячная заработная плата на одного работающего, занятого в приоритетном проекте, не ниже уровня среднемесячной заработной платы в агропромышленном комплексе края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8) в отношении оптово-распределительных центров: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ввод в действие мощностей объекта (м</w:t>
      </w:r>
      <w:r w:rsidRPr="00A87AC4">
        <w:rPr>
          <w:rFonts w:ascii="Times New Roman" w:hAnsi="Times New Roman" w:cs="Times New Roman"/>
          <w:sz w:val="28"/>
          <w:szCs w:val="28"/>
          <w:vertAlign w:val="superscript"/>
        </w:rPr>
        <w:t>2</w:t>
      </w:r>
      <w:r w:rsidRPr="00A87AC4">
        <w:rPr>
          <w:rFonts w:ascii="Times New Roman" w:hAnsi="Times New Roman" w:cs="Times New Roman"/>
          <w:sz w:val="28"/>
          <w:szCs w:val="28"/>
        </w:rPr>
        <w:t>);</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количество создаваемых рабочих мест в рамках приоритетного проекта (единиц);</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среднемесячная заработная плата на одного работающего, занятого в приоритетном проекте, не ниже уровня среднемесячной заработной платы в агропромышленном комплексе края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9) в отношении заготовительных пунктов: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ввод в действие мощностей объекта (тонн);</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количество создаваемых рабочих мест в рамках приоритетного проекта (единиц);</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среднемесячная заработная плата на одного работающего, занятого в приоритетном проекте, не ниже уровня среднемесячной заработной платы в агропромышленном комплексе края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10) в отношении объектов по глубокой переработке сельскохозяйственной продукции: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ввод в действие мощностей объекта (тонн);</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количество создаваемых рабочих мест в рамках приоритетного проекта (единиц);</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среднемесячная заработная плата на одного работающего, занятого в приоритетном проекте, не ниже уровня среднемесячной заработной платы в агропромышленном комплексе края (рублей);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11) в отношении животноводческих комплексов молочного направления (молочных ферм):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w:t>
      </w:r>
      <w:proofErr w:type="spellStart"/>
      <w:r w:rsidRPr="00A87AC4">
        <w:rPr>
          <w:rFonts w:ascii="Times New Roman" w:hAnsi="Times New Roman" w:cs="Times New Roman"/>
          <w:sz w:val="28"/>
          <w:szCs w:val="28"/>
        </w:rPr>
        <w:t>ското</w:t>
      </w:r>
      <w:proofErr w:type="spellEnd"/>
      <w:r w:rsidRPr="00A87AC4">
        <w:rPr>
          <w:rFonts w:ascii="Times New Roman" w:hAnsi="Times New Roman" w:cs="Times New Roman"/>
          <w:sz w:val="28"/>
          <w:szCs w:val="28"/>
        </w:rPr>
        <w:t>-мест);</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наличие поголовья коров и (или) нетелей на отчетную дату (голов);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12) в отношении хранилищ:</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объем введенных в год предоставления субсидии, а также в годах, предшествующих году предоставления субсидии, мощностей по хранению картофеля и овощей (тыс. тонн);</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среднегодовая загрузка мощностей объекта на отчетную дату (тыс. тонн);</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13) в отношении </w:t>
      </w:r>
      <w:proofErr w:type="spellStart"/>
      <w:r w:rsidRPr="00A87AC4">
        <w:rPr>
          <w:rFonts w:ascii="Times New Roman" w:hAnsi="Times New Roman" w:cs="Times New Roman"/>
          <w:sz w:val="28"/>
          <w:szCs w:val="28"/>
        </w:rPr>
        <w:t>селекционно</w:t>
      </w:r>
      <w:proofErr w:type="spellEnd"/>
      <w:r w:rsidRPr="00A87AC4">
        <w:rPr>
          <w:rFonts w:ascii="Times New Roman" w:hAnsi="Times New Roman" w:cs="Times New Roman"/>
          <w:sz w:val="28"/>
          <w:szCs w:val="28"/>
        </w:rPr>
        <w:t>-семеноводческих центров в растениеводстве: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объем введенных в год предоставления субсидии, а также в годах, предшествующих году предоставления субсидии, мощностей </w:t>
      </w:r>
      <w:proofErr w:type="spellStart"/>
      <w:r w:rsidRPr="00A87AC4">
        <w:rPr>
          <w:rFonts w:ascii="Times New Roman" w:hAnsi="Times New Roman" w:cs="Times New Roman"/>
          <w:sz w:val="28"/>
          <w:szCs w:val="28"/>
        </w:rPr>
        <w:t>селекционно</w:t>
      </w:r>
      <w:proofErr w:type="spellEnd"/>
      <w:r w:rsidRPr="00A87AC4">
        <w:rPr>
          <w:rFonts w:ascii="Times New Roman" w:hAnsi="Times New Roman" w:cs="Times New Roman"/>
          <w:sz w:val="28"/>
          <w:szCs w:val="28"/>
        </w:rPr>
        <w:t>-семеноводческих центров в растениеводстве (тыс. тонн семян, тыс. штук саженцев);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lastRenderedPageBreak/>
        <w:t>объем производства семян на отчетную дату (тыс. тонн) и (или) объем производства саженцев на отчетную дату (тыс. штук);</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14) в отношении мощностей по производству сухих молочных продуктов для детского питания и компонентов для них:</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 (тыс. тонн);</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объем произведенных сухих молочных смесей и их компонентов на отчетную дату (тыс. тонн);</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15) в отношении </w:t>
      </w:r>
      <w:proofErr w:type="spellStart"/>
      <w:r w:rsidRPr="00A87AC4">
        <w:rPr>
          <w:rFonts w:ascii="Times New Roman" w:hAnsi="Times New Roman" w:cs="Times New Roman"/>
          <w:sz w:val="28"/>
          <w:szCs w:val="28"/>
        </w:rPr>
        <w:t>льно</w:t>
      </w:r>
      <w:proofErr w:type="spellEnd"/>
      <w:r w:rsidRPr="00A87AC4">
        <w:rPr>
          <w:rFonts w:ascii="Times New Roman" w:hAnsi="Times New Roman" w:cs="Times New Roman"/>
          <w:sz w:val="28"/>
          <w:szCs w:val="28"/>
        </w:rPr>
        <w:t xml:space="preserve">- и </w:t>
      </w:r>
      <w:proofErr w:type="spellStart"/>
      <w:r w:rsidRPr="00A87AC4">
        <w:rPr>
          <w:rFonts w:ascii="Times New Roman" w:hAnsi="Times New Roman" w:cs="Times New Roman"/>
          <w:sz w:val="28"/>
          <w:szCs w:val="28"/>
        </w:rPr>
        <w:t>пенькоперерабатывающих</w:t>
      </w:r>
      <w:proofErr w:type="spellEnd"/>
      <w:r w:rsidRPr="00A87AC4">
        <w:rPr>
          <w:rFonts w:ascii="Times New Roman" w:hAnsi="Times New Roman" w:cs="Times New Roman"/>
          <w:sz w:val="28"/>
          <w:szCs w:val="28"/>
        </w:rPr>
        <w:t xml:space="preserve"> предприятий:</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объем введенных в год предоставления субсидии, а также в годах, предшествующих году предоставления субсидии, мощностей </w:t>
      </w:r>
      <w:proofErr w:type="spellStart"/>
      <w:r w:rsidRPr="00A87AC4">
        <w:rPr>
          <w:rFonts w:ascii="Times New Roman" w:hAnsi="Times New Roman" w:cs="Times New Roman"/>
          <w:sz w:val="28"/>
          <w:szCs w:val="28"/>
        </w:rPr>
        <w:t>льно</w:t>
      </w:r>
      <w:proofErr w:type="spellEnd"/>
      <w:r w:rsidRPr="00A87AC4">
        <w:rPr>
          <w:rFonts w:ascii="Times New Roman" w:hAnsi="Times New Roman" w:cs="Times New Roman"/>
          <w:sz w:val="28"/>
          <w:szCs w:val="28"/>
        </w:rPr>
        <w:t xml:space="preserve">- и </w:t>
      </w:r>
      <w:proofErr w:type="spellStart"/>
      <w:r w:rsidRPr="00A87AC4">
        <w:rPr>
          <w:rFonts w:ascii="Times New Roman" w:hAnsi="Times New Roman" w:cs="Times New Roman"/>
          <w:sz w:val="28"/>
          <w:szCs w:val="28"/>
        </w:rPr>
        <w:t>пенькоперерабатывающих</w:t>
      </w:r>
      <w:proofErr w:type="spellEnd"/>
      <w:r w:rsidRPr="00A87AC4">
        <w:rPr>
          <w:rFonts w:ascii="Times New Roman" w:hAnsi="Times New Roman" w:cs="Times New Roman"/>
          <w:sz w:val="28"/>
          <w:szCs w:val="28"/>
        </w:rPr>
        <w:t xml:space="preserve"> предприятий (тонн);</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объем производства </w:t>
      </w:r>
      <w:proofErr w:type="spellStart"/>
      <w:r w:rsidRPr="00A87AC4">
        <w:rPr>
          <w:rFonts w:ascii="Times New Roman" w:hAnsi="Times New Roman" w:cs="Times New Roman"/>
          <w:sz w:val="28"/>
          <w:szCs w:val="28"/>
        </w:rPr>
        <w:t>льно</w:t>
      </w:r>
      <w:proofErr w:type="spellEnd"/>
      <w:r w:rsidRPr="00A87AC4">
        <w:rPr>
          <w:rFonts w:ascii="Times New Roman" w:hAnsi="Times New Roman" w:cs="Times New Roman"/>
          <w:sz w:val="28"/>
          <w:szCs w:val="28"/>
        </w:rPr>
        <w:t xml:space="preserve">- и </w:t>
      </w:r>
      <w:proofErr w:type="spellStart"/>
      <w:r w:rsidRPr="00A87AC4">
        <w:rPr>
          <w:rFonts w:ascii="Times New Roman" w:hAnsi="Times New Roman" w:cs="Times New Roman"/>
          <w:sz w:val="28"/>
          <w:szCs w:val="28"/>
        </w:rPr>
        <w:t>пеньковолокна</w:t>
      </w:r>
      <w:proofErr w:type="spellEnd"/>
      <w:r w:rsidRPr="00A87AC4">
        <w:rPr>
          <w:rFonts w:ascii="Times New Roman" w:hAnsi="Times New Roman" w:cs="Times New Roman"/>
          <w:sz w:val="28"/>
          <w:szCs w:val="28"/>
        </w:rPr>
        <w:t xml:space="preserve"> на отчетную дату (тонн);</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16) в отношении приобретения племенного материала: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наличие поголовья коров на отчетную дату (голов);</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17) в отношении приобретения техники и оборудования: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количество приобретаемой техники и оборудования (единиц);</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18) в отношении технологического присоединения: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количество точек присоединения объекта (объектов) (единиц);</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19) в отношении репродукторов первого порядка для производства родительских форм птицы яичного и мясного направлений продуктивности: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объем введенных в год предоставления субсидии, а также в годах, предшествующих году предоставления субсидии, мощностей репродукторов первого порядка для производства родительских форм птицы яичного и мясного направлений продуктивности (тыс. птице-мест);</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объем произведенного инкубационного яйца родительских форм птицы яичного и мясного направлений продуктивности (тыс. штук);</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20) в отношении репродукторов второго порядка для производства инкубационного яйца финального гибрида птицы яичного и мясного направлений продуктивности: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объем введенных в год предоставления субсидии, а также в годах, предшествующих году предоставления субсидии, мощностей репродукторов второго порядка для производства инкубационного яйца финального гибрида птицы яичного и мясного направлений продуктивности (тыс. птице-мест);</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объем произведенного инкубационного яйца финального гибрида птицы яичного и мясного направлений продуктивности (тыс. штук).</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Значения результатов предоставления субсидии для получателя субсидии определяются на 1 января года, следующего за годом предоставления субсидии, и устанавливаются в соглашении.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3.14. 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установлены в разделе 5 настоящего Порядка.</w:t>
      </w:r>
    </w:p>
    <w:p w:rsidR="00010E6F" w:rsidRDefault="00010E6F" w:rsidP="0078077E">
      <w:pPr>
        <w:pStyle w:val="ConsPlusNormal"/>
        <w:jc w:val="both"/>
        <w:rPr>
          <w:rFonts w:ascii="Times New Roman" w:hAnsi="Times New Roman" w:cs="Times New Roman"/>
          <w:sz w:val="28"/>
          <w:szCs w:val="28"/>
          <w:lang w:val="en-US"/>
        </w:rPr>
      </w:pPr>
    </w:p>
    <w:p w:rsidR="0078077E" w:rsidRPr="0078077E" w:rsidRDefault="0078077E" w:rsidP="0078077E">
      <w:pPr>
        <w:pStyle w:val="ConsPlusNormal"/>
        <w:jc w:val="both"/>
        <w:rPr>
          <w:rFonts w:ascii="Times New Roman" w:hAnsi="Times New Roman" w:cs="Times New Roman"/>
          <w:sz w:val="28"/>
          <w:szCs w:val="28"/>
          <w:lang w:val="en-US"/>
        </w:rPr>
      </w:pPr>
    </w:p>
    <w:p w:rsidR="00010E6F" w:rsidRPr="00A87AC4" w:rsidRDefault="00010E6F" w:rsidP="0078077E">
      <w:pPr>
        <w:pStyle w:val="ConsPlusTitle"/>
        <w:jc w:val="center"/>
        <w:outlineLvl w:val="1"/>
        <w:rPr>
          <w:rFonts w:ascii="Times New Roman" w:hAnsi="Times New Roman" w:cs="Times New Roman"/>
          <w:sz w:val="28"/>
          <w:szCs w:val="28"/>
        </w:rPr>
      </w:pPr>
      <w:r w:rsidRPr="00A87AC4">
        <w:rPr>
          <w:rFonts w:ascii="Times New Roman" w:hAnsi="Times New Roman" w:cs="Times New Roman"/>
          <w:sz w:val="28"/>
          <w:szCs w:val="28"/>
        </w:rPr>
        <w:lastRenderedPageBreak/>
        <w:t>4. ТРЕБОВАНИЯ К ОТЧЕТНОСТИ</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4.1. Для подтверждения достижения результатов предоставления субсидий на основании соглашения получатель субсидии представляет в срок не позднее 25 января года, следующего за годом предоставления субсидии, отчет о достижении значений результатов предоставления субсидий (далее - отчет) по форме, приведенной в типовой форме.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если получатель субсидии зарегистрирован и (или) осуществляет деятельность на территории муниципального района, муниципального округа Красноярского края отчет представляется получателем субсидии в Орган местного самоуправления.</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Орган местного самоуправления осуществляет сбор и проверку отчета, и представляет его в Министерство в течение 3 рабочих дней со дня получения отчета.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если получатель субсидии зарегистрирован и (или) осуществляет деятельность на территории городского округа Красноярского края, отчет представляется получателем субсидии в Министерство.</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4.2. Для подтверждения достижения результатов предоставления субсидий на основании соглашения 2 получатель субсидии представляет в срок не позднее 20 января года, следующего за годом предоставления субсидии, в Министерство отчет по форме, приведенной в типовой форме соглашения 2, в форме электронного документа в системе </w:t>
      </w:r>
      <w:r w:rsidR="00E172E0">
        <w:rPr>
          <w:rFonts w:ascii="Times New Roman" w:hAnsi="Times New Roman" w:cs="Times New Roman"/>
          <w:sz w:val="28"/>
          <w:szCs w:val="28"/>
        </w:rPr>
        <w:t>«</w:t>
      </w:r>
      <w:r w:rsidRPr="00A87AC4">
        <w:rPr>
          <w:rFonts w:ascii="Times New Roman" w:hAnsi="Times New Roman" w:cs="Times New Roman"/>
          <w:sz w:val="28"/>
          <w:szCs w:val="28"/>
        </w:rPr>
        <w:t>Электронный бюджет</w:t>
      </w:r>
      <w:r w:rsidR="00E172E0">
        <w:rPr>
          <w:rFonts w:ascii="Times New Roman" w:hAnsi="Times New Roman" w:cs="Times New Roman"/>
          <w:sz w:val="28"/>
          <w:szCs w:val="28"/>
        </w:rPr>
        <w:t>»</w:t>
      </w:r>
      <w:r w:rsidRPr="00A87AC4">
        <w:rPr>
          <w:rFonts w:ascii="Times New Roman" w:hAnsi="Times New Roman" w:cs="Times New Roman"/>
          <w:sz w:val="28"/>
          <w:szCs w:val="28"/>
        </w:rPr>
        <w:t>.</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Title"/>
        <w:jc w:val="center"/>
        <w:outlineLvl w:val="1"/>
        <w:rPr>
          <w:rFonts w:ascii="Times New Roman" w:hAnsi="Times New Roman" w:cs="Times New Roman"/>
          <w:sz w:val="28"/>
          <w:szCs w:val="28"/>
        </w:rPr>
      </w:pPr>
      <w:bookmarkStart w:id="152" w:name="P5818"/>
      <w:bookmarkEnd w:id="152"/>
      <w:r w:rsidRPr="00A87AC4">
        <w:rPr>
          <w:rFonts w:ascii="Times New Roman" w:hAnsi="Times New Roman" w:cs="Times New Roman"/>
          <w:sz w:val="28"/>
          <w:szCs w:val="28"/>
        </w:rPr>
        <w:t>5. ТРЕБОВАНИЯ ОБ ОСУЩЕСТВЛЕНИИ КОНТРОЛЯ (МОНИТОРИНГА)</w:t>
      </w:r>
    </w:p>
    <w:p w:rsidR="00010E6F" w:rsidRPr="00A87AC4" w:rsidRDefault="00010E6F" w:rsidP="0078077E">
      <w:pPr>
        <w:pStyle w:val="ConsPlusTitle"/>
        <w:jc w:val="center"/>
        <w:rPr>
          <w:rFonts w:ascii="Times New Roman" w:hAnsi="Times New Roman" w:cs="Times New Roman"/>
          <w:sz w:val="28"/>
          <w:szCs w:val="28"/>
        </w:rPr>
      </w:pPr>
      <w:r w:rsidRPr="00A87AC4">
        <w:rPr>
          <w:rFonts w:ascii="Times New Roman" w:hAnsi="Times New Roman" w:cs="Times New Roman"/>
          <w:sz w:val="28"/>
          <w:szCs w:val="28"/>
        </w:rPr>
        <w:t>ЗА СОБЛЮДЕНИЕМ УСЛОВИЙ И ПОРЯДКА ПРЕДОСТАВЛЕНИЯ СУБСИДИЙ</w:t>
      </w:r>
    </w:p>
    <w:p w:rsidR="00010E6F" w:rsidRPr="00A87AC4" w:rsidRDefault="00010E6F" w:rsidP="0078077E">
      <w:pPr>
        <w:pStyle w:val="ConsPlusTitle"/>
        <w:jc w:val="center"/>
        <w:rPr>
          <w:rFonts w:ascii="Times New Roman" w:hAnsi="Times New Roman" w:cs="Times New Roman"/>
          <w:sz w:val="28"/>
          <w:szCs w:val="28"/>
        </w:rPr>
      </w:pPr>
      <w:r w:rsidRPr="00A87AC4">
        <w:rPr>
          <w:rFonts w:ascii="Times New Roman" w:hAnsi="Times New Roman" w:cs="Times New Roman"/>
          <w:sz w:val="28"/>
          <w:szCs w:val="28"/>
        </w:rPr>
        <w:t>И ОТВЕТСТВЕННОСТЬ ЗА ИХ НАРУШЕНИЕ</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5.1. Контроль за соблюдением получателями субсидий порядка и условий предоставления субсидий, в том числе в части результатов предоставления субсидий, осуществляется Министерством посредством проведения плановых (внеплановых) проверок.</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5.2. В случае достижения результатов предоставления субсидии, установленных в соглашении о предоставлении субсидии, в размере менее 100 процентов получатель субсидий обязан возвратить часть полученной субсидии в доход краевого бюджета, рассчитанную в соответствии с методикой (порядком), утвержденной Министерством.</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если фактические значения результатов предоставления субсидии равны нулю, получатель субсидии обязан возвратить в доход краевого бюджета предоставленную ему в соответствии с соглашением о предоставлении субсидии сумму субсидии в полном объеме.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Министерство в течение 30 рабочих дней со дня получения отчета принимает в форме приказа решение о применении к получателю субсидии </w:t>
      </w:r>
      <w:r w:rsidRPr="00A87AC4">
        <w:rPr>
          <w:rFonts w:ascii="Times New Roman" w:hAnsi="Times New Roman" w:cs="Times New Roman"/>
          <w:sz w:val="28"/>
          <w:szCs w:val="28"/>
        </w:rPr>
        <w:lastRenderedPageBreak/>
        <w:t xml:space="preserve">мер ответственности в виде возврата полученных сумм субсидий за </w:t>
      </w:r>
      <w:proofErr w:type="spellStart"/>
      <w:r w:rsidRPr="00A87AC4">
        <w:rPr>
          <w:rFonts w:ascii="Times New Roman" w:hAnsi="Times New Roman" w:cs="Times New Roman"/>
          <w:sz w:val="28"/>
          <w:szCs w:val="28"/>
        </w:rPr>
        <w:t>недостижение</w:t>
      </w:r>
      <w:proofErr w:type="spellEnd"/>
      <w:r w:rsidRPr="00A87AC4">
        <w:rPr>
          <w:rFonts w:ascii="Times New Roman" w:hAnsi="Times New Roman" w:cs="Times New Roman"/>
          <w:sz w:val="28"/>
          <w:szCs w:val="28"/>
        </w:rPr>
        <w:t xml:space="preserve"> значение результата предоставления субсидии и рассчитывает размер суммы субсидии, подлежащей возврату в доход краевого бюджета. Министерство в течение 10 рабочих дней со дня издания приказа направляет получателю субсидии письменное уведомление (требование) о возврате полученных сумм субсидии в доход краевого бюджета.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Получатель субсидии в течение 10 рабочих дней со дня получения уведомления (требования) обязан произвести возврат в краевой бюджет субсидии в размере, указанном в уведомлении (требовании).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Основанием для освобождения получателя субсидии от возврата средств в краевой бюджет при </w:t>
      </w:r>
      <w:proofErr w:type="spellStart"/>
      <w:r w:rsidRPr="00A87AC4">
        <w:rPr>
          <w:rFonts w:ascii="Times New Roman" w:hAnsi="Times New Roman" w:cs="Times New Roman"/>
          <w:sz w:val="28"/>
          <w:szCs w:val="28"/>
        </w:rPr>
        <w:t>недостижении</w:t>
      </w:r>
      <w:proofErr w:type="spellEnd"/>
      <w:r w:rsidRPr="00A87AC4">
        <w:rPr>
          <w:rFonts w:ascii="Times New Roman" w:hAnsi="Times New Roman" w:cs="Times New Roman"/>
          <w:sz w:val="28"/>
          <w:szCs w:val="28"/>
        </w:rPr>
        <w:t xml:space="preserve"> результатов предоставления субсидии является документально подтвержденное получателем субсидии наступление обстоятельств непреодолимой силы, имеющих чрезвычайный, непредотвратимый характер, препятствующих исполнению обязательств в части достижения результатов предоставления субсидии.</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 xml:space="preserve">В случае </w:t>
      </w:r>
      <w:proofErr w:type="spellStart"/>
      <w:r w:rsidRPr="00A87AC4">
        <w:rPr>
          <w:rFonts w:ascii="Times New Roman" w:hAnsi="Times New Roman" w:cs="Times New Roman"/>
          <w:sz w:val="28"/>
          <w:szCs w:val="28"/>
        </w:rPr>
        <w:t>недостижения</w:t>
      </w:r>
      <w:proofErr w:type="spellEnd"/>
      <w:r w:rsidRPr="00A87AC4">
        <w:rPr>
          <w:rFonts w:ascii="Times New Roman" w:hAnsi="Times New Roman" w:cs="Times New Roman"/>
          <w:sz w:val="28"/>
          <w:szCs w:val="28"/>
        </w:rPr>
        <w:t xml:space="preserve"> результатов предоставления субсидии по причине наступления обстоятельств непреодолимой силы, имеющих чрезвычайный, непредотвратимый характер, получатель субсидии одновременно с представлением отчета представляет в Министерство документы, подтверждающие их наступление.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В случае установления факта нарушения получателем субсидии условий, установленных при предоставлении субсидий, Министерство в течение 30 рабочих дней со дня установления факта нарушения получателем субсидии условий предоставления субсидии принимает в форме приказа решение о применении к получателю субсидии мер ответственности в виде возврата в доход краевого бюджета неправомерно полученных сумм субсидий, в отношении которых установлены факты нарушения условий предоставления субсидий и в течение 10 рабочих дней со дня издания приказа направляет письменное уведомление (требование) о возврате полученных сумм субсидии в доход краевого бюджета.</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Получатель субсидии в течение 10 рабочих дней со дня получения уведомления (требования) обязан произвести возврат в краевой бюджет полученные суммы субсидии, указанные в уведомлении (требовании), в полном объеме.</w:t>
      </w:r>
    </w:p>
    <w:p w:rsidR="00010E6F" w:rsidRPr="00A87AC4" w:rsidRDefault="00010E6F" w:rsidP="0078077E">
      <w:pPr>
        <w:pStyle w:val="ConsPlusNormal"/>
        <w:ind w:firstLine="709"/>
        <w:jc w:val="both"/>
        <w:rPr>
          <w:rFonts w:ascii="Times New Roman" w:hAnsi="Times New Roman" w:cs="Times New Roman"/>
          <w:sz w:val="28"/>
          <w:szCs w:val="28"/>
        </w:rPr>
      </w:pPr>
      <w:r w:rsidRPr="00A87AC4">
        <w:rPr>
          <w:rFonts w:ascii="Times New Roman" w:hAnsi="Times New Roman" w:cs="Times New Roman"/>
          <w:sz w:val="28"/>
          <w:szCs w:val="28"/>
        </w:rPr>
        <w:t>5.3. Проверки в соответствии со статьями 268.1, 269.2 Бюджетного кодекса Российской Федерации осуществляются соответственно Счетной палатой Красноярского края и службой финансово-экономического контроля и контроля в сфере закупок Красноярского края.</w:t>
      </w:r>
    </w:p>
    <w:p w:rsidR="009C5B43" w:rsidRPr="00A87AC4" w:rsidRDefault="009C5B43">
      <w:pPr>
        <w:rPr>
          <w:rFonts w:ascii="Times New Roman" w:eastAsia="Times New Roman" w:hAnsi="Times New Roman" w:cs="Times New Roman"/>
          <w:sz w:val="28"/>
          <w:szCs w:val="28"/>
          <w:lang w:eastAsia="ru-RU"/>
        </w:rPr>
      </w:pPr>
      <w:r w:rsidRPr="00A87AC4">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C5B43" w:rsidRPr="00A87AC4" w:rsidTr="009C5B43">
        <w:tc>
          <w:tcPr>
            <w:tcW w:w="4785" w:type="dxa"/>
          </w:tcPr>
          <w:p w:rsidR="009C5B43" w:rsidRPr="00A87AC4" w:rsidRDefault="009C5B43">
            <w:pPr>
              <w:pStyle w:val="ConsPlusNormal"/>
              <w:jc w:val="both"/>
              <w:rPr>
                <w:rFonts w:ascii="Times New Roman" w:hAnsi="Times New Roman" w:cs="Times New Roman"/>
                <w:sz w:val="28"/>
                <w:szCs w:val="28"/>
              </w:rPr>
            </w:pPr>
          </w:p>
        </w:tc>
        <w:tc>
          <w:tcPr>
            <w:tcW w:w="4785" w:type="dxa"/>
          </w:tcPr>
          <w:p w:rsidR="009C5B43" w:rsidRPr="00A87AC4" w:rsidRDefault="00575661" w:rsidP="009C5B43">
            <w:pPr>
              <w:pStyle w:val="ConsPlusNormal"/>
              <w:outlineLvl w:val="1"/>
              <w:rPr>
                <w:rFonts w:ascii="Times New Roman" w:hAnsi="Times New Roman" w:cs="Times New Roman"/>
                <w:sz w:val="28"/>
                <w:szCs w:val="28"/>
              </w:rPr>
            </w:pPr>
            <w:r>
              <w:rPr>
                <w:rFonts w:ascii="Times New Roman" w:hAnsi="Times New Roman" w:cs="Times New Roman"/>
                <w:sz w:val="28"/>
                <w:szCs w:val="28"/>
              </w:rPr>
              <w:t>Приложение №</w:t>
            </w:r>
            <w:r w:rsidR="009C5B43" w:rsidRPr="00A87AC4">
              <w:rPr>
                <w:rFonts w:ascii="Times New Roman" w:hAnsi="Times New Roman" w:cs="Times New Roman"/>
                <w:sz w:val="28"/>
                <w:szCs w:val="28"/>
              </w:rPr>
              <w:t xml:space="preserve"> 1</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 Порядку и условиям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предоставления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возмещение части прямых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понесенных затрат на создание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и (или) модернизацию объектов</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агропромышленного комплекса,</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приобретение племенного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материала, специализированного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и технологического оборудования,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автотранспортных средств,</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машин и оборудования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для сельского хозяйства,</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подключение (технологическое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присоединение)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 сетям инженерно-технического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обеспечения в рамках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реализации приоритетных инвестиционных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проектов в агропромышленном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комплексе, в том числе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перечню, формам и срокам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представления и рассмотрения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документов, необходимых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для получения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порядку возврата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в случае нарушения условий,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установленных при их предоставлении</w:t>
            </w:r>
          </w:p>
        </w:tc>
      </w:tr>
    </w:tbl>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nformat"/>
        <w:ind w:firstLine="4820"/>
        <w:jc w:val="both"/>
        <w:rPr>
          <w:rFonts w:ascii="Times New Roman" w:hAnsi="Times New Roman" w:cs="Times New Roman"/>
          <w:sz w:val="28"/>
          <w:szCs w:val="28"/>
        </w:rPr>
      </w:pPr>
      <w:r w:rsidRPr="00A87AC4">
        <w:rPr>
          <w:rFonts w:ascii="Times New Roman" w:hAnsi="Times New Roman" w:cs="Times New Roman"/>
          <w:sz w:val="28"/>
          <w:szCs w:val="28"/>
        </w:rPr>
        <w:t>В министерство сельского хозяйства</w:t>
      </w:r>
    </w:p>
    <w:p w:rsidR="00010E6F" w:rsidRPr="00A87AC4" w:rsidRDefault="00010E6F" w:rsidP="0078077E">
      <w:pPr>
        <w:pStyle w:val="ConsPlusNonformat"/>
        <w:ind w:firstLine="4820"/>
        <w:jc w:val="both"/>
        <w:rPr>
          <w:rFonts w:ascii="Times New Roman" w:hAnsi="Times New Roman" w:cs="Times New Roman"/>
          <w:sz w:val="28"/>
          <w:szCs w:val="28"/>
        </w:rPr>
      </w:pPr>
      <w:r w:rsidRPr="00A87AC4">
        <w:rPr>
          <w:rFonts w:ascii="Times New Roman" w:hAnsi="Times New Roman" w:cs="Times New Roman"/>
          <w:sz w:val="28"/>
          <w:szCs w:val="28"/>
        </w:rPr>
        <w:t>и торговли Красноярского края</w:t>
      </w:r>
    </w:p>
    <w:p w:rsidR="00010E6F" w:rsidRPr="00A87AC4" w:rsidRDefault="00010E6F" w:rsidP="0078077E">
      <w:pPr>
        <w:pStyle w:val="ConsPlusNonformat"/>
        <w:jc w:val="both"/>
        <w:rPr>
          <w:rFonts w:ascii="Times New Roman" w:hAnsi="Times New Roman" w:cs="Times New Roman"/>
          <w:sz w:val="28"/>
          <w:szCs w:val="28"/>
        </w:rPr>
      </w:pPr>
    </w:p>
    <w:p w:rsidR="00010E6F" w:rsidRPr="00A87AC4" w:rsidRDefault="00010E6F" w:rsidP="0078077E">
      <w:pPr>
        <w:pStyle w:val="ConsPlusNonformat"/>
        <w:jc w:val="center"/>
        <w:rPr>
          <w:rFonts w:ascii="Times New Roman" w:hAnsi="Times New Roman" w:cs="Times New Roman"/>
          <w:sz w:val="28"/>
          <w:szCs w:val="28"/>
        </w:rPr>
      </w:pPr>
      <w:bookmarkStart w:id="153" w:name="P5868"/>
      <w:bookmarkEnd w:id="153"/>
      <w:r w:rsidRPr="00A87AC4">
        <w:rPr>
          <w:rFonts w:ascii="Times New Roman" w:hAnsi="Times New Roman" w:cs="Times New Roman"/>
          <w:sz w:val="28"/>
          <w:szCs w:val="28"/>
        </w:rPr>
        <w:t>Заявление</w:t>
      </w:r>
    </w:p>
    <w:p w:rsidR="00010E6F" w:rsidRPr="00A87AC4" w:rsidRDefault="00010E6F" w:rsidP="0078077E">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на участие в отборе получателей субсидии на возмещение</w:t>
      </w:r>
    </w:p>
    <w:p w:rsidR="00010E6F" w:rsidRPr="00A87AC4" w:rsidRDefault="00010E6F" w:rsidP="0078077E">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части прямых понесенных затрат на создание</w:t>
      </w:r>
    </w:p>
    <w:p w:rsidR="00010E6F" w:rsidRPr="00A87AC4" w:rsidRDefault="00010E6F" w:rsidP="0078077E">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и (или) модернизацию объектов агропромышленного комплекса,</w:t>
      </w:r>
    </w:p>
    <w:p w:rsidR="00010E6F" w:rsidRPr="00A87AC4" w:rsidRDefault="00010E6F" w:rsidP="0078077E">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на приобретение племенного материала, специализированного</w:t>
      </w:r>
    </w:p>
    <w:p w:rsidR="00010E6F" w:rsidRPr="00A87AC4" w:rsidRDefault="00010E6F" w:rsidP="0078077E">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и технологического оборудования, автотранспортных средств,</w:t>
      </w:r>
    </w:p>
    <w:p w:rsidR="00010E6F" w:rsidRPr="00A87AC4" w:rsidRDefault="00010E6F" w:rsidP="0078077E">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машин и оборудования для сельского хозяйства,</w:t>
      </w:r>
    </w:p>
    <w:p w:rsidR="00010E6F" w:rsidRPr="00A87AC4" w:rsidRDefault="00010E6F" w:rsidP="0078077E">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на подключение (технологическое присоединение) к сетям</w:t>
      </w:r>
    </w:p>
    <w:p w:rsidR="00010E6F" w:rsidRPr="00A87AC4" w:rsidRDefault="00010E6F" w:rsidP="0078077E">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инженерно-технического обеспечения в рамках реализации</w:t>
      </w:r>
    </w:p>
    <w:p w:rsidR="00010E6F" w:rsidRPr="00A87AC4" w:rsidRDefault="00010E6F" w:rsidP="0078077E">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приоритетных инвестиционных проектов</w:t>
      </w:r>
    </w:p>
    <w:p w:rsidR="00010E6F" w:rsidRPr="00A87AC4" w:rsidRDefault="00010E6F" w:rsidP="0078077E">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в агропромышленном комплексе в 20__ году</w:t>
      </w:r>
    </w:p>
    <w:p w:rsidR="00010E6F" w:rsidRPr="00A87AC4" w:rsidRDefault="00010E6F" w:rsidP="0078077E">
      <w:pPr>
        <w:pStyle w:val="ConsPlusNonformat"/>
        <w:jc w:val="both"/>
        <w:rPr>
          <w:rFonts w:ascii="Times New Roman" w:hAnsi="Times New Roman" w:cs="Times New Roman"/>
          <w:sz w:val="28"/>
          <w:szCs w:val="28"/>
        </w:rPr>
      </w:pPr>
    </w:p>
    <w:p w:rsidR="00010E6F" w:rsidRPr="00A87AC4" w:rsidRDefault="00010E6F" w:rsidP="0078077E">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______________________________________</w:t>
      </w:r>
      <w:r w:rsidR="008748FF">
        <w:rPr>
          <w:rFonts w:ascii="Times New Roman" w:hAnsi="Times New Roman" w:cs="Times New Roman"/>
          <w:sz w:val="28"/>
          <w:szCs w:val="28"/>
        </w:rPr>
        <w:t>___________________________</w:t>
      </w:r>
      <w:r w:rsidRPr="00A87AC4">
        <w:rPr>
          <w:rFonts w:ascii="Times New Roman" w:hAnsi="Times New Roman" w:cs="Times New Roman"/>
          <w:sz w:val="28"/>
          <w:szCs w:val="28"/>
        </w:rPr>
        <w:t>_</w:t>
      </w:r>
    </w:p>
    <w:p w:rsidR="00010E6F" w:rsidRPr="008748FF" w:rsidRDefault="00010E6F" w:rsidP="0078077E">
      <w:pPr>
        <w:pStyle w:val="ConsPlusNonformat"/>
        <w:jc w:val="center"/>
        <w:rPr>
          <w:rFonts w:ascii="Times New Roman" w:hAnsi="Times New Roman" w:cs="Times New Roman"/>
          <w:szCs w:val="28"/>
        </w:rPr>
      </w:pPr>
      <w:r w:rsidRPr="008748FF">
        <w:rPr>
          <w:rFonts w:ascii="Times New Roman" w:hAnsi="Times New Roman" w:cs="Times New Roman"/>
          <w:szCs w:val="28"/>
        </w:rPr>
        <w:t>(полное наименование участника отбора, муниципальный район,</w:t>
      </w:r>
    </w:p>
    <w:p w:rsidR="00010E6F" w:rsidRPr="008748FF" w:rsidRDefault="00010E6F" w:rsidP="0078077E">
      <w:pPr>
        <w:pStyle w:val="ConsPlusNonformat"/>
        <w:jc w:val="center"/>
        <w:rPr>
          <w:rFonts w:ascii="Times New Roman" w:hAnsi="Times New Roman" w:cs="Times New Roman"/>
          <w:szCs w:val="28"/>
        </w:rPr>
      </w:pPr>
      <w:r w:rsidRPr="008748FF">
        <w:rPr>
          <w:rFonts w:ascii="Times New Roman" w:hAnsi="Times New Roman" w:cs="Times New Roman"/>
          <w:szCs w:val="28"/>
        </w:rPr>
        <w:t>муниципальный округ или городской округ (далее - заявитель)</w:t>
      </w:r>
    </w:p>
    <w:p w:rsidR="00010E6F" w:rsidRPr="00A87AC4" w:rsidRDefault="00010E6F" w:rsidP="0078077E">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__________________________________________________________________</w:t>
      </w:r>
    </w:p>
    <w:p w:rsidR="00010E6F" w:rsidRPr="00A87AC4" w:rsidRDefault="008748FF" w:rsidP="0078077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заявляет о намерении участвовать в отборе получателей субсидии </w:t>
      </w:r>
      <w:r w:rsidR="00010E6F" w:rsidRPr="00A87AC4">
        <w:rPr>
          <w:rFonts w:ascii="Times New Roman" w:hAnsi="Times New Roman" w:cs="Times New Roman"/>
          <w:sz w:val="28"/>
          <w:szCs w:val="28"/>
        </w:rPr>
        <w:t>для</w:t>
      </w:r>
      <w:r>
        <w:rPr>
          <w:rFonts w:ascii="Times New Roman" w:hAnsi="Times New Roman" w:cs="Times New Roman"/>
          <w:sz w:val="28"/>
          <w:szCs w:val="28"/>
        </w:rPr>
        <w:t xml:space="preserve"> предоставления субсидии на возмещение </w:t>
      </w:r>
      <w:r w:rsidR="00010E6F" w:rsidRPr="00A87AC4">
        <w:rPr>
          <w:rFonts w:ascii="Times New Roman" w:hAnsi="Times New Roman" w:cs="Times New Roman"/>
          <w:sz w:val="28"/>
          <w:szCs w:val="28"/>
        </w:rPr>
        <w:t>части прямых понесенных затрат на</w:t>
      </w:r>
      <w:r>
        <w:rPr>
          <w:rFonts w:ascii="Times New Roman" w:hAnsi="Times New Roman" w:cs="Times New Roman"/>
          <w:sz w:val="28"/>
          <w:szCs w:val="28"/>
        </w:rPr>
        <w:t xml:space="preserve"> создание и (или) модернизацию объектов </w:t>
      </w:r>
      <w:r w:rsidR="00010E6F" w:rsidRPr="00A87AC4">
        <w:rPr>
          <w:rFonts w:ascii="Times New Roman" w:hAnsi="Times New Roman" w:cs="Times New Roman"/>
          <w:sz w:val="28"/>
          <w:szCs w:val="28"/>
        </w:rPr>
        <w:t>агропромышленного комплекса, на</w:t>
      </w:r>
      <w:r>
        <w:rPr>
          <w:rFonts w:ascii="Times New Roman" w:hAnsi="Times New Roman" w:cs="Times New Roman"/>
          <w:sz w:val="28"/>
          <w:szCs w:val="28"/>
        </w:rPr>
        <w:t xml:space="preserve"> приобретение племенного</w:t>
      </w:r>
      <w:r w:rsidR="00010E6F" w:rsidRPr="00A87AC4">
        <w:rPr>
          <w:rFonts w:ascii="Times New Roman" w:hAnsi="Times New Roman" w:cs="Times New Roman"/>
          <w:sz w:val="28"/>
          <w:szCs w:val="28"/>
        </w:rPr>
        <w:t xml:space="preserve"> материала, специализированного и технологического</w:t>
      </w:r>
      <w:r>
        <w:rPr>
          <w:rFonts w:ascii="Times New Roman" w:hAnsi="Times New Roman" w:cs="Times New Roman"/>
          <w:sz w:val="28"/>
          <w:szCs w:val="28"/>
        </w:rPr>
        <w:t xml:space="preserve"> оборудования, </w:t>
      </w:r>
      <w:r w:rsidR="00010E6F" w:rsidRPr="00A87AC4">
        <w:rPr>
          <w:rFonts w:ascii="Times New Roman" w:hAnsi="Times New Roman" w:cs="Times New Roman"/>
          <w:sz w:val="28"/>
          <w:szCs w:val="28"/>
        </w:rPr>
        <w:t>автотранспортных средств, машин и оборудования для сельского</w:t>
      </w:r>
      <w:r>
        <w:rPr>
          <w:rFonts w:ascii="Times New Roman" w:hAnsi="Times New Roman" w:cs="Times New Roman"/>
          <w:sz w:val="28"/>
          <w:szCs w:val="28"/>
        </w:rPr>
        <w:t xml:space="preserve"> хозяйства, на подключение (технологическое присоединение) к </w:t>
      </w:r>
      <w:r w:rsidR="00010E6F" w:rsidRPr="00A87AC4">
        <w:rPr>
          <w:rFonts w:ascii="Times New Roman" w:hAnsi="Times New Roman" w:cs="Times New Roman"/>
          <w:sz w:val="28"/>
          <w:szCs w:val="28"/>
        </w:rPr>
        <w:t>сетям</w:t>
      </w:r>
      <w:r>
        <w:rPr>
          <w:rFonts w:ascii="Times New Roman" w:hAnsi="Times New Roman" w:cs="Times New Roman"/>
          <w:sz w:val="28"/>
          <w:szCs w:val="28"/>
        </w:rPr>
        <w:t xml:space="preserve"> инженерно-технического обеспечения в рамках реализации </w:t>
      </w:r>
      <w:r w:rsidR="00010E6F" w:rsidRPr="00A87AC4">
        <w:rPr>
          <w:rFonts w:ascii="Times New Roman" w:hAnsi="Times New Roman" w:cs="Times New Roman"/>
          <w:sz w:val="28"/>
          <w:szCs w:val="28"/>
        </w:rPr>
        <w:t>приоритетных</w:t>
      </w:r>
      <w:r>
        <w:rPr>
          <w:rFonts w:ascii="Times New Roman" w:hAnsi="Times New Roman" w:cs="Times New Roman"/>
          <w:sz w:val="28"/>
          <w:szCs w:val="28"/>
        </w:rPr>
        <w:t xml:space="preserve"> </w:t>
      </w:r>
      <w:r w:rsidR="00010E6F" w:rsidRPr="00A87AC4">
        <w:rPr>
          <w:rFonts w:ascii="Times New Roman" w:hAnsi="Times New Roman" w:cs="Times New Roman"/>
          <w:sz w:val="28"/>
          <w:szCs w:val="28"/>
        </w:rPr>
        <w:t>инвестиционных проектов в агропромышленном комплексе (далее - отбор).</w:t>
      </w:r>
    </w:p>
    <w:p w:rsidR="00010E6F" w:rsidRPr="00A87AC4" w:rsidRDefault="008748FF" w:rsidP="0078077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Направления затрат (недополученных доходов), на </w:t>
      </w:r>
      <w:r w:rsidR="00010E6F" w:rsidRPr="00A87AC4">
        <w:rPr>
          <w:rFonts w:ascii="Times New Roman" w:hAnsi="Times New Roman" w:cs="Times New Roman"/>
          <w:sz w:val="28"/>
          <w:szCs w:val="28"/>
        </w:rPr>
        <w:t>возмещение которых</w:t>
      </w:r>
      <w:r>
        <w:rPr>
          <w:rFonts w:ascii="Times New Roman" w:hAnsi="Times New Roman" w:cs="Times New Roman"/>
          <w:sz w:val="28"/>
          <w:szCs w:val="28"/>
        </w:rPr>
        <w:t xml:space="preserve"> </w:t>
      </w:r>
      <w:r w:rsidR="00010E6F" w:rsidRPr="00A87AC4">
        <w:rPr>
          <w:rFonts w:ascii="Times New Roman" w:hAnsi="Times New Roman" w:cs="Times New Roman"/>
          <w:sz w:val="28"/>
          <w:szCs w:val="28"/>
        </w:rPr>
        <w:t>предоставляется субсидия (нужное отметить знаком V):</w:t>
      </w:r>
    </w:p>
    <w:p w:rsidR="00010E6F" w:rsidRPr="00A87AC4" w:rsidRDefault="00010E6F" w:rsidP="0078077E">
      <w:pPr>
        <w:pStyle w:val="ConsPlusNonformat"/>
        <w:numPr>
          <w:ilvl w:val="0"/>
          <w:numId w:val="4"/>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создание и (или) модернизация объектов агропромышленного комплекса;</w:t>
      </w:r>
    </w:p>
    <w:p w:rsidR="00010E6F" w:rsidRPr="00A87AC4" w:rsidRDefault="00010E6F" w:rsidP="0078077E">
      <w:pPr>
        <w:pStyle w:val="ConsPlusNonformat"/>
        <w:numPr>
          <w:ilvl w:val="0"/>
          <w:numId w:val="4"/>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приобретение племенного материала;</w:t>
      </w:r>
    </w:p>
    <w:p w:rsidR="00010E6F" w:rsidRPr="00A87AC4" w:rsidRDefault="008748FF" w:rsidP="0078077E">
      <w:pPr>
        <w:pStyle w:val="ConsPlusNonformat"/>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приобретение специализированного и технологического </w:t>
      </w:r>
      <w:r w:rsidR="00010E6F" w:rsidRPr="00A87AC4">
        <w:rPr>
          <w:rFonts w:ascii="Times New Roman" w:hAnsi="Times New Roman" w:cs="Times New Roman"/>
          <w:sz w:val="28"/>
          <w:szCs w:val="28"/>
        </w:rPr>
        <w:t>оборудования,</w:t>
      </w:r>
    </w:p>
    <w:p w:rsidR="00010E6F" w:rsidRPr="00A87AC4" w:rsidRDefault="00010E6F" w:rsidP="0078077E">
      <w:pPr>
        <w:pStyle w:val="ConsPlusNonformat"/>
        <w:numPr>
          <w:ilvl w:val="0"/>
          <w:numId w:val="4"/>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автотранспортных средств, машин и оборудования для сельского хозяйства;</w:t>
      </w:r>
    </w:p>
    <w:p w:rsidR="00010E6F" w:rsidRPr="008748FF" w:rsidRDefault="008748FF" w:rsidP="0078077E">
      <w:pPr>
        <w:pStyle w:val="ConsPlusNonformat"/>
        <w:numPr>
          <w:ilvl w:val="0"/>
          <w:numId w:val="4"/>
        </w:numPr>
        <w:ind w:left="0" w:firstLine="709"/>
        <w:jc w:val="both"/>
        <w:rPr>
          <w:rFonts w:ascii="Times New Roman" w:hAnsi="Times New Roman" w:cs="Times New Roman"/>
          <w:sz w:val="28"/>
          <w:szCs w:val="28"/>
        </w:rPr>
      </w:pPr>
      <w:r w:rsidRPr="008748FF">
        <w:rPr>
          <w:rFonts w:ascii="Times New Roman" w:hAnsi="Times New Roman" w:cs="Times New Roman"/>
          <w:sz w:val="28"/>
          <w:szCs w:val="28"/>
        </w:rPr>
        <w:t>подключение (технологическое присоединение) к</w:t>
      </w:r>
      <w:r w:rsidR="00010E6F" w:rsidRPr="008748FF">
        <w:rPr>
          <w:rFonts w:ascii="Times New Roman" w:hAnsi="Times New Roman" w:cs="Times New Roman"/>
          <w:sz w:val="28"/>
          <w:szCs w:val="28"/>
        </w:rPr>
        <w:t xml:space="preserve"> сетям</w:t>
      </w:r>
      <w:r>
        <w:rPr>
          <w:rFonts w:ascii="Times New Roman" w:hAnsi="Times New Roman" w:cs="Times New Roman"/>
          <w:sz w:val="28"/>
          <w:szCs w:val="28"/>
        </w:rPr>
        <w:t xml:space="preserve"> </w:t>
      </w:r>
      <w:r w:rsidR="00010E6F" w:rsidRPr="008748FF">
        <w:rPr>
          <w:rFonts w:ascii="Times New Roman" w:hAnsi="Times New Roman" w:cs="Times New Roman"/>
          <w:sz w:val="28"/>
          <w:szCs w:val="28"/>
        </w:rPr>
        <w:t>инженерно-технического обеспечения.</w:t>
      </w:r>
    </w:p>
    <w:p w:rsidR="00010E6F" w:rsidRPr="00A87AC4" w:rsidRDefault="00010E6F" w:rsidP="0078077E">
      <w:pPr>
        <w:pStyle w:val="ConsPlusNonformat"/>
        <w:ind w:firstLine="709"/>
        <w:jc w:val="both"/>
        <w:rPr>
          <w:rFonts w:ascii="Times New Roman" w:hAnsi="Times New Roman" w:cs="Times New Roman"/>
          <w:sz w:val="28"/>
          <w:szCs w:val="28"/>
        </w:rPr>
      </w:pPr>
      <w:r w:rsidRPr="00A87AC4">
        <w:rPr>
          <w:rFonts w:ascii="Times New Roman" w:hAnsi="Times New Roman" w:cs="Times New Roman"/>
          <w:sz w:val="28"/>
          <w:szCs w:val="28"/>
        </w:rPr>
        <w:t>1. Общая информация о заявителе:</w:t>
      </w:r>
    </w:p>
    <w:p w:rsidR="00010E6F" w:rsidRPr="00A87AC4" w:rsidRDefault="00010E6F" w:rsidP="0078077E">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Юридический</w:t>
      </w:r>
      <w:r w:rsidR="008748FF">
        <w:rPr>
          <w:rFonts w:ascii="Times New Roman" w:hAnsi="Times New Roman" w:cs="Times New Roman"/>
          <w:sz w:val="28"/>
          <w:szCs w:val="28"/>
        </w:rPr>
        <w:t> </w:t>
      </w:r>
      <w:r w:rsidRPr="00A87AC4">
        <w:rPr>
          <w:rFonts w:ascii="Times New Roman" w:hAnsi="Times New Roman" w:cs="Times New Roman"/>
          <w:sz w:val="28"/>
          <w:szCs w:val="28"/>
        </w:rPr>
        <w:t>адрес</w:t>
      </w:r>
      <w:r w:rsidR="008748FF">
        <w:rPr>
          <w:rFonts w:ascii="Times New Roman" w:hAnsi="Times New Roman" w:cs="Times New Roman"/>
          <w:sz w:val="28"/>
          <w:szCs w:val="28"/>
        </w:rPr>
        <w:t> </w:t>
      </w:r>
      <w:r w:rsidRPr="00A87AC4">
        <w:rPr>
          <w:rFonts w:ascii="Times New Roman" w:hAnsi="Times New Roman" w:cs="Times New Roman"/>
          <w:sz w:val="28"/>
          <w:szCs w:val="28"/>
        </w:rPr>
        <w:t>___________________________________________________</w:t>
      </w:r>
      <w:r w:rsidR="008748FF">
        <w:rPr>
          <w:rFonts w:ascii="Times New Roman" w:hAnsi="Times New Roman" w:cs="Times New Roman"/>
          <w:sz w:val="28"/>
          <w:szCs w:val="28"/>
        </w:rPr>
        <w:t>____________________________________________________</w:t>
      </w:r>
      <w:r w:rsidR="00690748">
        <w:rPr>
          <w:rFonts w:ascii="Times New Roman" w:hAnsi="Times New Roman" w:cs="Times New Roman"/>
          <w:sz w:val="28"/>
          <w:szCs w:val="28"/>
        </w:rPr>
        <w:t>_______</w:t>
      </w:r>
      <w:r w:rsidRPr="00A87AC4">
        <w:rPr>
          <w:rFonts w:ascii="Times New Roman" w:hAnsi="Times New Roman" w:cs="Times New Roman"/>
          <w:sz w:val="28"/>
          <w:szCs w:val="28"/>
        </w:rPr>
        <w:t>__</w:t>
      </w:r>
    </w:p>
    <w:p w:rsidR="00010E6F" w:rsidRPr="00A87AC4" w:rsidRDefault="00010E6F" w:rsidP="0078077E">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Адрес</w:t>
      </w:r>
      <w:r w:rsidR="008748FF">
        <w:rPr>
          <w:rFonts w:ascii="Times New Roman" w:hAnsi="Times New Roman" w:cs="Times New Roman"/>
          <w:sz w:val="28"/>
          <w:szCs w:val="28"/>
        </w:rPr>
        <w:t> </w:t>
      </w:r>
      <w:r w:rsidRPr="00A87AC4">
        <w:rPr>
          <w:rFonts w:ascii="Times New Roman" w:hAnsi="Times New Roman" w:cs="Times New Roman"/>
          <w:sz w:val="28"/>
          <w:szCs w:val="28"/>
        </w:rPr>
        <w:t>фактического</w:t>
      </w:r>
      <w:r w:rsidR="008748FF">
        <w:rPr>
          <w:rFonts w:ascii="Times New Roman" w:hAnsi="Times New Roman" w:cs="Times New Roman"/>
          <w:sz w:val="28"/>
          <w:szCs w:val="28"/>
        </w:rPr>
        <w:t> </w:t>
      </w:r>
      <w:r w:rsidRPr="00A87AC4">
        <w:rPr>
          <w:rFonts w:ascii="Times New Roman" w:hAnsi="Times New Roman" w:cs="Times New Roman"/>
          <w:sz w:val="28"/>
          <w:szCs w:val="28"/>
        </w:rPr>
        <w:t>местонахождения</w:t>
      </w:r>
      <w:r w:rsidR="008748FF">
        <w:rPr>
          <w:rFonts w:ascii="Times New Roman" w:hAnsi="Times New Roman" w:cs="Times New Roman"/>
          <w:sz w:val="28"/>
          <w:szCs w:val="28"/>
        </w:rPr>
        <w:t> </w:t>
      </w:r>
      <w:r w:rsidRPr="00A87AC4">
        <w:rPr>
          <w:rFonts w:ascii="Times New Roman" w:hAnsi="Times New Roman" w:cs="Times New Roman"/>
          <w:sz w:val="28"/>
          <w:szCs w:val="28"/>
        </w:rPr>
        <w:t>____________________________________</w:t>
      </w:r>
      <w:r w:rsidR="008748FF">
        <w:rPr>
          <w:rFonts w:ascii="Times New Roman" w:hAnsi="Times New Roman" w:cs="Times New Roman"/>
          <w:sz w:val="28"/>
          <w:szCs w:val="28"/>
        </w:rPr>
        <w:t>____________________________________________________</w:t>
      </w:r>
      <w:r w:rsidR="00690748">
        <w:rPr>
          <w:rFonts w:ascii="Times New Roman" w:hAnsi="Times New Roman" w:cs="Times New Roman"/>
          <w:sz w:val="28"/>
          <w:szCs w:val="28"/>
        </w:rPr>
        <w:t>_____</w:t>
      </w:r>
      <w:r w:rsidR="008748FF">
        <w:rPr>
          <w:rFonts w:ascii="Times New Roman" w:hAnsi="Times New Roman" w:cs="Times New Roman"/>
          <w:sz w:val="28"/>
          <w:szCs w:val="28"/>
        </w:rPr>
        <w:t>____</w:t>
      </w:r>
    </w:p>
    <w:p w:rsidR="00010E6F" w:rsidRPr="00A87AC4" w:rsidRDefault="00690748" w:rsidP="0078077E">
      <w:pPr>
        <w:pStyle w:val="ConsPlusNonformat"/>
        <w:jc w:val="both"/>
        <w:rPr>
          <w:rFonts w:ascii="Times New Roman" w:hAnsi="Times New Roman" w:cs="Times New Roman"/>
          <w:sz w:val="28"/>
          <w:szCs w:val="28"/>
        </w:rPr>
      </w:pPr>
      <w:r>
        <w:rPr>
          <w:rFonts w:ascii="Times New Roman" w:hAnsi="Times New Roman" w:cs="Times New Roman"/>
          <w:sz w:val="28"/>
          <w:szCs w:val="28"/>
        </w:rPr>
        <w:t>ИНН ______</w:t>
      </w:r>
      <w:r w:rsidR="00010E6F" w:rsidRPr="00A87AC4">
        <w:rPr>
          <w:rFonts w:ascii="Times New Roman" w:hAnsi="Times New Roman" w:cs="Times New Roman"/>
          <w:sz w:val="28"/>
          <w:szCs w:val="28"/>
        </w:rPr>
        <w:t>______________________________________________</w:t>
      </w:r>
      <w:r>
        <w:rPr>
          <w:rFonts w:ascii="Times New Roman" w:hAnsi="Times New Roman" w:cs="Times New Roman"/>
          <w:sz w:val="28"/>
          <w:szCs w:val="28"/>
        </w:rPr>
        <w:t>___</w:t>
      </w:r>
      <w:r w:rsidR="00010E6F" w:rsidRPr="00A87AC4">
        <w:rPr>
          <w:rFonts w:ascii="Times New Roman" w:hAnsi="Times New Roman" w:cs="Times New Roman"/>
          <w:sz w:val="28"/>
          <w:szCs w:val="28"/>
        </w:rPr>
        <w:t>____</w:t>
      </w:r>
    </w:p>
    <w:p w:rsidR="00010E6F" w:rsidRPr="00A87AC4" w:rsidRDefault="00690748" w:rsidP="0078077E">
      <w:pPr>
        <w:pStyle w:val="ConsPlusNonformat"/>
        <w:jc w:val="both"/>
        <w:rPr>
          <w:rFonts w:ascii="Times New Roman" w:hAnsi="Times New Roman" w:cs="Times New Roman"/>
          <w:sz w:val="28"/>
          <w:szCs w:val="28"/>
        </w:rPr>
      </w:pPr>
      <w:r>
        <w:rPr>
          <w:rFonts w:ascii="Times New Roman" w:hAnsi="Times New Roman" w:cs="Times New Roman"/>
          <w:sz w:val="28"/>
          <w:szCs w:val="28"/>
        </w:rPr>
        <w:t>Контактный телефон, адрес электронной почты (при</w:t>
      </w:r>
      <w:r w:rsidR="00010E6F" w:rsidRPr="00A87AC4">
        <w:rPr>
          <w:rFonts w:ascii="Times New Roman" w:hAnsi="Times New Roman" w:cs="Times New Roman"/>
          <w:sz w:val="28"/>
          <w:szCs w:val="28"/>
        </w:rPr>
        <w:t xml:space="preserve"> наличии)</w:t>
      </w:r>
      <w:r w:rsidRPr="00A87AC4">
        <w:rPr>
          <w:rFonts w:ascii="Times New Roman" w:hAnsi="Times New Roman" w:cs="Times New Roman"/>
          <w:sz w:val="28"/>
          <w:szCs w:val="28"/>
        </w:rPr>
        <w:t xml:space="preserve"> </w:t>
      </w:r>
      <w:r w:rsidR="00010E6F" w:rsidRPr="00A87AC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010E6F" w:rsidRPr="00A87AC4" w:rsidRDefault="00010E6F" w:rsidP="0078077E">
      <w:pPr>
        <w:pStyle w:val="ConsPlusNonformat"/>
        <w:ind w:firstLine="709"/>
        <w:jc w:val="both"/>
        <w:rPr>
          <w:rFonts w:ascii="Times New Roman" w:hAnsi="Times New Roman" w:cs="Times New Roman"/>
          <w:sz w:val="28"/>
          <w:szCs w:val="28"/>
        </w:rPr>
      </w:pPr>
      <w:r w:rsidRPr="00A87AC4">
        <w:rPr>
          <w:rFonts w:ascii="Times New Roman" w:hAnsi="Times New Roman" w:cs="Times New Roman"/>
          <w:sz w:val="28"/>
          <w:szCs w:val="28"/>
        </w:rPr>
        <w:t>2.</w:t>
      </w:r>
      <w:r w:rsidR="00690748">
        <w:rPr>
          <w:rFonts w:ascii="Times New Roman" w:hAnsi="Times New Roman" w:cs="Times New Roman"/>
          <w:sz w:val="28"/>
          <w:szCs w:val="28"/>
        </w:rPr>
        <w:t> </w:t>
      </w:r>
      <w:r w:rsidRPr="00A87AC4">
        <w:rPr>
          <w:rFonts w:ascii="Times New Roman" w:hAnsi="Times New Roman" w:cs="Times New Roman"/>
          <w:sz w:val="28"/>
          <w:szCs w:val="28"/>
        </w:rPr>
        <w:t>Настоящим</w:t>
      </w:r>
      <w:r w:rsidR="00690748">
        <w:rPr>
          <w:rFonts w:ascii="Times New Roman" w:hAnsi="Times New Roman" w:cs="Times New Roman"/>
          <w:sz w:val="28"/>
          <w:szCs w:val="28"/>
        </w:rPr>
        <w:t> </w:t>
      </w:r>
      <w:r w:rsidRPr="00A87AC4">
        <w:rPr>
          <w:rFonts w:ascii="Times New Roman" w:hAnsi="Times New Roman" w:cs="Times New Roman"/>
          <w:sz w:val="28"/>
          <w:szCs w:val="28"/>
        </w:rPr>
        <w:t>заявлением</w:t>
      </w:r>
      <w:r w:rsidR="00690748">
        <w:rPr>
          <w:rFonts w:ascii="Times New Roman" w:hAnsi="Times New Roman" w:cs="Times New Roman"/>
          <w:sz w:val="28"/>
          <w:szCs w:val="28"/>
        </w:rPr>
        <w:t> </w:t>
      </w:r>
      <w:r w:rsidRPr="00A87AC4">
        <w:rPr>
          <w:rFonts w:ascii="Times New Roman" w:hAnsi="Times New Roman" w:cs="Times New Roman"/>
          <w:sz w:val="28"/>
          <w:szCs w:val="28"/>
        </w:rPr>
        <w:t>подтверждаю,</w:t>
      </w:r>
      <w:r w:rsidR="00690748">
        <w:rPr>
          <w:rFonts w:ascii="Times New Roman" w:hAnsi="Times New Roman" w:cs="Times New Roman"/>
          <w:sz w:val="28"/>
          <w:szCs w:val="28"/>
        </w:rPr>
        <w:t> </w:t>
      </w:r>
      <w:r w:rsidRPr="00A87AC4">
        <w:rPr>
          <w:rFonts w:ascii="Times New Roman" w:hAnsi="Times New Roman" w:cs="Times New Roman"/>
          <w:sz w:val="28"/>
          <w:szCs w:val="28"/>
        </w:rPr>
        <w:t>что</w:t>
      </w:r>
      <w:r w:rsidR="00690748">
        <w:rPr>
          <w:rFonts w:ascii="Times New Roman" w:hAnsi="Times New Roman" w:cs="Times New Roman"/>
          <w:sz w:val="28"/>
          <w:szCs w:val="28"/>
        </w:rPr>
        <w:t> </w:t>
      </w:r>
      <w:r w:rsidRPr="00A87AC4">
        <w:rPr>
          <w:rFonts w:ascii="Times New Roman" w:hAnsi="Times New Roman" w:cs="Times New Roman"/>
          <w:sz w:val="28"/>
          <w:szCs w:val="28"/>
        </w:rPr>
        <w:t>________________________________________________________________________</w:t>
      </w:r>
      <w:r w:rsidR="00690748">
        <w:rPr>
          <w:rFonts w:ascii="Times New Roman" w:hAnsi="Times New Roman" w:cs="Times New Roman"/>
          <w:sz w:val="28"/>
          <w:szCs w:val="28"/>
        </w:rPr>
        <w:t>_________________</w:t>
      </w:r>
      <w:r w:rsidRPr="00A87AC4">
        <w:rPr>
          <w:rFonts w:ascii="Times New Roman" w:hAnsi="Times New Roman" w:cs="Times New Roman"/>
          <w:sz w:val="28"/>
          <w:szCs w:val="28"/>
        </w:rPr>
        <w:t>:</w:t>
      </w:r>
    </w:p>
    <w:p w:rsidR="00010E6F" w:rsidRPr="00690748" w:rsidRDefault="00010E6F" w:rsidP="0078077E">
      <w:pPr>
        <w:pStyle w:val="ConsPlusNonformat"/>
        <w:jc w:val="center"/>
        <w:rPr>
          <w:rFonts w:ascii="Times New Roman" w:hAnsi="Times New Roman" w:cs="Times New Roman"/>
          <w:szCs w:val="28"/>
        </w:rPr>
      </w:pPr>
      <w:r w:rsidRPr="00690748">
        <w:rPr>
          <w:rFonts w:ascii="Times New Roman" w:hAnsi="Times New Roman" w:cs="Times New Roman"/>
          <w:szCs w:val="28"/>
        </w:rPr>
        <w:t>(наименование заявителя)</w:t>
      </w:r>
    </w:p>
    <w:p w:rsidR="00010E6F" w:rsidRPr="00A87AC4" w:rsidRDefault="00010E6F" w:rsidP="0078077E">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 xml:space="preserve">по состоянию на </w:t>
      </w:r>
      <w:r w:rsidR="00E172E0">
        <w:rPr>
          <w:rFonts w:ascii="Times New Roman" w:hAnsi="Times New Roman" w:cs="Times New Roman"/>
          <w:sz w:val="28"/>
          <w:szCs w:val="28"/>
        </w:rPr>
        <w:t>«</w:t>
      </w:r>
      <w:r w:rsidR="00690748">
        <w:rPr>
          <w:rFonts w:ascii="Times New Roman" w:hAnsi="Times New Roman" w:cs="Times New Roman"/>
          <w:sz w:val="28"/>
          <w:szCs w:val="28"/>
        </w:rPr>
        <w:t>__</w:t>
      </w:r>
      <w:r w:rsidR="00E172E0">
        <w:rPr>
          <w:rFonts w:ascii="Times New Roman" w:hAnsi="Times New Roman" w:cs="Times New Roman"/>
          <w:sz w:val="28"/>
          <w:szCs w:val="28"/>
        </w:rPr>
        <w:t>»</w:t>
      </w:r>
      <w:r w:rsidRPr="00A87AC4">
        <w:rPr>
          <w:rFonts w:ascii="Times New Roman" w:hAnsi="Times New Roman" w:cs="Times New Roman"/>
          <w:sz w:val="28"/>
          <w:szCs w:val="28"/>
        </w:rPr>
        <w:t xml:space="preserve"> __________ 20__ г. (на 1-е число месяца, в котором</w:t>
      </w:r>
    </w:p>
    <w:p w:rsidR="00010E6F" w:rsidRPr="00A87AC4" w:rsidRDefault="00010E6F" w:rsidP="0078077E">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направляется заявка на участие в отборе):</w:t>
      </w:r>
    </w:p>
    <w:p w:rsidR="00010E6F" w:rsidRPr="00A87AC4" w:rsidRDefault="00690748" w:rsidP="0078077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не имеет просроченной задолженности по возврату в </w:t>
      </w:r>
      <w:r w:rsidR="00010E6F" w:rsidRPr="00A87AC4">
        <w:rPr>
          <w:rFonts w:ascii="Times New Roman" w:hAnsi="Times New Roman" w:cs="Times New Roman"/>
          <w:sz w:val="28"/>
          <w:szCs w:val="28"/>
        </w:rPr>
        <w:t>краевой бюджет</w:t>
      </w:r>
      <w:r>
        <w:rPr>
          <w:rFonts w:ascii="Times New Roman" w:hAnsi="Times New Roman" w:cs="Times New Roman"/>
          <w:sz w:val="28"/>
          <w:szCs w:val="28"/>
        </w:rPr>
        <w:t xml:space="preserve"> субсидий, </w:t>
      </w:r>
      <w:r w:rsidR="00010E6F" w:rsidRPr="00A87AC4">
        <w:rPr>
          <w:rFonts w:ascii="Times New Roman" w:hAnsi="Times New Roman" w:cs="Times New Roman"/>
          <w:sz w:val="28"/>
          <w:szCs w:val="28"/>
        </w:rPr>
        <w:t>бюджетных инвестиций, предоставленных в том числе в соответствии</w:t>
      </w:r>
      <w:r>
        <w:rPr>
          <w:rFonts w:ascii="Times New Roman" w:hAnsi="Times New Roman" w:cs="Times New Roman"/>
          <w:sz w:val="28"/>
          <w:szCs w:val="28"/>
        </w:rPr>
        <w:t xml:space="preserve"> с иными правовыми актами,</w:t>
      </w:r>
      <w:r w:rsidR="00010E6F" w:rsidRPr="00A87AC4">
        <w:rPr>
          <w:rFonts w:ascii="Times New Roman" w:hAnsi="Times New Roman" w:cs="Times New Roman"/>
          <w:sz w:val="28"/>
          <w:szCs w:val="28"/>
        </w:rPr>
        <w:t xml:space="preserve"> а также иной просроченной (неурегулированной)</w:t>
      </w:r>
      <w:r w:rsidRPr="00A87AC4">
        <w:rPr>
          <w:rFonts w:ascii="Times New Roman" w:hAnsi="Times New Roman" w:cs="Times New Roman"/>
          <w:sz w:val="28"/>
          <w:szCs w:val="28"/>
        </w:rPr>
        <w:t xml:space="preserve"> </w:t>
      </w:r>
      <w:r w:rsidR="00010E6F" w:rsidRPr="00A87AC4">
        <w:rPr>
          <w:rFonts w:ascii="Times New Roman" w:hAnsi="Times New Roman" w:cs="Times New Roman"/>
          <w:sz w:val="28"/>
          <w:szCs w:val="28"/>
        </w:rPr>
        <w:t>задолженности по денежным обязательствам перед Красноярским краем;</w:t>
      </w:r>
    </w:p>
    <w:p w:rsidR="00010E6F" w:rsidRPr="00A87AC4" w:rsidRDefault="00690748" w:rsidP="0078077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не имеет неисполненной обязанности по уплате налога на </w:t>
      </w:r>
      <w:r w:rsidR="00010E6F" w:rsidRPr="00A87AC4">
        <w:rPr>
          <w:rFonts w:ascii="Times New Roman" w:hAnsi="Times New Roman" w:cs="Times New Roman"/>
          <w:sz w:val="28"/>
          <w:szCs w:val="28"/>
        </w:rPr>
        <w:t>доходы</w:t>
      </w:r>
      <w:r>
        <w:rPr>
          <w:rFonts w:ascii="Times New Roman" w:hAnsi="Times New Roman" w:cs="Times New Roman"/>
          <w:sz w:val="28"/>
          <w:szCs w:val="28"/>
        </w:rPr>
        <w:t xml:space="preserve"> </w:t>
      </w:r>
      <w:r w:rsidR="00010E6F" w:rsidRPr="00A87AC4">
        <w:rPr>
          <w:rFonts w:ascii="Times New Roman" w:hAnsi="Times New Roman" w:cs="Times New Roman"/>
          <w:sz w:val="28"/>
          <w:szCs w:val="28"/>
        </w:rPr>
        <w:t>физических лиц в бюджетную систему Российской Федерации;</w:t>
      </w:r>
    </w:p>
    <w:p w:rsidR="00010E6F" w:rsidRPr="00A87AC4" w:rsidRDefault="00010E6F" w:rsidP="0078077E">
      <w:pPr>
        <w:pStyle w:val="ConsPlusNonformat"/>
        <w:ind w:firstLine="709"/>
        <w:jc w:val="both"/>
        <w:rPr>
          <w:rFonts w:ascii="Times New Roman" w:hAnsi="Times New Roman" w:cs="Times New Roman"/>
          <w:sz w:val="28"/>
          <w:szCs w:val="28"/>
        </w:rPr>
      </w:pPr>
      <w:r w:rsidRPr="00A87AC4">
        <w:rPr>
          <w:rFonts w:ascii="Times New Roman" w:hAnsi="Times New Roman" w:cs="Times New Roman"/>
          <w:sz w:val="28"/>
          <w:szCs w:val="28"/>
        </w:rPr>
        <w:lastRenderedPageBreak/>
        <w:t>не является получателем средств краевого бюджета в соответствии с иными</w:t>
      </w:r>
      <w:r w:rsidR="00690748">
        <w:rPr>
          <w:rFonts w:ascii="Times New Roman" w:hAnsi="Times New Roman" w:cs="Times New Roman"/>
          <w:sz w:val="28"/>
          <w:szCs w:val="28"/>
        </w:rPr>
        <w:t xml:space="preserve"> нормативными правовыми актами Красноярского края на</w:t>
      </w:r>
      <w:r w:rsidRPr="00A87AC4">
        <w:rPr>
          <w:rFonts w:ascii="Times New Roman" w:hAnsi="Times New Roman" w:cs="Times New Roman"/>
          <w:sz w:val="28"/>
          <w:szCs w:val="28"/>
        </w:rPr>
        <w:t xml:space="preserve"> цели, указанные в</w:t>
      </w:r>
      <w:r w:rsidR="00690748">
        <w:rPr>
          <w:rFonts w:ascii="Times New Roman" w:hAnsi="Times New Roman" w:cs="Times New Roman"/>
          <w:sz w:val="28"/>
          <w:szCs w:val="28"/>
        </w:rPr>
        <w:t xml:space="preserve"> </w:t>
      </w:r>
      <w:r w:rsidRPr="00A87AC4">
        <w:rPr>
          <w:rFonts w:ascii="Times New Roman" w:hAnsi="Times New Roman" w:cs="Times New Roman"/>
          <w:sz w:val="28"/>
          <w:szCs w:val="28"/>
        </w:rPr>
        <w:t>настоящем заявлении.</w:t>
      </w:r>
    </w:p>
    <w:p w:rsidR="00010E6F" w:rsidRPr="00A87AC4" w:rsidRDefault="00690748" w:rsidP="0078077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 Достоверность информации, представленной в составе </w:t>
      </w:r>
      <w:r w:rsidR="00010E6F" w:rsidRPr="00A87AC4">
        <w:rPr>
          <w:rFonts w:ascii="Times New Roman" w:hAnsi="Times New Roman" w:cs="Times New Roman"/>
          <w:sz w:val="28"/>
          <w:szCs w:val="28"/>
        </w:rPr>
        <w:t>заявки,</w:t>
      </w:r>
      <w:r w:rsidRPr="00A87AC4">
        <w:rPr>
          <w:rFonts w:ascii="Times New Roman" w:hAnsi="Times New Roman" w:cs="Times New Roman"/>
          <w:sz w:val="28"/>
          <w:szCs w:val="28"/>
        </w:rPr>
        <w:t xml:space="preserve"> </w:t>
      </w:r>
      <w:r w:rsidR="00010E6F" w:rsidRPr="00A87AC4">
        <w:rPr>
          <w:rFonts w:ascii="Times New Roman" w:hAnsi="Times New Roman" w:cs="Times New Roman"/>
          <w:sz w:val="28"/>
          <w:szCs w:val="28"/>
        </w:rPr>
        <w:t>подтверждаю.</w:t>
      </w:r>
    </w:p>
    <w:p w:rsidR="00010E6F" w:rsidRPr="00A87AC4" w:rsidRDefault="00690748" w:rsidP="0078077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00010E6F" w:rsidRPr="00A87AC4">
        <w:rPr>
          <w:rFonts w:ascii="Times New Roman" w:hAnsi="Times New Roman" w:cs="Times New Roman"/>
          <w:sz w:val="28"/>
          <w:szCs w:val="28"/>
        </w:rPr>
        <w:t xml:space="preserve"> С условиями отбора и предоставления субсидии ознакомлен и согласен,</w:t>
      </w:r>
      <w:r>
        <w:rPr>
          <w:rFonts w:ascii="Times New Roman" w:hAnsi="Times New Roman" w:cs="Times New Roman"/>
          <w:sz w:val="28"/>
          <w:szCs w:val="28"/>
        </w:rPr>
        <w:t xml:space="preserve"> даю свое согласие</w:t>
      </w:r>
      <w:r w:rsidR="00010E6F" w:rsidRPr="00A87AC4">
        <w:rPr>
          <w:rFonts w:ascii="Times New Roman" w:hAnsi="Times New Roman" w:cs="Times New Roman"/>
          <w:sz w:val="28"/>
          <w:szCs w:val="28"/>
        </w:rPr>
        <w:t xml:space="preserve"> на публикацию (размещение) на едином портале бюджетной</w:t>
      </w:r>
      <w:r>
        <w:rPr>
          <w:rFonts w:ascii="Times New Roman" w:hAnsi="Times New Roman" w:cs="Times New Roman"/>
          <w:sz w:val="28"/>
          <w:szCs w:val="28"/>
        </w:rPr>
        <w:t xml:space="preserve"> системы Российской Федерации и</w:t>
      </w:r>
      <w:r w:rsidR="00010E6F" w:rsidRPr="00A87AC4">
        <w:rPr>
          <w:rFonts w:ascii="Times New Roman" w:hAnsi="Times New Roman" w:cs="Times New Roman"/>
          <w:sz w:val="28"/>
          <w:szCs w:val="28"/>
        </w:rPr>
        <w:t xml:space="preserve"> официальном сайте министерства сельского</w:t>
      </w:r>
      <w:r>
        <w:rPr>
          <w:rFonts w:ascii="Times New Roman" w:hAnsi="Times New Roman" w:cs="Times New Roman"/>
          <w:sz w:val="28"/>
          <w:szCs w:val="28"/>
        </w:rPr>
        <w:t xml:space="preserve"> хозяйства и торговли Красноярского края информации о </w:t>
      </w:r>
      <w:r w:rsidR="00010E6F" w:rsidRPr="00A87AC4">
        <w:rPr>
          <w:rFonts w:ascii="Times New Roman" w:hAnsi="Times New Roman" w:cs="Times New Roman"/>
          <w:sz w:val="28"/>
          <w:szCs w:val="28"/>
        </w:rPr>
        <w:t>заявител</w:t>
      </w:r>
      <w:r>
        <w:rPr>
          <w:rFonts w:ascii="Times New Roman" w:hAnsi="Times New Roman" w:cs="Times New Roman"/>
          <w:sz w:val="28"/>
          <w:szCs w:val="28"/>
        </w:rPr>
        <w:t xml:space="preserve">е, </w:t>
      </w:r>
      <w:r w:rsidR="00010E6F" w:rsidRPr="00A87AC4">
        <w:rPr>
          <w:rFonts w:ascii="Times New Roman" w:hAnsi="Times New Roman" w:cs="Times New Roman"/>
          <w:sz w:val="28"/>
          <w:szCs w:val="28"/>
        </w:rPr>
        <w:t>о</w:t>
      </w:r>
      <w:r>
        <w:rPr>
          <w:rFonts w:ascii="Times New Roman" w:hAnsi="Times New Roman" w:cs="Times New Roman"/>
          <w:sz w:val="28"/>
          <w:szCs w:val="28"/>
        </w:rPr>
        <w:t xml:space="preserve"> подаваемой заявителем заявке, иной информации </w:t>
      </w:r>
      <w:r w:rsidR="00010E6F" w:rsidRPr="00A87AC4">
        <w:rPr>
          <w:rFonts w:ascii="Times New Roman" w:hAnsi="Times New Roman" w:cs="Times New Roman"/>
          <w:sz w:val="28"/>
          <w:szCs w:val="28"/>
        </w:rPr>
        <w:t>о заявителе, связанной с</w:t>
      </w:r>
      <w:r>
        <w:rPr>
          <w:rFonts w:ascii="Times New Roman" w:hAnsi="Times New Roman" w:cs="Times New Roman"/>
          <w:sz w:val="28"/>
          <w:szCs w:val="28"/>
        </w:rPr>
        <w:t xml:space="preserve"> указанным отбором, </w:t>
      </w:r>
      <w:r w:rsidR="00010E6F" w:rsidRPr="00A87AC4">
        <w:rPr>
          <w:rFonts w:ascii="Times New Roman" w:hAnsi="Times New Roman" w:cs="Times New Roman"/>
          <w:sz w:val="28"/>
          <w:szCs w:val="28"/>
        </w:rPr>
        <w:t>а также согласие на обработку персональных данных (для</w:t>
      </w:r>
      <w:r>
        <w:rPr>
          <w:rFonts w:ascii="Times New Roman" w:hAnsi="Times New Roman" w:cs="Times New Roman"/>
          <w:sz w:val="28"/>
          <w:szCs w:val="28"/>
        </w:rPr>
        <w:t xml:space="preserve"> </w:t>
      </w:r>
      <w:r w:rsidR="00010E6F" w:rsidRPr="00A87AC4">
        <w:rPr>
          <w:rFonts w:ascii="Times New Roman" w:hAnsi="Times New Roman" w:cs="Times New Roman"/>
          <w:sz w:val="28"/>
          <w:szCs w:val="28"/>
        </w:rPr>
        <w:t>физических лиц).</w:t>
      </w:r>
    </w:p>
    <w:p w:rsidR="00010E6F" w:rsidRPr="00A87AC4" w:rsidRDefault="00690748" w:rsidP="0078077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 Уведомление о возврате</w:t>
      </w:r>
      <w:r w:rsidR="00010E6F" w:rsidRPr="00A87AC4">
        <w:rPr>
          <w:rFonts w:ascii="Times New Roman" w:hAnsi="Times New Roman" w:cs="Times New Roman"/>
          <w:sz w:val="28"/>
          <w:szCs w:val="28"/>
        </w:rPr>
        <w:t xml:space="preserve"> заявки, уведомление об отклонении заявки,</w:t>
      </w:r>
      <w:r w:rsidRPr="00A87AC4">
        <w:rPr>
          <w:rFonts w:ascii="Times New Roman" w:hAnsi="Times New Roman" w:cs="Times New Roman"/>
          <w:sz w:val="28"/>
          <w:szCs w:val="28"/>
        </w:rPr>
        <w:t xml:space="preserve"> </w:t>
      </w:r>
      <w:r w:rsidR="00010E6F" w:rsidRPr="00A87AC4">
        <w:rPr>
          <w:rFonts w:ascii="Times New Roman" w:hAnsi="Times New Roman" w:cs="Times New Roman"/>
          <w:sz w:val="28"/>
          <w:szCs w:val="28"/>
        </w:rPr>
        <w:t>уведомление об отказе в предоставлении субсидии (нужное отметить знаком</w:t>
      </w:r>
      <w:r>
        <w:rPr>
          <w:rFonts w:ascii="Times New Roman" w:hAnsi="Times New Roman" w:cs="Times New Roman"/>
          <w:sz w:val="28"/>
          <w:szCs w:val="28"/>
        </w:rPr>
        <w:t> </w:t>
      </w:r>
      <w:r w:rsidR="00010E6F" w:rsidRPr="00A87AC4">
        <w:rPr>
          <w:rFonts w:ascii="Times New Roman" w:hAnsi="Times New Roman" w:cs="Times New Roman"/>
          <w:sz w:val="28"/>
          <w:szCs w:val="28"/>
        </w:rPr>
        <w:t>V с</w:t>
      </w:r>
      <w:r>
        <w:rPr>
          <w:rFonts w:ascii="Times New Roman" w:hAnsi="Times New Roman" w:cs="Times New Roman"/>
          <w:sz w:val="28"/>
          <w:szCs w:val="28"/>
        </w:rPr>
        <w:t xml:space="preserve"> </w:t>
      </w:r>
      <w:r w:rsidR="00010E6F" w:rsidRPr="00A87AC4">
        <w:rPr>
          <w:rFonts w:ascii="Times New Roman" w:hAnsi="Times New Roman" w:cs="Times New Roman"/>
          <w:sz w:val="28"/>
          <w:szCs w:val="28"/>
        </w:rPr>
        <w:t>указанием реквизитов):</w:t>
      </w:r>
    </w:p>
    <w:p w:rsidR="00010E6F" w:rsidRPr="00A87AC4" w:rsidRDefault="00010E6F" w:rsidP="0078077E">
      <w:pPr>
        <w:pStyle w:val="ConsPlusNonformat"/>
        <w:numPr>
          <w:ilvl w:val="0"/>
          <w:numId w:val="4"/>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вручить</w:t>
      </w:r>
      <w:r w:rsidR="00690748">
        <w:rPr>
          <w:rFonts w:ascii="Times New Roman" w:hAnsi="Times New Roman" w:cs="Times New Roman"/>
          <w:sz w:val="28"/>
          <w:szCs w:val="28"/>
        </w:rPr>
        <w:t> лично, </w:t>
      </w:r>
      <w:r w:rsidRPr="00A87AC4">
        <w:rPr>
          <w:rFonts w:ascii="Times New Roman" w:hAnsi="Times New Roman" w:cs="Times New Roman"/>
          <w:sz w:val="28"/>
          <w:szCs w:val="28"/>
        </w:rPr>
        <w:t>предва</w:t>
      </w:r>
      <w:r w:rsidR="00690748">
        <w:rPr>
          <w:rFonts w:ascii="Times New Roman" w:hAnsi="Times New Roman" w:cs="Times New Roman"/>
          <w:sz w:val="28"/>
          <w:szCs w:val="28"/>
        </w:rPr>
        <w:t>рительно оповестив по телефону:___________</w:t>
      </w:r>
      <w:r w:rsidRPr="00A87AC4">
        <w:rPr>
          <w:rFonts w:ascii="Times New Roman" w:hAnsi="Times New Roman" w:cs="Times New Roman"/>
          <w:sz w:val="28"/>
          <w:szCs w:val="28"/>
        </w:rPr>
        <w:t>;</w:t>
      </w:r>
    </w:p>
    <w:p w:rsidR="00010E6F" w:rsidRPr="00A87AC4" w:rsidRDefault="00010E6F" w:rsidP="0078077E">
      <w:pPr>
        <w:pStyle w:val="ConsPlusNonformat"/>
        <w:numPr>
          <w:ilvl w:val="0"/>
          <w:numId w:val="4"/>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по</w:t>
      </w:r>
      <w:r w:rsidR="00690748">
        <w:rPr>
          <w:rFonts w:ascii="Times New Roman" w:hAnsi="Times New Roman" w:cs="Times New Roman"/>
          <w:sz w:val="28"/>
          <w:szCs w:val="28"/>
        </w:rPr>
        <w:t> </w:t>
      </w:r>
      <w:r w:rsidRPr="00A87AC4">
        <w:rPr>
          <w:rFonts w:ascii="Times New Roman" w:hAnsi="Times New Roman" w:cs="Times New Roman"/>
          <w:sz w:val="28"/>
          <w:szCs w:val="28"/>
        </w:rPr>
        <w:t>адресу</w:t>
      </w:r>
      <w:r w:rsidR="00690748">
        <w:rPr>
          <w:rFonts w:ascii="Times New Roman" w:hAnsi="Times New Roman" w:cs="Times New Roman"/>
          <w:sz w:val="28"/>
          <w:szCs w:val="28"/>
        </w:rPr>
        <w:t> </w:t>
      </w:r>
      <w:r w:rsidRPr="00A87AC4">
        <w:rPr>
          <w:rFonts w:ascii="Times New Roman" w:hAnsi="Times New Roman" w:cs="Times New Roman"/>
          <w:sz w:val="28"/>
          <w:szCs w:val="28"/>
        </w:rPr>
        <w:t>электронной</w:t>
      </w:r>
      <w:r w:rsidR="00690748">
        <w:rPr>
          <w:rFonts w:ascii="Times New Roman" w:hAnsi="Times New Roman" w:cs="Times New Roman"/>
          <w:sz w:val="28"/>
          <w:szCs w:val="28"/>
        </w:rPr>
        <w:t> </w:t>
      </w:r>
      <w:r w:rsidRPr="00A87AC4">
        <w:rPr>
          <w:rFonts w:ascii="Times New Roman" w:hAnsi="Times New Roman" w:cs="Times New Roman"/>
          <w:sz w:val="28"/>
          <w:szCs w:val="28"/>
        </w:rPr>
        <w:t>почты</w:t>
      </w:r>
      <w:r w:rsidR="00690748">
        <w:rPr>
          <w:rFonts w:ascii="Times New Roman" w:hAnsi="Times New Roman" w:cs="Times New Roman"/>
          <w:sz w:val="28"/>
          <w:szCs w:val="28"/>
        </w:rPr>
        <w:t> </w:t>
      </w:r>
      <w:r w:rsidRPr="00A87AC4">
        <w:rPr>
          <w:rFonts w:ascii="Times New Roman" w:hAnsi="Times New Roman" w:cs="Times New Roman"/>
          <w:sz w:val="28"/>
          <w:szCs w:val="28"/>
        </w:rPr>
        <w:t>__________</w:t>
      </w:r>
      <w:r w:rsidR="00690748">
        <w:rPr>
          <w:rFonts w:ascii="Times New Roman" w:hAnsi="Times New Roman" w:cs="Times New Roman"/>
          <w:sz w:val="28"/>
          <w:szCs w:val="28"/>
        </w:rPr>
        <w:t>_______________________</w:t>
      </w:r>
      <w:r w:rsidRPr="00A87AC4">
        <w:rPr>
          <w:rFonts w:ascii="Times New Roman" w:hAnsi="Times New Roman" w:cs="Times New Roman"/>
          <w:sz w:val="28"/>
          <w:szCs w:val="28"/>
        </w:rPr>
        <w:t>;</w:t>
      </w:r>
    </w:p>
    <w:p w:rsidR="00010E6F" w:rsidRPr="00A87AC4" w:rsidRDefault="00010E6F" w:rsidP="0078077E">
      <w:pPr>
        <w:pStyle w:val="ConsPlusNonformat"/>
        <w:numPr>
          <w:ilvl w:val="0"/>
          <w:numId w:val="4"/>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по</w:t>
      </w:r>
      <w:r w:rsidR="00690748">
        <w:rPr>
          <w:rFonts w:ascii="Times New Roman" w:hAnsi="Times New Roman" w:cs="Times New Roman"/>
          <w:sz w:val="28"/>
          <w:szCs w:val="28"/>
        </w:rPr>
        <w:t> </w:t>
      </w:r>
      <w:r w:rsidRPr="00A87AC4">
        <w:rPr>
          <w:rFonts w:ascii="Times New Roman" w:hAnsi="Times New Roman" w:cs="Times New Roman"/>
          <w:sz w:val="28"/>
          <w:szCs w:val="28"/>
        </w:rPr>
        <w:t>почтовому</w:t>
      </w:r>
      <w:r w:rsidR="00690748">
        <w:rPr>
          <w:rFonts w:ascii="Times New Roman" w:hAnsi="Times New Roman" w:cs="Times New Roman"/>
          <w:sz w:val="28"/>
          <w:szCs w:val="28"/>
        </w:rPr>
        <w:t> </w:t>
      </w:r>
      <w:r w:rsidRPr="00A87AC4">
        <w:rPr>
          <w:rFonts w:ascii="Times New Roman" w:hAnsi="Times New Roman" w:cs="Times New Roman"/>
          <w:sz w:val="28"/>
          <w:szCs w:val="28"/>
        </w:rPr>
        <w:t>адресу:</w:t>
      </w:r>
      <w:r w:rsidR="00690748">
        <w:rPr>
          <w:rFonts w:ascii="Times New Roman" w:hAnsi="Times New Roman" w:cs="Times New Roman"/>
          <w:sz w:val="28"/>
          <w:szCs w:val="28"/>
        </w:rPr>
        <w:t> </w:t>
      </w:r>
      <w:r w:rsidRPr="00A87AC4">
        <w:rPr>
          <w:rFonts w:ascii="Times New Roman" w:hAnsi="Times New Roman" w:cs="Times New Roman"/>
          <w:sz w:val="28"/>
          <w:szCs w:val="28"/>
        </w:rPr>
        <w:t>_________________________________________________</w:t>
      </w:r>
      <w:r w:rsidR="00690748">
        <w:rPr>
          <w:rFonts w:ascii="Times New Roman" w:hAnsi="Times New Roman" w:cs="Times New Roman"/>
          <w:sz w:val="28"/>
          <w:szCs w:val="28"/>
        </w:rPr>
        <w:t>_______________________________________________________</w:t>
      </w:r>
      <w:r w:rsidRPr="00A87AC4">
        <w:rPr>
          <w:rFonts w:ascii="Times New Roman" w:hAnsi="Times New Roman" w:cs="Times New Roman"/>
          <w:sz w:val="28"/>
          <w:szCs w:val="28"/>
        </w:rPr>
        <w:t>;</w:t>
      </w:r>
    </w:p>
    <w:p w:rsidR="00010E6F" w:rsidRPr="00A87AC4" w:rsidRDefault="00690748" w:rsidP="0078077E">
      <w:pPr>
        <w:pStyle w:val="ConsPlusNonformat"/>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10E6F" w:rsidRPr="00A87AC4">
        <w:rPr>
          <w:rFonts w:ascii="Times New Roman" w:hAnsi="Times New Roman" w:cs="Times New Roman"/>
          <w:sz w:val="28"/>
          <w:szCs w:val="28"/>
        </w:rPr>
        <w:t xml:space="preserve"> личный кабинет в </w:t>
      </w:r>
      <w:r>
        <w:rPr>
          <w:rFonts w:ascii="Times New Roman" w:hAnsi="Times New Roman" w:cs="Times New Roman"/>
          <w:sz w:val="28"/>
          <w:szCs w:val="28"/>
        </w:rPr>
        <w:t xml:space="preserve">государственной информационной системе </w:t>
      </w:r>
      <w:r w:rsidR="00E172E0">
        <w:rPr>
          <w:rFonts w:ascii="Times New Roman" w:hAnsi="Times New Roman" w:cs="Times New Roman"/>
          <w:sz w:val="28"/>
          <w:szCs w:val="28"/>
        </w:rPr>
        <w:t>«</w:t>
      </w:r>
      <w:r w:rsidR="00010E6F" w:rsidRPr="00A87AC4">
        <w:rPr>
          <w:rFonts w:ascii="Times New Roman" w:hAnsi="Times New Roman" w:cs="Times New Roman"/>
          <w:sz w:val="28"/>
          <w:szCs w:val="28"/>
        </w:rPr>
        <w:t>Субсидия</w:t>
      </w:r>
      <w:r>
        <w:rPr>
          <w:rFonts w:ascii="Times New Roman" w:hAnsi="Times New Roman" w:cs="Times New Roman"/>
          <w:sz w:val="28"/>
          <w:szCs w:val="28"/>
        </w:rPr>
        <w:t>АПК24</w:t>
      </w:r>
      <w:r w:rsidR="00E172E0">
        <w:rPr>
          <w:rFonts w:ascii="Times New Roman" w:hAnsi="Times New Roman" w:cs="Times New Roman"/>
          <w:sz w:val="28"/>
          <w:szCs w:val="28"/>
        </w:rPr>
        <w:t>»</w:t>
      </w:r>
      <w:r w:rsidR="00010E6F" w:rsidRPr="00A87AC4">
        <w:rPr>
          <w:rFonts w:ascii="Times New Roman" w:hAnsi="Times New Roman" w:cs="Times New Roman"/>
          <w:sz w:val="28"/>
          <w:szCs w:val="28"/>
        </w:rPr>
        <w:t>.</w:t>
      </w:r>
    </w:p>
    <w:p w:rsidR="00010E6F" w:rsidRPr="00A87AC4" w:rsidRDefault="00690748" w:rsidP="0078077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6. В случае принятия решения о предоставлении субсидии </w:t>
      </w:r>
      <w:r w:rsidR="00010E6F" w:rsidRPr="00A87AC4">
        <w:rPr>
          <w:rFonts w:ascii="Times New Roman" w:hAnsi="Times New Roman" w:cs="Times New Roman"/>
          <w:sz w:val="28"/>
          <w:szCs w:val="28"/>
        </w:rPr>
        <w:t>проект</w:t>
      </w:r>
      <w:r>
        <w:rPr>
          <w:rFonts w:ascii="Times New Roman" w:hAnsi="Times New Roman" w:cs="Times New Roman"/>
          <w:sz w:val="28"/>
          <w:szCs w:val="28"/>
        </w:rPr>
        <w:t xml:space="preserve"> соглашения о предоставлении субсидии </w:t>
      </w:r>
      <w:r w:rsidR="00010E6F" w:rsidRPr="00A87AC4">
        <w:rPr>
          <w:rFonts w:ascii="Times New Roman" w:hAnsi="Times New Roman" w:cs="Times New Roman"/>
          <w:sz w:val="28"/>
          <w:szCs w:val="28"/>
        </w:rPr>
        <w:t>(далее - соглашение) прошу (нужное</w:t>
      </w:r>
      <w:r>
        <w:rPr>
          <w:rFonts w:ascii="Times New Roman" w:hAnsi="Times New Roman" w:cs="Times New Roman"/>
          <w:sz w:val="28"/>
          <w:szCs w:val="28"/>
        </w:rPr>
        <w:t xml:space="preserve"> </w:t>
      </w:r>
      <w:r w:rsidR="00010E6F" w:rsidRPr="00A87AC4">
        <w:rPr>
          <w:rFonts w:ascii="Times New Roman" w:hAnsi="Times New Roman" w:cs="Times New Roman"/>
          <w:sz w:val="28"/>
          <w:szCs w:val="28"/>
        </w:rPr>
        <w:t>отметить знаком V с указанием реквизитов):</w:t>
      </w:r>
    </w:p>
    <w:p w:rsidR="00010E6F" w:rsidRPr="00A87AC4" w:rsidRDefault="00010E6F" w:rsidP="0078077E">
      <w:pPr>
        <w:pStyle w:val="ConsPlusNonformat"/>
        <w:numPr>
          <w:ilvl w:val="0"/>
          <w:numId w:val="4"/>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вручить</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лично, предварительно оповес</w:t>
      </w:r>
      <w:r w:rsidR="00690748">
        <w:rPr>
          <w:rFonts w:ascii="Times New Roman" w:hAnsi="Times New Roman" w:cs="Times New Roman"/>
          <w:sz w:val="28"/>
          <w:szCs w:val="28"/>
        </w:rPr>
        <w:t xml:space="preserve">тив по телефону (при заключении </w:t>
      </w:r>
      <w:r w:rsidRPr="00A87AC4">
        <w:rPr>
          <w:rFonts w:ascii="Times New Roman" w:hAnsi="Times New Roman" w:cs="Times New Roman"/>
          <w:sz w:val="28"/>
          <w:szCs w:val="28"/>
        </w:rPr>
        <w:t>соглашения в форме бумажного документа) _________________;</w:t>
      </w:r>
    </w:p>
    <w:p w:rsidR="00010E6F" w:rsidRPr="00A87AC4" w:rsidRDefault="00010E6F" w:rsidP="0078077E">
      <w:pPr>
        <w:pStyle w:val="ConsPlusNonformat"/>
        <w:numPr>
          <w:ilvl w:val="0"/>
          <w:numId w:val="4"/>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направить</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по</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почтовому</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адресу</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(пр</w:t>
      </w:r>
      <w:r w:rsidR="00690748">
        <w:rPr>
          <w:rFonts w:ascii="Times New Roman" w:hAnsi="Times New Roman" w:cs="Times New Roman"/>
          <w:sz w:val="28"/>
          <w:szCs w:val="28"/>
        </w:rPr>
        <w:t>и заключении соглашения в форме</w:t>
      </w:r>
      <w:r w:rsidR="00036A0D">
        <w:rPr>
          <w:rFonts w:ascii="Times New Roman" w:hAnsi="Times New Roman" w:cs="Times New Roman"/>
          <w:sz w:val="28"/>
          <w:szCs w:val="28"/>
        </w:rPr>
        <w:t> </w:t>
      </w:r>
      <w:r w:rsidRPr="00A87AC4">
        <w:rPr>
          <w:rFonts w:ascii="Times New Roman" w:hAnsi="Times New Roman" w:cs="Times New Roman"/>
          <w:sz w:val="28"/>
          <w:szCs w:val="28"/>
        </w:rPr>
        <w:t>бумажного</w:t>
      </w:r>
      <w:r w:rsidR="00036A0D">
        <w:rPr>
          <w:rFonts w:ascii="Times New Roman" w:hAnsi="Times New Roman" w:cs="Times New Roman"/>
          <w:sz w:val="28"/>
          <w:szCs w:val="28"/>
        </w:rPr>
        <w:t> </w:t>
      </w:r>
      <w:r w:rsidRPr="00A87AC4">
        <w:rPr>
          <w:rFonts w:ascii="Times New Roman" w:hAnsi="Times New Roman" w:cs="Times New Roman"/>
          <w:sz w:val="28"/>
          <w:szCs w:val="28"/>
        </w:rPr>
        <w:t>документа)</w:t>
      </w:r>
      <w:r w:rsidR="00036A0D">
        <w:rPr>
          <w:rFonts w:ascii="Times New Roman" w:hAnsi="Times New Roman" w:cs="Times New Roman"/>
          <w:sz w:val="28"/>
          <w:szCs w:val="28"/>
        </w:rPr>
        <w:t> </w:t>
      </w:r>
      <w:r w:rsidRPr="00A87AC4">
        <w:rPr>
          <w:rFonts w:ascii="Times New Roman" w:hAnsi="Times New Roman" w:cs="Times New Roman"/>
          <w:sz w:val="28"/>
          <w:szCs w:val="28"/>
        </w:rPr>
        <w:t>_________________________________________</w:t>
      </w:r>
      <w:r w:rsidR="00036A0D">
        <w:rPr>
          <w:rFonts w:ascii="Times New Roman" w:hAnsi="Times New Roman" w:cs="Times New Roman"/>
          <w:sz w:val="28"/>
          <w:szCs w:val="28"/>
        </w:rPr>
        <w:t>________________________________________________________________</w:t>
      </w:r>
      <w:r w:rsidRPr="00A87AC4">
        <w:rPr>
          <w:rFonts w:ascii="Times New Roman" w:hAnsi="Times New Roman" w:cs="Times New Roman"/>
          <w:sz w:val="28"/>
          <w:szCs w:val="28"/>
        </w:rPr>
        <w:t>_;</w:t>
      </w:r>
    </w:p>
    <w:p w:rsidR="00010E6F" w:rsidRPr="00A87AC4" w:rsidRDefault="00010E6F" w:rsidP="0078077E">
      <w:pPr>
        <w:pStyle w:val="ConsPlusNonformat"/>
        <w:numPr>
          <w:ilvl w:val="0"/>
          <w:numId w:val="4"/>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направить</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в</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личный кабинет в государ</w:t>
      </w:r>
      <w:r w:rsidR="00036A0D">
        <w:rPr>
          <w:rFonts w:ascii="Times New Roman" w:hAnsi="Times New Roman" w:cs="Times New Roman"/>
          <w:sz w:val="28"/>
          <w:szCs w:val="28"/>
        </w:rPr>
        <w:t xml:space="preserve">ственной информационной системе </w:t>
      </w:r>
      <w:r w:rsidR="00E172E0">
        <w:rPr>
          <w:rFonts w:ascii="Times New Roman" w:hAnsi="Times New Roman" w:cs="Times New Roman"/>
          <w:sz w:val="28"/>
          <w:szCs w:val="28"/>
        </w:rPr>
        <w:t>«</w:t>
      </w:r>
      <w:r w:rsidRPr="00A87AC4">
        <w:rPr>
          <w:rFonts w:ascii="Times New Roman" w:hAnsi="Times New Roman" w:cs="Times New Roman"/>
          <w:sz w:val="28"/>
          <w:szCs w:val="28"/>
        </w:rPr>
        <w:t>Субсидия</w:t>
      </w:r>
      <w:r w:rsidR="00036A0D">
        <w:rPr>
          <w:rFonts w:ascii="Times New Roman" w:hAnsi="Times New Roman" w:cs="Times New Roman"/>
          <w:sz w:val="28"/>
          <w:szCs w:val="28"/>
        </w:rPr>
        <w:t xml:space="preserve"> АПК24</w:t>
      </w:r>
      <w:r w:rsidR="00E172E0">
        <w:rPr>
          <w:rFonts w:ascii="Times New Roman" w:hAnsi="Times New Roman" w:cs="Times New Roman"/>
          <w:sz w:val="28"/>
          <w:szCs w:val="28"/>
        </w:rPr>
        <w:t>»</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(при заключении</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сог</w:t>
      </w:r>
      <w:r w:rsidR="00036A0D">
        <w:rPr>
          <w:rFonts w:ascii="Times New Roman" w:hAnsi="Times New Roman" w:cs="Times New Roman"/>
          <w:sz w:val="28"/>
          <w:szCs w:val="28"/>
        </w:rPr>
        <w:t xml:space="preserve">лашения в форме электронного </w:t>
      </w:r>
      <w:r w:rsidRPr="00A87AC4">
        <w:rPr>
          <w:rFonts w:ascii="Times New Roman" w:hAnsi="Times New Roman" w:cs="Times New Roman"/>
          <w:sz w:val="28"/>
          <w:szCs w:val="28"/>
        </w:rPr>
        <w:t>документа);</w:t>
      </w:r>
    </w:p>
    <w:p w:rsidR="00010E6F" w:rsidRPr="00A87AC4" w:rsidRDefault="00010E6F" w:rsidP="0078077E">
      <w:pPr>
        <w:pStyle w:val="ConsPlusNonformat"/>
        <w:numPr>
          <w:ilvl w:val="0"/>
          <w:numId w:val="4"/>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направить</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в</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личный</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кабинет</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го</w:t>
      </w:r>
      <w:r w:rsidR="00036A0D">
        <w:rPr>
          <w:rFonts w:ascii="Times New Roman" w:hAnsi="Times New Roman" w:cs="Times New Roman"/>
          <w:sz w:val="28"/>
          <w:szCs w:val="28"/>
        </w:rPr>
        <w:t xml:space="preserve">сударственной интегрированной </w:t>
      </w:r>
      <w:r w:rsidRPr="00A87AC4">
        <w:rPr>
          <w:rFonts w:ascii="Times New Roman" w:hAnsi="Times New Roman" w:cs="Times New Roman"/>
          <w:sz w:val="28"/>
          <w:szCs w:val="28"/>
        </w:rPr>
        <w:t>информационной</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системы управления общес</w:t>
      </w:r>
      <w:r w:rsidR="00036A0D">
        <w:rPr>
          <w:rFonts w:ascii="Times New Roman" w:hAnsi="Times New Roman" w:cs="Times New Roman"/>
          <w:sz w:val="28"/>
          <w:szCs w:val="28"/>
        </w:rPr>
        <w:t xml:space="preserve">твенными финансами </w:t>
      </w:r>
      <w:r w:rsidR="00E172E0">
        <w:rPr>
          <w:rFonts w:ascii="Times New Roman" w:hAnsi="Times New Roman" w:cs="Times New Roman"/>
          <w:sz w:val="28"/>
          <w:szCs w:val="28"/>
        </w:rPr>
        <w:t>«</w:t>
      </w:r>
      <w:r w:rsidR="00036A0D">
        <w:rPr>
          <w:rFonts w:ascii="Times New Roman" w:hAnsi="Times New Roman" w:cs="Times New Roman"/>
          <w:sz w:val="28"/>
          <w:szCs w:val="28"/>
        </w:rPr>
        <w:t xml:space="preserve">Электронный </w:t>
      </w:r>
      <w:r w:rsidRPr="00A87AC4">
        <w:rPr>
          <w:rFonts w:ascii="Times New Roman" w:hAnsi="Times New Roman" w:cs="Times New Roman"/>
          <w:sz w:val="28"/>
          <w:szCs w:val="28"/>
        </w:rPr>
        <w:t>бюджет</w:t>
      </w:r>
      <w:r w:rsidR="00E172E0">
        <w:rPr>
          <w:rFonts w:ascii="Times New Roman" w:hAnsi="Times New Roman" w:cs="Times New Roman"/>
          <w:sz w:val="28"/>
          <w:szCs w:val="28"/>
        </w:rPr>
        <w:t>»</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(при</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заключении соглашения о п</w:t>
      </w:r>
      <w:r w:rsidR="00036A0D">
        <w:rPr>
          <w:rFonts w:ascii="Times New Roman" w:hAnsi="Times New Roman" w:cs="Times New Roman"/>
          <w:sz w:val="28"/>
          <w:szCs w:val="28"/>
        </w:rPr>
        <w:t xml:space="preserve">редоставлении иных межбюджетных </w:t>
      </w:r>
      <w:r w:rsidRPr="00A87AC4">
        <w:rPr>
          <w:rFonts w:ascii="Times New Roman" w:hAnsi="Times New Roman" w:cs="Times New Roman"/>
          <w:sz w:val="28"/>
          <w:szCs w:val="28"/>
        </w:rPr>
        <w:t>трансфертов,</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заключенного</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между</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Мини</w:t>
      </w:r>
      <w:r w:rsidR="00036A0D">
        <w:rPr>
          <w:rFonts w:ascii="Times New Roman" w:hAnsi="Times New Roman" w:cs="Times New Roman"/>
          <w:sz w:val="28"/>
          <w:szCs w:val="28"/>
        </w:rPr>
        <w:t xml:space="preserve">стерством сельского хозяйства </w:t>
      </w:r>
      <w:r w:rsidRPr="00A87AC4">
        <w:rPr>
          <w:rFonts w:ascii="Times New Roman" w:hAnsi="Times New Roman" w:cs="Times New Roman"/>
          <w:sz w:val="28"/>
          <w:szCs w:val="28"/>
        </w:rPr>
        <w:t>Российской</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Федерации</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и</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Правительством</w:t>
      </w:r>
      <w:r w:rsidR="00036A0D">
        <w:rPr>
          <w:rFonts w:ascii="Times New Roman" w:hAnsi="Times New Roman" w:cs="Times New Roman"/>
          <w:sz w:val="28"/>
          <w:szCs w:val="28"/>
        </w:rPr>
        <w:t xml:space="preserve"> Красноярского края в форме </w:t>
      </w:r>
      <w:r w:rsidRPr="00A87AC4">
        <w:rPr>
          <w:rFonts w:ascii="Times New Roman" w:hAnsi="Times New Roman" w:cs="Times New Roman"/>
          <w:sz w:val="28"/>
          <w:szCs w:val="28"/>
        </w:rPr>
        <w:t>электронного документа).</w:t>
      </w:r>
    </w:p>
    <w:p w:rsidR="00010E6F" w:rsidRPr="00A87AC4" w:rsidRDefault="00010E6F" w:rsidP="0078077E">
      <w:pPr>
        <w:pStyle w:val="ConsPlusNonformat"/>
        <w:ind w:firstLine="709"/>
        <w:jc w:val="both"/>
        <w:rPr>
          <w:rFonts w:ascii="Times New Roman" w:hAnsi="Times New Roman" w:cs="Times New Roman"/>
          <w:sz w:val="28"/>
          <w:szCs w:val="28"/>
        </w:rPr>
      </w:pPr>
      <w:r w:rsidRPr="00A87AC4">
        <w:rPr>
          <w:rFonts w:ascii="Times New Roman" w:hAnsi="Times New Roman" w:cs="Times New Roman"/>
          <w:sz w:val="28"/>
          <w:szCs w:val="28"/>
        </w:rPr>
        <w:t>7.</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В случае принятия решения о заключении дополнительного соглашения к</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соглашению,</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дополнительного</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соглашения</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о расторжении соглашения (далее -</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дополнительное</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соглашение) проект дополнительного соглашения прошу (нужное</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отметить знаком V с указанием реквизитов):</w:t>
      </w:r>
    </w:p>
    <w:p w:rsidR="00010E6F" w:rsidRPr="00A87AC4" w:rsidRDefault="00010E6F" w:rsidP="0078077E">
      <w:pPr>
        <w:pStyle w:val="ConsPlusNonformat"/>
        <w:numPr>
          <w:ilvl w:val="0"/>
          <w:numId w:val="4"/>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вручить</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лично, предварительно оповес</w:t>
      </w:r>
      <w:r w:rsidR="00036A0D">
        <w:rPr>
          <w:rFonts w:ascii="Times New Roman" w:hAnsi="Times New Roman" w:cs="Times New Roman"/>
          <w:sz w:val="28"/>
          <w:szCs w:val="28"/>
        </w:rPr>
        <w:t xml:space="preserve">тив по телефону (при заключении </w:t>
      </w:r>
      <w:r w:rsidRPr="00A87AC4">
        <w:rPr>
          <w:rFonts w:ascii="Times New Roman" w:hAnsi="Times New Roman" w:cs="Times New Roman"/>
          <w:sz w:val="28"/>
          <w:szCs w:val="28"/>
        </w:rPr>
        <w:t>соглашения в форме бумажного документа) _________________;</w:t>
      </w:r>
    </w:p>
    <w:p w:rsidR="00010E6F" w:rsidRPr="00A87AC4" w:rsidRDefault="00010E6F" w:rsidP="0078077E">
      <w:pPr>
        <w:pStyle w:val="ConsPlusNonformat"/>
        <w:numPr>
          <w:ilvl w:val="0"/>
          <w:numId w:val="4"/>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lastRenderedPageBreak/>
        <w:t>направить</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по</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почтовому</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адресу</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(пр</w:t>
      </w:r>
      <w:r w:rsidR="00036A0D">
        <w:rPr>
          <w:rFonts w:ascii="Times New Roman" w:hAnsi="Times New Roman" w:cs="Times New Roman"/>
          <w:sz w:val="28"/>
          <w:szCs w:val="28"/>
        </w:rPr>
        <w:t>и заключении соглашения в форме </w:t>
      </w:r>
      <w:r w:rsidRPr="00A87AC4">
        <w:rPr>
          <w:rFonts w:ascii="Times New Roman" w:hAnsi="Times New Roman" w:cs="Times New Roman"/>
          <w:sz w:val="28"/>
          <w:szCs w:val="28"/>
        </w:rPr>
        <w:t>бумажного</w:t>
      </w:r>
      <w:r w:rsidR="00036A0D">
        <w:rPr>
          <w:rFonts w:ascii="Times New Roman" w:hAnsi="Times New Roman" w:cs="Times New Roman"/>
          <w:sz w:val="28"/>
          <w:szCs w:val="28"/>
        </w:rPr>
        <w:t> </w:t>
      </w:r>
      <w:r w:rsidRPr="00A87AC4">
        <w:rPr>
          <w:rFonts w:ascii="Times New Roman" w:hAnsi="Times New Roman" w:cs="Times New Roman"/>
          <w:sz w:val="28"/>
          <w:szCs w:val="28"/>
        </w:rPr>
        <w:t>документа):</w:t>
      </w:r>
      <w:r w:rsidR="00036A0D">
        <w:rPr>
          <w:rFonts w:ascii="Times New Roman" w:hAnsi="Times New Roman" w:cs="Times New Roman"/>
          <w:sz w:val="28"/>
          <w:szCs w:val="28"/>
        </w:rPr>
        <w:t> </w:t>
      </w:r>
      <w:r w:rsidRPr="00A87AC4">
        <w:rPr>
          <w:rFonts w:ascii="Times New Roman" w:hAnsi="Times New Roman" w:cs="Times New Roman"/>
          <w:sz w:val="28"/>
          <w:szCs w:val="28"/>
        </w:rPr>
        <w:t>_____________________________________________</w:t>
      </w:r>
      <w:r w:rsidR="00036A0D">
        <w:rPr>
          <w:rFonts w:ascii="Times New Roman" w:hAnsi="Times New Roman" w:cs="Times New Roman"/>
          <w:sz w:val="28"/>
          <w:szCs w:val="28"/>
        </w:rPr>
        <w:t>__________________________________________________________</w:t>
      </w:r>
      <w:r w:rsidRPr="00A87AC4">
        <w:rPr>
          <w:rFonts w:ascii="Times New Roman" w:hAnsi="Times New Roman" w:cs="Times New Roman"/>
          <w:sz w:val="28"/>
          <w:szCs w:val="28"/>
        </w:rPr>
        <w:t>;</w:t>
      </w:r>
    </w:p>
    <w:p w:rsidR="00010E6F" w:rsidRPr="00A87AC4" w:rsidRDefault="00010E6F" w:rsidP="0078077E">
      <w:pPr>
        <w:pStyle w:val="ConsPlusNonformat"/>
        <w:numPr>
          <w:ilvl w:val="0"/>
          <w:numId w:val="4"/>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направить</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в личный кабинет в государ</w:t>
      </w:r>
      <w:r w:rsidR="00036A0D">
        <w:rPr>
          <w:rFonts w:ascii="Times New Roman" w:hAnsi="Times New Roman" w:cs="Times New Roman"/>
          <w:sz w:val="28"/>
          <w:szCs w:val="28"/>
        </w:rPr>
        <w:t xml:space="preserve">ственной информационной системе </w:t>
      </w:r>
      <w:r w:rsidR="00E172E0">
        <w:rPr>
          <w:rFonts w:ascii="Times New Roman" w:hAnsi="Times New Roman" w:cs="Times New Roman"/>
          <w:sz w:val="28"/>
          <w:szCs w:val="28"/>
        </w:rPr>
        <w:t>«</w:t>
      </w:r>
      <w:r w:rsidRPr="00A87AC4">
        <w:rPr>
          <w:rFonts w:ascii="Times New Roman" w:hAnsi="Times New Roman" w:cs="Times New Roman"/>
          <w:sz w:val="28"/>
          <w:szCs w:val="28"/>
        </w:rPr>
        <w:t>Субсидия</w:t>
      </w:r>
      <w:r w:rsidR="00036A0D">
        <w:rPr>
          <w:rFonts w:ascii="Times New Roman" w:hAnsi="Times New Roman" w:cs="Times New Roman"/>
          <w:sz w:val="28"/>
          <w:szCs w:val="28"/>
        </w:rPr>
        <w:t xml:space="preserve"> АПК24</w:t>
      </w:r>
      <w:r w:rsidR="00E172E0">
        <w:rPr>
          <w:rFonts w:ascii="Times New Roman" w:hAnsi="Times New Roman" w:cs="Times New Roman"/>
          <w:sz w:val="28"/>
          <w:szCs w:val="28"/>
        </w:rPr>
        <w:t>»</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(при</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заключении</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соглашения в форме</w:t>
      </w:r>
      <w:r w:rsidR="00036A0D">
        <w:rPr>
          <w:rFonts w:ascii="Times New Roman" w:hAnsi="Times New Roman" w:cs="Times New Roman"/>
          <w:sz w:val="28"/>
          <w:szCs w:val="28"/>
        </w:rPr>
        <w:t xml:space="preserve"> электронного </w:t>
      </w:r>
      <w:r w:rsidRPr="00A87AC4">
        <w:rPr>
          <w:rFonts w:ascii="Times New Roman" w:hAnsi="Times New Roman" w:cs="Times New Roman"/>
          <w:sz w:val="28"/>
          <w:szCs w:val="28"/>
        </w:rPr>
        <w:t>документа);</w:t>
      </w:r>
    </w:p>
    <w:p w:rsidR="00010E6F" w:rsidRPr="00A87AC4" w:rsidRDefault="00010E6F" w:rsidP="0078077E">
      <w:pPr>
        <w:pStyle w:val="ConsPlusNonformat"/>
        <w:numPr>
          <w:ilvl w:val="0"/>
          <w:numId w:val="4"/>
        </w:numPr>
        <w:ind w:left="0" w:firstLine="709"/>
        <w:jc w:val="both"/>
        <w:rPr>
          <w:rFonts w:ascii="Times New Roman" w:hAnsi="Times New Roman" w:cs="Times New Roman"/>
          <w:sz w:val="28"/>
          <w:szCs w:val="28"/>
        </w:rPr>
      </w:pPr>
      <w:r w:rsidRPr="00A87AC4">
        <w:rPr>
          <w:rFonts w:ascii="Times New Roman" w:hAnsi="Times New Roman" w:cs="Times New Roman"/>
          <w:sz w:val="28"/>
          <w:szCs w:val="28"/>
        </w:rPr>
        <w:t>направить</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в</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личный</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кабинет</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государственной</w:t>
      </w:r>
      <w:r w:rsidR="00036A0D">
        <w:rPr>
          <w:rFonts w:ascii="Times New Roman" w:hAnsi="Times New Roman" w:cs="Times New Roman"/>
          <w:sz w:val="28"/>
          <w:szCs w:val="28"/>
        </w:rPr>
        <w:t xml:space="preserve"> интегрированной </w:t>
      </w:r>
      <w:r w:rsidRPr="00A87AC4">
        <w:rPr>
          <w:rFonts w:ascii="Times New Roman" w:hAnsi="Times New Roman" w:cs="Times New Roman"/>
          <w:sz w:val="28"/>
          <w:szCs w:val="28"/>
        </w:rPr>
        <w:t>информационной</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системы управления общес</w:t>
      </w:r>
      <w:r w:rsidR="00036A0D">
        <w:rPr>
          <w:rFonts w:ascii="Times New Roman" w:hAnsi="Times New Roman" w:cs="Times New Roman"/>
          <w:sz w:val="28"/>
          <w:szCs w:val="28"/>
        </w:rPr>
        <w:t xml:space="preserve">твенными финансами </w:t>
      </w:r>
      <w:r w:rsidR="00E172E0">
        <w:rPr>
          <w:rFonts w:ascii="Times New Roman" w:hAnsi="Times New Roman" w:cs="Times New Roman"/>
          <w:sz w:val="28"/>
          <w:szCs w:val="28"/>
        </w:rPr>
        <w:t>«</w:t>
      </w:r>
      <w:r w:rsidR="00036A0D">
        <w:rPr>
          <w:rFonts w:ascii="Times New Roman" w:hAnsi="Times New Roman" w:cs="Times New Roman"/>
          <w:sz w:val="28"/>
          <w:szCs w:val="28"/>
        </w:rPr>
        <w:t xml:space="preserve">Электронный </w:t>
      </w:r>
      <w:r w:rsidRPr="00A87AC4">
        <w:rPr>
          <w:rFonts w:ascii="Times New Roman" w:hAnsi="Times New Roman" w:cs="Times New Roman"/>
          <w:sz w:val="28"/>
          <w:szCs w:val="28"/>
        </w:rPr>
        <w:t>бюджет</w:t>
      </w:r>
      <w:r w:rsidR="00E172E0">
        <w:rPr>
          <w:rFonts w:ascii="Times New Roman" w:hAnsi="Times New Roman" w:cs="Times New Roman"/>
          <w:sz w:val="28"/>
          <w:szCs w:val="28"/>
        </w:rPr>
        <w:t>»</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(при</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заключении соглашения о п</w:t>
      </w:r>
      <w:r w:rsidR="00036A0D">
        <w:rPr>
          <w:rFonts w:ascii="Times New Roman" w:hAnsi="Times New Roman" w:cs="Times New Roman"/>
          <w:sz w:val="28"/>
          <w:szCs w:val="28"/>
        </w:rPr>
        <w:t xml:space="preserve">редоставлении иных межбюджетных </w:t>
      </w:r>
      <w:r w:rsidRPr="00A87AC4">
        <w:rPr>
          <w:rFonts w:ascii="Times New Roman" w:hAnsi="Times New Roman" w:cs="Times New Roman"/>
          <w:sz w:val="28"/>
          <w:szCs w:val="28"/>
        </w:rPr>
        <w:t>трансфертов,</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заключенного</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между</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Министерством</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сельского</w:t>
      </w:r>
      <w:r w:rsidR="00036A0D">
        <w:rPr>
          <w:rFonts w:ascii="Times New Roman" w:hAnsi="Times New Roman" w:cs="Times New Roman"/>
          <w:sz w:val="28"/>
          <w:szCs w:val="28"/>
        </w:rPr>
        <w:t xml:space="preserve"> хозяйства </w:t>
      </w:r>
      <w:r w:rsidRPr="00A87AC4">
        <w:rPr>
          <w:rFonts w:ascii="Times New Roman" w:hAnsi="Times New Roman" w:cs="Times New Roman"/>
          <w:sz w:val="28"/>
          <w:szCs w:val="28"/>
        </w:rPr>
        <w:t>Российской</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Федерации</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и</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Правительством</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Красноярского</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края</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в</w:t>
      </w:r>
      <w:r w:rsidR="00036A0D">
        <w:rPr>
          <w:rFonts w:ascii="Times New Roman" w:hAnsi="Times New Roman" w:cs="Times New Roman"/>
          <w:sz w:val="28"/>
          <w:szCs w:val="28"/>
        </w:rPr>
        <w:t xml:space="preserve"> форме </w:t>
      </w:r>
      <w:r w:rsidRPr="00A87AC4">
        <w:rPr>
          <w:rFonts w:ascii="Times New Roman" w:hAnsi="Times New Roman" w:cs="Times New Roman"/>
          <w:sz w:val="28"/>
          <w:szCs w:val="28"/>
        </w:rPr>
        <w:t>электронного документа).</w:t>
      </w:r>
    </w:p>
    <w:p w:rsidR="00010E6F" w:rsidRPr="00A87AC4" w:rsidRDefault="00010E6F" w:rsidP="0078077E">
      <w:pPr>
        <w:pStyle w:val="ConsPlusNonformat"/>
        <w:jc w:val="both"/>
        <w:rPr>
          <w:rFonts w:ascii="Times New Roman" w:hAnsi="Times New Roman" w:cs="Times New Roman"/>
          <w:sz w:val="28"/>
          <w:szCs w:val="28"/>
        </w:rPr>
      </w:pPr>
    </w:p>
    <w:p w:rsidR="00010E6F" w:rsidRPr="00A87AC4" w:rsidRDefault="00010E6F" w:rsidP="0078077E">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Руководитель заявителя</w:t>
      </w:r>
    </w:p>
    <w:p w:rsidR="00010E6F" w:rsidRPr="00A87AC4" w:rsidRDefault="00010E6F" w:rsidP="0078077E">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(уполномоченное лицо)</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 xml:space="preserve"> _____________</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____________________________</w:t>
      </w:r>
    </w:p>
    <w:p w:rsidR="00010E6F" w:rsidRPr="00036A0D" w:rsidRDefault="00036A0D" w:rsidP="0078077E">
      <w:pPr>
        <w:pStyle w:val="ConsPlusNonformat"/>
        <w:jc w:val="both"/>
        <w:rPr>
          <w:rFonts w:ascii="Times New Roman" w:hAnsi="Times New Roman" w:cs="Times New Roman"/>
          <w:szCs w:val="28"/>
        </w:rPr>
      </w:pPr>
      <w:r>
        <w:rPr>
          <w:rFonts w:ascii="Times New Roman" w:hAnsi="Times New Roman" w:cs="Times New Roman"/>
          <w:sz w:val="28"/>
          <w:szCs w:val="28"/>
        </w:rPr>
        <w:t xml:space="preserve">                                                     </w:t>
      </w:r>
      <w:r w:rsidR="00010E6F" w:rsidRPr="00036A0D">
        <w:rPr>
          <w:rFonts w:ascii="Times New Roman" w:hAnsi="Times New Roman" w:cs="Times New Roman"/>
          <w:szCs w:val="28"/>
        </w:rPr>
        <w:t>(подпись)</w:t>
      </w:r>
      <w:r w:rsidRPr="00036A0D">
        <w:rPr>
          <w:rFonts w:ascii="Times New Roman" w:hAnsi="Times New Roman" w:cs="Times New Roman"/>
          <w:szCs w:val="28"/>
        </w:rPr>
        <w:t xml:space="preserve">  </w:t>
      </w:r>
      <w:r>
        <w:rPr>
          <w:rFonts w:ascii="Times New Roman" w:hAnsi="Times New Roman" w:cs="Times New Roman"/>
          <w:szCs w:val="28"/>
        </w:rPr>
        <w:t xml:space="preserve">                              </w:t>
      </w:r>
      <w:r w:rsidRPr="00036A0D">
        <w:rPr>
          <w:rFonts w:ascii="Times New Roman" w:hAnsi="Times New Roman" w:cs="Times New Roman"/>
          <w:szCs w:val="28"/>
        </w:rPr>
        <w:t xml:space="preserve"> </w:t>
      </w:r>
      <w:r w:rsidR="00010E6F" w:rsidRPr="00036A0D">
        <w:rPr>
          <w:rFonts w:ascii="Times New Roman" w:hAnsi="Times New Roman" w:cs="Times New Roman"/>
          <w:szCs w:val="28"/>
        </w:rPr>
        <w:t>(расшифровка подписи)</w:t>
      </w:r>
    </w:p>
    <w:p w:rsidR="00010E6F" w:rsidRPr="00A87AC4" w:rsidRDefault="00010E6F" w:rsidP="0078077E">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М.П. (при наличии) &lt;1&gt;</w:t>
      </w:r>
    </w:p>
    <w:p w:rsidR="00010E6F" w:rsidRPr="00A87AC4" w:rsidRDefault="00E172E0" w:rsidP="0078077E">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036A0D">
        <w:rPr>
          <w:rFonts w:ascii="Times New Roman" w:hAnsi="Times New Roman" w:cs="Times New Roman"/>
          <w:sz w:val="28"/>
          <w:szCs w:val="28"/>
        </w:rPr>
        <w:t>__</w:t>
      </w:r>
      <w:r>
        <w:rPr>
          <w:rFonts w:ascii="Times New Roman" w:hAnsi="Times New Roman" w:cs="Times New Roman"/>
          <w:sz w:val="28"/>
          <w:szCs w:val="28"/>
        </w:rPr>
        <w:t>»</w:t>
      </w:r>
      <w:r w:rsidR="00010E6F" w:rsidRPr="00A87AC4">
        <w:rPr>
          <w:rFonts w:ascii="Times New Roman" w:hAnsi="Times New Roman" w:cs="Times New Roman"/>
          <w:sz w:val="28"/>
          <w:szCs w:val="28"/>
        </w:rPr>
        <w:t xml:space="preserve"> _____________ 20__ г.</w:t>
      </w:r>
    </w:p>
    <w:p w:rsidR="00010E6F" w:rsidRPr="00A87AC4" w:rsidRDefault="00010E6F" w:rsidP="0078077E">
      <w:pPr>
        <w:pStyle w:val="ConsPlusNormal"/>
        <w:ind w:firstLine="540"/>
        <w:jc w:val="both"/>
        <w:rPr>
          <w:rFonts w:ascii="Times New Roman" w:hAnsi="Times New Roman" w:cs="Times New Roman"/>
          <w:sz w:val="28"/>
          <w:szCs w:val="28"/>
        </w:rPr>
      </w:pPr>
      <w:r w:rsidRPr="00A87AC4">
        <w:rPr>
          <w:rFonts w:ascii="Times New Roman" w:hAnsi="Times New Roman" w:cs="Times New Roman"/>
          <w:sz w:val="28"/>
          <w:szCs w:val="28"/>
        </w:rPr>
        <w:t>--------------------------------</w:t>
      </w:r>
    </w:p>
    <w:p w:rsidR="00010E6F" w:rsidRPr="00A87AC4" w:rsidRDefault="00010E6F" w:rsidP="0078077E">
      <w:pPr>
        <w:pStyle w:val="ConsPlusNormal"/>
        <w:ind w:firstLine="709"/>
        <w:jc w:val="both"/>
        <w:rPr>
          <w:rFonts w:ascii="Times New Roman" w:hAnsi="Times New Roman" w:cs="Times New Roman"/>
          <w:sz w:val="28"/>
          <w:szCs w:val="28"/>
        </w:rPr>
      </w:pPr>
      <w:bookmarkStart w:id="154" w:name="P5999"/>
      <w:bookmarkEnd w:id="154"/>
      <w:r w:rsidRPr="00A87AC4">
        <w:rPr>
          <w:rFonts w:ascii="Times New Roman" w:hAnsi="Times New Roman" w:cs="Times New Roman"/>
          <w:sz w:val="28"/>
          <w:szCs w:val="28"/>
        </w:rPr>
        <w:t>&lt;1&gt; Не заверяется печатью, если заявление подается в электронной форме.</w:t>
      </w:r>
    </w:p>
    <w:p w:rsidR="009C5B43" w:rsidRPr="00A87AC4" w:rsidRDefault="009C5B43" w:rsidP="0078077E">
      <w:pPr>
        <w:spacing w:after="0" w:line="240" w:lineRule="auto"/>
        <w:rPr>
          <w:rFonts w:ascii="Times New Roman" w:eastAsia="Times New Roman" w:hAnsi="Times New Roman" w:cs="Times New Roman"/>
          <w:sz w:val="28"/>
          <w:szCs w:val="28"/>
          <w:lang w:eastAsia="ru-RU"/>
        </w:rPr>
      </w:pPr>
      <w:r w:rsidRPr="00A87AC4">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C5B43" w:rsidRPr="00A87AC4" w:rsidTr="009C5B43">
        <w:tc>
          <w:tcPr>
            <w:tcW w:w="4785" w:type="dxa"/>
          </w:tcPr>
          <w:p w:rsidR="009C5B43" w:rsidRPr="00A87AC4" w:rsidRDefault="009C5B43">
            <w:pPr>
              <w:pStyle w:val="ConsPlusNormal"/>
              <w:jc w:val="both"/>
              <w:rPr>
                <w:rFonts w:ascii="Times New Roman" w:hAnsi="Times New Roman" w:cs="Times New Roman"/>
                <w:sz w:val="28"/>
                <w:szCs w:val="28"/>
              </w:rPr>
            </w:pPr>
          </w:p>
        </w:tc>
        <w:tc>
          <w:tcPr>
            <w:tcW w:w="4785" w:type="dxa"/>
          </w:tcPr>
          <w:p w:rsidR="009C5B43" w:rsidRPr="00A87AC4" w:rsidRDefault="00575661" w:rsidP="009C5B43">
            <w:pPr>
              <w:pStyle w:val="ConsPlusNormal"/>
              <w:outlineLvl w:val="1"/>
              <w:rPr>
                <w:rFonts w:ascii="Times New Roman" w:hAnsi="Times New Roman" w:cs="Times New Roman"/>
                <w:sz w:val="28"/>
                <w:szCs w:val="28"/>
              </w:rPr>
            </w:pPr>
            <w:r>
              <w:rPr>
                <w:rFonts w:ascii="Times New Roman" w:hAnsi="Times New Roman" w:cs="Times New Roman"/>
                <w:sz w:val="28"/>
                <w:szCs w:val="28"/>
              </w:rPr>
              <w:t>Приложение №</w:t>
            </w:r>
            <w:r w:rsidR="009C5B43" w:rsidRPr="00A87AC4">
              <w:rPr>
                <w:rFonts w:ascii="Times New Roman" w:hAnsi="Times New Roman" w:cs="Times New Roman"/>
                <w:sz w:val="28"/>
                <w:szCs w:val="28"/>
              </w:rPr>
              <w:t xml:space="preserve"> 2</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 Порядку и условиям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предоставления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возмещение части прямых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понесенных затрат на создание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и (или) модернизацию объектов</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агропромышленного комплекса,</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приобретение племенного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материала, специализированного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и технологического оборудования,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автотранспортных средств,</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машин и оборудования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для сельского хозяйства,</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подключение (технологическое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присоединение)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 сетям инженерно-технического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обеспечения в рамках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реализации приоритетных инвестиционных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проектов в агропромышленном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комплексе, в том числе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перечню, формам и срокам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представления и рассмотрения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документов, необходимых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для получения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порядку возврата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в случае нарушения условий,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установленных при их предоставлении</w:t>
            </w: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pPr>
        <w:pStyle w:val="ConsPlusNormal"/>
        <w:jc w:val="both"/>
        <w:rPr>
          <w:rFonts w:ascii="Times New Roman" w:hAnsi="Times New Roman" w:cs="Times New Roman"/>
          <w:sz w:val="28"/>
          <w:szCs w:val="28"/>
        </w:rPr>
      </w:pPr>
    </w:p>
    <w:p w:rsidR="00010E6F" w:rsidRPr="00A87AC4" w:rsidRDefault="00010E6F" w:rsidP="00036A0D">
      <w:pPr>
        <w:pStyle w:val="ConsPlusNonformat"/>
        <w:jc w:val="center"/>
        <w:rPr>
          <w:rFonts w:ascii="Times New Roman" w:hAnsi="Times New Roman" w:cs="Times New Roman"/>
          <w:sz w:val="28"/>
          <w:szCs w:val="28"/>
        </w:rPr>
      </w:pPr>
      <w:bookmarkStart w:id="155" w:name="P6033"/>
      <w:bookmarkEnd w:id="155"/>
      <w:r w:rsidRPr="00A87AC4">
        <w:rPr>
          <w:rFonts w:ascii="Times New Roman" w:hAnsi="Times New Roman" w:cs="Times New Roman"/>
          <w:sz w:val="28"/>
          <w:szCs w:val="28"/>
        </w:rPr>
        <w:t>Сводная справка-расчет</w:t>
      </w: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субсидий на возмещение части прямых понесенных затрат</w:t>
      </w: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на создание объектов агропромышленного комплекса в рамках</w:t>
      </w: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реализации приоритетных инвестиционных проектов</w:t>
      </w: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в агропромышленном комплексе</w:t>
      </w: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за ___________________________ 20__ года</w:t>
      </w:r>
    </w:p>
    <w:p w:rsidR="00010E6F" w:rsidRPr="00036A0D" w:rsidRDefault="00010E6F" w:rsidP="00036A0D">
      <w:pPr>
        <w:pStyle w:val="ConsPlusNonformat"/>
        <w:ind w:left="2124" w:firstLine="708"/>
        <w:rPr>
          <w:rFonts w:ascii="Times New Roman" w:hAnsi="Times New Roman" w:cs="Times New Roman"/>
          <w:szCs w:val="28"/>
        </w:rPr>
      </w:pPr>
      <w:r w:rsidRPr="00036A0D">
        <w:rPr>
          <w:rFonts w:ascii="Times New Roman" w:hAnsi="Times New Roman" w:cs="Times New Roman"/>
          <w:szCs w:val="28"/>
        </w:rPr>
        <w:t>(месяц и нарастающим итогом)</w:t>
      </w:r>
    </w:p>
    <w:p w:rsidR="00010E6F" w:rsidRPr="00A87AC4" w:rsidRDefault="00010E6F">
      <w:pPr>
        <w:pStyle w:val="ConsPlusNormal"/>
        <w:jc w:val="both"/>
        <w:rPr>
          <w:rFonts w:ascii="Times New Roman" w:hAnsi="Times New Roman" w:cs="Times New Roman"/>
          <w:sz w:val="28"/>
          <w:szCs w:val="28"/>
        </w:rPr>
      </w:pPr>
    </w:p>
    <w:p w:rsidR="00010E6F" w:rsidRPr="00A87AC4" w:rsidRDefault="00010E6F">
      <w:pPr>
        <w:rPr>
          <w:rFonts w:ascii="Times New Roman" w:hAnsi="Times New Roman" w:cs="Times New Roman"/>
          <w:sz w:val="28"/>
          <w:szCs w:val="28"/>
        </w:rPr>
        <w:sectPr w:rsidR="00010E6F" w:rsidRPr="00A87AC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06"/>
        <w:gridCol w:w="1444"/>
        <w:gridCol w:w="1944"/>
        <w:gridCol w:w="1944"/>
        <w:gridCol w:w="2155"/>
        <w:gridCol w:w="1587"/>
        <w:gridCol w:w="1026"/>
        <w:gridCol w:w="1323"/>
        <w:gridCol w:w="1565"/>
      </w:tblGrid>
      <w:tr w:rsidR="000B3F92" w:rsidRPr="00036A0D" w:rsidTr="000B3F92">
        <w:tc>
          <w:tcPr>
            <w:tcW w:w="584"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lastRenderedPageBreak/>
              <w:t>Наименование муниципального района (муниципального округа), городского округа</w:t>
            </w:r>
          </w:p>
        </w:tc>
        <w:tc>
          <w:tcPr>
            <w:tcW w:w="494"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Наименование получателя субсидии</w:t>
            </w:r>
          </w:p>
        </w:tc>
        <w:tc>
          <w:tcPr>
            <w:tcW w:w="660"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Наименование приоритетного инвестиционного проекта в агропромышленном комплексе</w:t>
            </w:r>
          </w:p>
        </w:tc>
        <w:tc>
          <w:tcPr>
            <w:tcW w:w="660"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Наименование понесенных расходов при реализации приоритетного инвестиционного проекта в агропромышленном комплексе</w:t>
            </w:r>
          </w:p>
        </w:tc>
        <w:tc>
          <w:tcPr>
            <w:tcW w:w="736"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Сметная стоимость объекта, включая входящее в его состав технологическое оборудование (но не выше предельной стоимости объекта)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w:t>
            </w:r>
          </w:p>
        </w:tc>
        <w:tc>
          <w:tcPr>
            <w:tcW w:w="537"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Ставка субсидирования (%)</w:t>
            </w:r>
          </w:p>
        </w:tc>
        <w:tc>
          <w:tcPr>
            <w:tcW w:w="349"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Расчетная сумма субсидии (рублей)</w:t>
            </w:r>
          </w:p>
        </w:tc>
        <w:tc>
          <w:tcPr>
            <w:tcW w:w="450"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Сумма выплаченной субсидии с начала года (рублей)</w:t>
            </w:r>
          </w:p>
        </w:tc>
        <w:tc>
          <w:tcPr>
            <w:tcW w:w="530"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Сумма субсидии, причитающаяся к выплате в отчетном периоде (рублей)</w:t>
            </w:r>
          </w:p>
        </w:tc>
      </w:tr>
      <w:tr w:rsidR="000B3F92" w:rsidRPr="00036A0D" w:rsidTr="000B3F92">
        <w:tc>
          <w:tcPr>
            <w:tcW w:w="584"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1</w:t>
            </w:r>
          </w:p>
        </w:tc>
        <w:tc>
          <w:tcPr>
            <w:tcW w:w="494"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2</w:t>
            </w:r>
          </w:p>
        </w:tc>
        <w:tc>
          <w:tcPr>
            <w:tcW w:w="660"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3</w:t>
            </w:r>
          </w:p>
        </w:tc>
        <w:tc>
          <w:tcPr>
            <w:tcW w:w="660"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4</w:t>
            </w:r>
          </w:p>
        </w:tc>
        <w:tc>
          <w:tcPr>
            <w:tcW w:w="736"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5</w:t>
            </w:r>
          </w:p>
        </w:tc>
        <w:tc>
          <w:tcPr>
            <w:tcW w:w="537"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6</w:t>
            </w:r>
          </w:p>
        </w:tc>
        <w:tc>
          <w:tcPr>
            <w:tcW w:w="349"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7</w:t>
            </w:r>
          </w:p>
        </w:tc>
        <w:tc>
          <w:tcPr>
            <w:tcW w:w="450"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8</w:t>
            </w:r>
          </w:p>
        </w:tc>
        <w:tc>
          <w:tcPr>
            <w:tcW w:w="530"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9</w:t>
            </w:r>
          </w:p>
        </w:tc>
      </w:tr>
      <w:tr w:rsidR="000B3F92" w:rsidRPr="00036A0D" w:rsidTr="000B3F92">
        <w:tc>
          <w:tcPr>
            <w:tcW w:w="584" w:type="pct"/>
          </w:tcPr>
          <w:p w:rsidR="00010E6F" w:rsidRPr="00036A0D" w:rsidRDefault="00010E6F">
            <w:pPr>
              <w:pStyle w:val="ConsPlusNormal"/>
              <w:rPr>
                <w:rFonts w:ascii="Times New Roman" w:hAnsi="Times New Roman" w:cs="Times New Roman"/>
                <w:sz w:val="24"/>
                <w:szCs w:val="28"/>
              </w:rPr>
            </w:pPr>
          </w:p>
        </w:tc>
        <w:tc>
          <w:tcPr>
            <w:tcW w:w="494" w:type="pct"/>
          </w:tcPr>
          <w:p w:rsidR="00010E6F" w:rsidRPr="00036A0D" w:rsidRDefault="00010E6F">
            <w:pPr>
              <w:pStyle w:val="ConsPlusNormal"/>
              <w:rPr>
                <w:rFonts w:ascii="Times New Roman" w:hAnsi="Times New Roman" w:cs="Times New Roman"/>
                <w:sz w:val="24"/>
                <w:szCs w:val="28"/>
              </w:rPr>
            </w:pPr>
          </w:p>
        </w:tc>
        <w:tc>
          <w:tcPr>
            <w:tcW w:w="660" w:type="pct"/>
          </w:tcPr>
          <w:p w:rsidR="00010E6F" w:rsidRPr="00036A0D" w:rsidRDefault="00010E6F">
            <w:pPr>
              <w:pStyle w:val="ConsPlusNormal"/>
              <w:rPr>
                <w:rFonts w:ascii="Times New Roman" w:hAnsi="Times New Roman" w:cs="Times New Roman"/>
                <w:sz w:val="24"/>
                <w:szCs w:val="28"/>
              </w:rPr>
            </w:pPr>
          </w:p>
        </w:tc>
        <w:tc>
          <w:tcPr>
            <w:tcW w:w="660" w:type="pct"/>
          </w:tcPr>
          <w:p w:rsidR="00010E6F" w:rsidRPr="00036A0D" w:rsidRDefault="00010E6F">
            <w:pPr>
              <w:pStyle w:val="ConsPlusNormal"/>
              <w:rPr>
                <w:rFonts w:ascii="Times New Roman" w:hAnsi="Times New Roman" w:cs="Times New Roman"/>
                <w:sz w:val="24"/>
                <w:szCs w:val="28"/>
              </w:rPr>
            </w:pPr>
          </w:p>
        </w:tc>
        <w:tc>
          <w:tcPr>
            <w:tcW w:w="736" w:type="pct"/>
          </w:tcPr>
          <w:p w:rsidR="00010E6F" w:rsidRPr="00036A0D" w:rsidRDefault="00010E6F">
            <w:pPr>
              <w:pStyle w:val="ConsPlusNormal"/>
              <w:rPr>
                <w:rFonts w:ascii="Times New Roman" w:hAnsi="Times New Roman" w:cs="Times New Roman"/>
                <w:sz w:val="24"/>
                <w:szCs w:val="28"/>
              </w:rPr>
            </w:pPr>
          </w:p>
        </w:tc>
        <w:tc>
          <w:tcPr>
            <w:tcW w:w="537" w:type="pct"/>
          </w:tcPr>
          <w:p w:rsidR="00010E6F" w:rsidRPr="00036A0D" w:rsidRDefault="00010E6F">
            <w:pPr>
              <w:pStyle w:val="ConsPlusNormal"/>
              <w:rPr>
                <w:rFonts w:ascii="Times New Roman" w:hAnsi="Times New Roman" w:cs="Times New Roman"/>
                <w:sz w:val="24"/>
                <w:szCs w:val="28"/>
              </w:rPr>
            </w:pPr>
          </w:p>
        </w:tc>
        <w:tc>
          <w:tcPr>
            <w:tcW w:w="349" w:type="pct"/>
          </w:tcPr>
          <w:p w:rsidR="00010E6F" w:rsidRPr="00036A0D" w:rsidRDefault="00010E6F">
            <w:pPr>
              <w:pStyle w:val="ConsPlusNormal"/>
              <w:rPr>
                <w:rFonts w:ascii="Times New Roman" w:hAnsi="Times New Roman" w:cs="Times New Roman"/>
                <w:sz w:val="24"/>
                <w:szCs w:val="28"/>
              </w:rPr>
            </w:pPr>
          </w:p>
        </w:tc>
        <w:tc>
          <w:tcPr>
            <w:tcW w:w="450" w:type="pct"/>
          </w:tcPr>
          <w:p w:rsidR="00010E6F" w:rsidRPr="00036A0D" w:rsidRDefault="00010E6F">
            <w:pPr>
              <w:pStyle w:val="ConsPlusNormal"/>
              <w:rPr>
                <w:rFonts w:ascii="Times New Roman" w:hAnsi="Times New Roman" w:cs="Times New Roman"/>
                <w:sz w:val="24"/>
                <w:szCs w:val="28"/>
              </w:rPr>
            </w:pPr>
          </w:p>
        </w:tc>
        <w:tc>
          <w:tcPr>
            <w:tcW w:w="530" w:type="pct"/>
          </w:tcPr>
          <w:p w:rsidR="00010E6F" w:rsidRPr="00036A0D" w:rsidRDefault="00010E6F">
            <w:pPr>
              <w:pStyle w:val="ConsPlusNormal"/>
              <w:rPr>
                <w:rFonts w:ascii="Times New Roman" w:hAnsi="Times New Roman" w:cs="Times New Roman"/>
                <w:sz w:val="24"/>
                <w:szCs w:val="28"/>
              </w:rPr>
            </w:pPr>
          </w:p>
        </w:tc>
      </w:tr>
      <w:tr w:rsidR="000B3F92" w:rsidRPr="00036A0D" w:rsidTr="000B3F92">
        <w:tc>
          <w:tcPr>
            <w:tcW w:w="584" w:type="pct"/>
          </w:tcPr>
          <w:p w:rsidR="00010E6F" w:rsidRPr="00036A0D" w:rsidRDefault="00010E6F">
            <w:pPr>
              <w:pStyle w:val="ConsPlusNormal"/>
              <w:rPr>
                <w:rFonts w:ascii="Times New Roman" w:hAnsi="Times New Roman" w:cs="Times New Roman"/>
                <w:sz w:val="24"/>
                <w:szCs w:val="28"/>
              </w:rPr>
            </w:pPr>
            <w:r w:rsidRPr="00036A0D">
              <w:rPr>
                <w:rFonts w:ascii="Times New Roman" w:hAnsi="Times New Roman" w:cs="Times New Roman"/>
                <w:sz w:val="24"/>
                <w:szCs w:val="28"/>
              </w:rPr>
              <w:t>Итого</w:t>
            </w:r>
          </w:p>
        </w:tc>
        <w:tc>
          <w:tcPr>
            <w:tcW w:w="494" w:type="pct"/>
          </w:tcPr>
          <w:p w:rsidR="00010E6F" w:rsidRPr="00036A0D" w:rsidRDefault="00010E6F">
            <w:pPr>
              <w:pStyle w:val="ConsPlusNormal"/>
              <w:rPr>
                <w:rFonts w:ascii="Times New Roman" w:hAnsi="Times New Roman" w:cs="Times New Roman"/>
                <w:sz w:val="24"/>
                <w:szCs w:val="28"/>
              </w:rPr>
            </w:pPr>
          </w:p>
        </w:tc>
        <w:tc>
          <w:tcPr>
            <w:tcW w:w="660" w:type="pct"/>
          </w:tcPr>
          <w:p w:rsidR="00010E6F" w:rsidRPr="00036A0D" w:rsidRDefault="00010E6F">
            <w:pPr>
              <w:pStyle w:val="ConsPlusNormal"/>
              <w:rPr>
                <w:rFonts w:ascii="Times New Roman" w:hAnsi="Times New Roman" w:cs="Times New Roman"/>
                <w:sz w:val="24"/>
                <w:szCs w:val="28"/>
              </w:rPr>
            </w:pPr>
          </w:p>
        </w:tc>
        <w:tc>
          <w:tcPr>
            <w:tcW w:w="660" w:type="pct"/>
          </w:tcPr>
          <w:p w:rsidR="00010E6F" w:rsidRPr="00036A0D" w:rsidRDefault="00010E6F">
            <w:pPr>
              <w:pStyle w:val="ConsPlusNormal"/>
              <w:rPr>
                <w:rFonts w:ascii="Times New Roman" w:hAnsi="Times New Roman" w:cs="Times New Roman"/>
                <w:sz w:val="24"/>
                <w:szCs w:val="28"/>
              </w:rPr>
            </w:pPr>
          </w:p>
        </w:tc>
        <w:tc>
          <w:tcPr>
            <w:tcW w:w="736" w:type="pct"/>
          </w:tcPr>
          <w:p w:rsidR="00010E6F" w:rsidRPr="00036A0D" w:rsidRDefault="00010E6F">
            <w:pPr>
              <w:pStyle w:val="ConsPlusNormal"/>
              <w:rPr>
                <w:rFonts w:ascii="Times New Roman" w:hAnsi="Times New Roman" w:cs="Times New Roman"/>
                <w:sz w:val="24"/>
                <w:szCs w:val="28"/>
              </w:rPr>
            </w:pPr>
          </w:p>
        </w:tc>
        <w:tc>
          <w:tcPr>
            <w:tcW w:w="537" w:type="pct"/>
          </w:tcPr>
          <w:p w:rsidR="00010E6F" w:rsidRPr="00036A0D" w:rsidRDefault="00010E6F">
            <w:pPr>
              <w:pStyle w:val="ConsPlusNormal"/>
              <w:rPr>
                <w:rFonts w:ascii="Times New Roman" w:hAnsi="Times New Roman" w:cs="Times New Roman"/>
                <w:sz w:val="24"/>
                <w:szCs w:val="28"/>
              </w:rPr>
            </w:pPr>
          </w:p>
        </w:tc>
        <w:tc>
          <w:tcPr>
            <w:tcW w:w="349" w:type="pct"/>
          </w:tcPr>
          <w:p w:rsidR="00010E6F" w:rsidRPr="00036A0D" w:rsidRDefault="00010E6F">
            <w:pPr>
              <w:pStyle w:val="ConsPlusNormal"/>
              <w:rPr>
                <w:rFonts w:ascii="Times New Roman" w:hAnsi="Times New Roman" w:cs="Times New Roman"/>
                <w:sz w:val="24"/>
                <w:szCs w:val="28"/>
              </w:rPr>
            </w:pPr>
          </w:p>
        </w:tc>
        <w:tc>
          <w:tcPr>
            <w:tcW w:w="450" w:type="pct"/>
          </w:tcPr>
          <w:p w:rsidR="00010E6F" w:rsidRPr="00036A0D" w:rsidRDefault="00010E6F">
            <w:pPr>
              <w:pStyle w:val="ConsPlusNormal"/>
              <w:rPr>
                <w:rFonts w:ascii="Times New Roman" w:hAnsi="Times New Roman" w:cs="Times New Roman"/>
                <w:sz w:val="24"/>
                <w:szCs w:val="28"/>
              </w:rPr>
            </w:pPr>
          </w:p>
        </w:tc>
        <w:tc>
          <w:tcPr>
            <w:tcW w:w="530" w:type="pct"/>
          </w:tcPr>
          <w:p w:rsidR="00010E6F" w:rsidRPr="00036A0D" w:rsidRDefault="00010E6F">
            <w:pPr>
              <w:pStyle w:val="ConsPlusNormal"/>
              <w:rPr>
                <w:rFonts w:ascii="Times New Roman" w:hAnsi="Times New Roman" w:cs="Times New Roman"/>
                <w:sz w:val="24"/>
                <w:szCs w:val="28"/>
              </w:rPr>
            </w:pP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Министр сельского хозяйства</w:t>
      </w: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и торговли Красноярского края</w:t>
      </w: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(или уполномоченное им лицо)</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_______________</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______________________</w:t>
      </w:r>
    </w:p>
    <w:p w:rsidR="00010E6F" w:rsidRPr="00036A0D" w:rsidRDefault="00036A0D">
      <w:pPr>
        <w:pStyle w:val="ConsPlusNonformat"/>
        <w:jc w:val="both"/>
        <w:rPr>
          <w:rFonts w:ascii="Times New Roman" w:hAnsi="Times New Roman" w:cs="Times New Roman"/>
          <w:szCs w:val="28"/>
        </w:rPr>
      </w:pPr>
      <w:r w:rsidRPr="00036A0D">
        <w:rPr>
          <w:rFonts w:ascii="Times New Roman" w:hAnsi="Times New Roman" w:cs="Times New Roman"/>
          <w:szCs w:val="28"/>
        </w:rPr>
        <w:t xml:space="preserve">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sidRPr="00036A0D">
        <w:rPr>
          <w:rFonts w:ascii="Times New Roman" w:hAnsi="Times New Roman" w:cs="Times New Roman"/>
          <w:szCs w:val="28"/>
        </w:rPr>
        <w:t xml:space="preserve">  </w:t>
      </w:r>
      <w:r>
        <w:rPr>
          <w:rFonts w:ascii="Times New Roman" w:hAnsi="Times New Roman" w:cs="Times New Roman"/>
          <w:szCs w:val="28"/>
        </w:rPr>
        <w:t xml:space="preserve">  </w:t>
      </w:r>
      <w:r w:rsidR="00010E6F" w:rsidRPr="00036A0D">
        <w:rPr>
          <w:rFonts w:ascii="Times New Roman" w:hAnsi="Times New Roman" w:cs="Times New Roman"/>
          <w:szCs w:val="28"/>
        </w:rPr>
        <w:t xml:space="preserve"> (подпись)</w:t>
      </w:r>
      <w:r w:rsidRPr="00036A0D">
        <w:rPr>
          <w:rFonts w:ascii="Times New Roman" w:hAnsi="Times New Roman" w:cs="Times New Roman"/>
          <w:szCs w:val="28"/>
        </w:rPr>
        <w:t xml:space="preserve">  </w:t>
      </w:r>
      <w:r>
        <w:rPr>
          <w:rFonts w:ascii="Times New Roman" w:hAnsi="Times New Roman" w:cs="Times New Roman"/>
          <w:szCs w:val="28"/>
        </w:rPr>
        <w:t xml:space="preserve">                               </w:t>
      </w:r>
      <w:r w:rsidRPr="00036A0D">
        <w:rPr>
          <w:rFonts w:ascii="Times New Roman" w:hAnsi="Times New Roman" w:cs="Times New Roman"/>
          <w:szCs w:val="28"/>
        </w:rPr>
        <w:t xml:space="preserve"> </w:t>
      </w:r>
      <w:r w:rsidR="00010E6F" w:rsidRPr="00036A0D">
        <w:rPr>
          <w:rFonts w:ascii="Times New Roman" w:hAnsi="Times New Roman" w:cs="Times New Roman"/>
          <w:szCs w:val="28"/>
        </w:rPr>
        <w:t>(И.О. Фамилия)</w:t>
      </w:r>
    </w:p>
    <w:p w:rsidR="00010E6F" w:rsidRDefault="00010E6F">
      <w:pPr>
        <w:rPr>
          <w:rFonts w:ascii="Times New Roman" w:hAnsi="Times New Roman" w:cs="Times New Roman"/>
          <w:sz w:val="28"/>
          <w:szCs w:val="28"/>
        </w:rPr>
      </w:pPr>
    </w:p>
    <w:p w:rsidR="00036A0D" w:rsidRPr="00A87AC4" w:rsidRDefault="00036A0D">
      <w:pPr>
        <w:rPr>
          <w:rFonts w:ascii="Times New Roman" w:hAnsi="Times New Roman" w:cs="Times New Roman"/>
          <w:sz w:val="28"/>
          <w:szCs w:val="28"/>
        </w:rPr>
        <w:sectPr w:rsidR="00036A0D" w:rsidRPr="00A87AC4">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C5B43" w:rsidRPr="00A87AC4" w:rsidTr="009C5B43">
        <w:tc>
          <w:tcPr>
            <w:tcW w:w="4785" w:type="dxa"/>
          </w:tcPr>
          <w:p w:rsidR="009C5B43" w:rsidRPr="00A87AC4" w:rsidRDefault="009C5B43">
            <w:pPr>
              <w:pStyle w:val="ConsPlusNormal"/>
              <w:jc w:val="both"/>
              <w:rPr>
                <w:rFonts w:ascii="Times New Roman" w:hAnsi="Times New Roman" w:cs="Times New Roman"/>
                <w:sz w:val="28"/>
                <w:szCs w:val="28"/>
              </w:rPr>
            </w:pPr>
          </w:p>
        </w:tc>
        <w:tc>
          <w:tcPr>
            <w:tcW w:w="4785" w:type="dxa"/>
          </w:tcPr>
          <w:p w:rsidR="009C5B43" w:rsidRPr="00A87AC4" w:rsidRDefault="00575661" w:rsidP="009C5B43">
            <w:pPr>
              <w:pStyle w:val="ConsPlusNormal"/>
              <w:outlineLvl w:val="1"/>
              <w:rPr>
                <w:rFonts w:ascii="Times New Roman" w:hAnsi="Times New Roman" w:cs="Times New Roman"/>
                <w:sz w:val="28"/>
                <w:szCs w:val="28"/>
              </w:rPr>
            </w:pPr>
            <w:r>
              <w:rPr>
                <w:rFonts w:ascii="Times New Roman" w:hAnsi="Times New Roman" w:cs="Times New Roman"/>
                <w:sz w:val="28"/>
                <w:szCs w:val="28"/>
              </w:rPr>
              <w:t>Приложение №</w:t>
            </w:r>
            <w:r w:rsidR="009C5B43" w:rsidRPr="00A87AC4">
              <w:rPr>
                <w:rFonts w:ascii="Times New Roman" w:hAnsi="Times New Roman" w:cs="Times New Roman"/>
                <w:sz w:val="28"/>
                <w:szCs w:val="28"/>
              </w:rPr>
              <w:t xml:space="preserve"> 3</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 Порядку и условиям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предоставления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возмещение части прямых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понесенных затрат на создание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и (или) модернизацию объектов</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агропромышленного комплекса,</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приобретение племенного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материала, специализированного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и технологического оборудования,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автотранспортных средств,</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машин и оборудования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для сельского хозяйства,</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подключение (технологическое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присоединение)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 сетям инженерно-технического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обеспечения в рамках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реализации приоритетных инвестиционных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проектов в агропромышленном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комплексе, в том числе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перечню, формам и срокам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представления и рассмотрения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документов, необходимых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для получения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порядку возврата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в случае нарушения условий,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установленных при их предоставлении</w:t>
            </w: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pPr>
        <w:pStyle w:val="ConsPlusNormal"/>
        <w:jc w:val="both"/>
        <w:rPr>
          <w:rFonts w:ascii="Times New Roman" w:hAnsi="Times New Roman" w:cs="Times New Roman"/>
          <w:sz w:val="28"/>
          <w:szCs w:val="28"/>
        </w:rPr>
      </w:pP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Сводная справка-расчет</w:t>
      </w: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субсидий на возмещение части прямых понесенных затрат</w:t>
      </w: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на создание объектов агропромышленного комплекса в рамках</w:t>
      </w: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реализации приоритетных инвестиционных проектов</w:t>
      </w: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в агропромышленном комплексе</w:t>
      </w: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за _________________________ 20__ года</w:t>
      </w:r>
    </w:p>
    <w:p w:rsidR="00010E6F" w:rsidRPr="00036A0D" w:rsidRDefault="00010E6F" w:rsidP="00036A0D">
      <w:pPr>
        <w:pStyle w:val="ConsPlusNonformat"/>
        <w:ind w:left="2124" w:firstLine="708"/>
        <w:jc w:val="both"/>
        <w:rPr>
          <w:rFonts w:ascii="Times New Roman" w:hAnsi="Times New Roman" w:cs="Times New Roman"/>
          <w:szCs w:val="28"/>
        </w:rPr>
      </w:pPr>
      <w:r w:rsidRPr="00036A0D">
        <w:rPr>
          <w:rFonts w:ascii="Times New Roman" w:hAnsi="Times New Roman" w:cs="Times New Roman"/>
          <w:szCs w:val="28"/>
        </w:rPr>
        <w:t>(месяц и нарастающим итогом)</w:t>
      </w:r>
    </w:p>
    <w:p w:rsidR="00010E6F" w:rsidRPr="00A87AC4" w:rsidRDefault="00010E6F">
      <w:pPr>
        <w:pStyle w:val="ConsPlusNormal"/>
        <w:jc w:val="both"/>
        <w:rPr>
          <w:rFonts w:ascii="Times New Roman" w:hAnsi="Times New Roman" w:cs="Times New Roman"/>
          <w:sz w:val="28"/>
          <w:szCs w:val="28"/>
        </w:rPr>
      </w:pPr>
    </w:p>
    <w:p w:rsidR="00010E6F" w:rsidRPr="00A87AC4" w:rsidRDefault="00010E6F">
      <w:pPr>
        <w:rPr>
          <w:rFonts w:ascii="Times New Roman" w:hAnsi="Times New Roman" w:cs="Times New Roman"/>
          <w:sz w:val="28"/>
          <w:szCs w:val="28"/>
        </w:rPr>
        <w:sectPr w:rsidR="00010E6F" w:rsidRPr="00A87AC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83"/>
        <w:gridCol w:w="1007"/>
        <w:gridCol w:w="1342"/>
        <w:gridCol w:w="1342"/>
        <w:gridCol w:w="1482"/>
        <w:gridCol w:w="1103"/>
        <w:gridCol w:w="903"/>
        <w:gridCol w:w="903"/>
        <w:gridCol w:w="1143"/>
        <w:gridCol w:w="1120"/>
        <w:gridCol w:w="903"/>
        <w:gridCol w:w="1143"/>
        <w:gridCol w:w="1120"/>
      </w:tblGrid>
      <w:tr w:rsidR="000B3F92" w:rsidRPr="00036A0D" w:rsidTr="000B3F92">
        <w:tc>
          <w:tcPr>
            <w:tcW w:w="404" w:type="pct"/>
            <w:vMerge w:val="restar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lastRenderedPageBreak/>
              <w:t>Наименование муниципального района (муниципального округа), городского округа</w:t>
            </w:r>
          </w:p>
        </w:tc>
        <w:tc>
          <w:tcPr>
            <w:tcW w:w="341" w:type="pct"/>
            <w:vMerge w:val="restar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Наименование получателя субсидии</w:t>
            </w:r>
          </w:p>
        </w:tc>
        <w:tc>
          <w:tcPr>
            <w:tcW w:w="457" w:type="pct"/>
            <w:vMerge w:val="restar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Наименование приоритетного инвестиционного проекта в агропромышленном комплексе</w:t>
            </w:r>
          </w:p>
        </w:tc>
        <w:tc>
          <w:tcPr>
            <w:tcW w:w="457" w:type="pct"/>
            <w:vMerge w:val="restar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Наименование понесенных расходов при реализации приоритетного инвестиционного проекта в агропромышленном комплексе</w:t>
            </w:r>
          </w:p>
        </w:tc>
        <w:tc>
          <w:tcPr>
            <w:tcW w:w="509" w:type="pct"/>
            <w:vMerge w:val="restar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Сметная стоимость объекта, включая входящее в его состав технологическое оборудование (но не выше предельной стоимости объекта) агропромышленного комплекса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w:t>
            </w:r>
            <w:r w:rsidRPr="00036A0D">
              <w:rPr>
                <w:rFonts w:ascii="Times New Roman" w:hAnsi="Times New Roman" w:cs="Times New Roman"/>
                <w:sz w:val="24"/>
                <w:szCs w:val="24"/>
              </w:rPr>
              <w:lastRenderedPageBreak/>
              <w:t>ю стоимость - для получателей субсидий, являющихся налогоплательщиками налога на добавленную стоимость) (рублей)</w:t>
            </w:r>
          </w:p>
        </w:tc>
        <w:tc>
          <w:tcPr>
            <w:tcW w:w="372" w:type="pct"/>
            <w:vMerge w:val="restar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lastRenderedPageBreak/>
              <w:t>Ставка субсидирования (%)</w:t>
            </w:r>
          </w:p>
        </w:tc>
        <w:tc>
          <w:tcPr>
            <w:tcW w:w="306" w:type="pct"/>
            <w:vMerge w:val="restar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Сумма начисленной субсидии (рублей) &lt;1&gt;</w:t>
            </w:r>
          </w:p>
        </w:tc>
        <w:tc>
          <w:tcPr>
            <w:tcW w:w="1077" w:type="pct"/>
            <w:gridSpan w:val="3"/>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В том числе за счет средств федерального бюджета, рублей</w:t>
            </w:r>
          </w:p>
        </w:tc>
        <w:tc>
          <w:tcPr>
            <w:tcW w:w="1077" w:type="pct"/>
            <w:gridSpan w:val="3"/>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В том числе за счет средств краевого бюджета, рублей</w:t>
            </w:r>
          </w:p>
        </w:tc>
      </w:tr>
      <w:tr w:rsidR="000B3F92" w:rsidRPr="00036A0D" w:rsidTr="000B3F92">
        <w:tc>
          <w:tcPr>
            <w:tcW w:w="404" w:type="pct"/>
            <w:vMerge/>
          </w:tcPr>
          <w:p w:rsidR="00010E6F" w:rsidRPr="00036A0D" w:rsidRDefault="00010E6F">
            <w:pPr>
              <w:spacing w:after="1" w:line="0" w:lineRule="atLeast"/>
              <w:rPr>
                <w:rFonts w:ascii="Times New Roman" w:hAnsi="Times New Roman" w:cs="Times New Roman"/>
                <w:sz w:val="24"/>
                <w:szCs w:val="24"/>
              </w:rPr>
            </w:pPr>
          </w:p>
        </w:tc>
        <w:tc>
          <w:tcPr>
            <w:tcW w:w="341" w:type="pct"/>
            <w:vMerge/>
          </w:tcPr>
          <w:p w:rsidR="00010E6F" w:rsidRPr="00036A0D" w:rsidRDefault="00010E6F">
            <w:pPr>
              <w:spacing w:after="1" w:line="0" w:lineRule="atLeast"/>
              <w:rPr>
                <w:rFonts w:ascii="Times New Roman" w:hAnsi="Times New Roman" w:cs="Times New Roman"/>
                <w:sz w:val="24"/>
                <w:szCs w:val="24"/>
              </w:rPr>
            </w:pPr>
          </w:p>
        </w:tc>
        <w:tc>
          <w:tcPr>
            <w:tcW w:w="457" w:type="pct"/>
            <w:vMerge/>
          </w:tcPr>
          <w:p w:rsidR="00010E6F" w:rsidRPr="00036A0D" w:rsidRDefault="00010E6F">
            <w:pPr>
              <w:spacing w:after="1" w:line="0" w:lineRule="atLeast"/>
              <w:rPr>
                <w:rFonts w:ascii="Times New Roman" w:hAnsi="Times New Roman" w:cs="Times New Roman"/>
                <w:sz w:val="24"/>
                <w:szCs w:val="24"/>
              </w:rPr>
            </w:pPr>
          </w:p>
        </w:tc>
        <w:tc>
          <w:tcPr>
            <w:tcW w:w="457" w:type="pct"/>
            <w:vMerge/>
          </w:tcPr>
          <w:p w:rsidR="00010E6F" w:rsidRPr="00036A0D" w:rsidRDefault="00010E6F">
            <w:pPr>
              <w:spacing w:after="1" w:line="0" w:lineRule="atLeast"/>
              <w:rPr>
                <w:rFonts w:ascii="Times New Roman" w:hAnsi="Times New Roman" w:cs="Times New Roman"/>
                <w:sz w:val="24"/>
                <w:szCs w:val="24"/>
              </w:rPr>
            </w:pPr>
          </w:p>
        </w:tc>
        <w:tc>
          <w:tcPr>
            <w:tcW w:w="509" w:type="pct"/>
            <w:vMerge/>
          </w:tcPr>
          <w:p w:rsidR="00010E6F" w:rsidRPr="00036A0D" w:rsidRDefault="00010E6F">
            <w:pPr>
              <w:spacing w:after="1" w:line="0" w:lineRule="atLeast"/>
              <w:rPr>
                <w:rFonts w:ascii="Times New Roman" w:hAnsi="Times New Roman" w:cs="Times New Roman"/>
                <w:sz w:val="24"/>
                <w:szCs w:val="24"/>
              </w:rPr>
            </w:pPr>
          </w:p>
        </w:tc>
        <w:tc>
          <w:tcPr>
            <w:tcW w:w="372" w:type="pct"/>
            <w:vMerge/>
          </w:tcPr>
          <w:p w:rsidR="00010E6F" w:rsidRPr="00036A0D" w:rsidRDefault="00010E6F">
            <w:pPr>
              <w:spacing w:after="1" w:line="0" w:lineRule="atLeast"/>
              <w:rPr>
                <w:rFonts w:ascii="Times New Roman" w:hAnsi="Times New Roman" w:cs="Times New Roman"/>
                <w:sz w:val="24"/>
                <w:szCs w:val="24"/>
              </w:rPr>
            </w:pPr>
          </w:p>
        </w:tc>
        <w:tc>
          <w:tcPr>
            <w:tcW w:w="306" w:type="pct"/>
            <w:vMerge/>
          </w:tcPr>
          <w:p w:rsidR="00010E6F" w:rsidRPr="00036A0D" w:rsidRDefault="00010E6F">
            <w:pPr>
              <w:spacing w:after="1" w:line="0" w:lineRule="atLeast"/>
              <w:rPr>
                <w:rFonts w:ascii="Times New Roman" w:hAnsi="Times New Roman" w:cs="Times New Roman"/>
                <w:sz w:val="24"/>
                <w:szCs w:val="24"/>
              </w:rPr>
            </w:pPr>
          </w:p>
        </w:tc>
        <w:tc>
          <w:tcPr>
            <w:tcW w:w="306"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сумма начисленной субсидии (рублей)</w:t>
            </w:r>
          </w:p>
        </w:tc>
        <w:tc>
          <w:tcPr>
            <w:tcW w:w="389"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сумма субсидии, фактически предоставленная с начала года (рублей)</w:t>
            </w:r>
          </w:p>
        </w:tc>
        <w:tc>
          <w:tcPr>
            <w:tcW w:w="382"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сумма субсидии к предоставлению за отчетный период (рублей)</w:t>
            </w:r>
          </w:p>
        </w:tc>
        <w:tc>
          <w:tcPr>
            <w:tcW w:w="306"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сумма начисленной субсидии (рублей)</w:t>
            </w:r>
          </w:p>
        </w:tc>
        <w:tc>
          <w:tcPr>
            <w:tcW w:w="389"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сумма субсидии, фактически предоставленная с начала года (рублей)</w:t>
            </w:r>
          </w:p>
        </w:tc>
        <w:tc>
          <w:tcPr>
            <w:tcW w:w="382"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сумма субсидии к предоставлению за отчетный период (рублей)</w:t>
            </w:r>
          </w:p>
        </w:tc>
      </w:tr>
      <w:tr w:rsidR="000B3F92" w:rsidRPr="00036A0D" w:rsidTr="000B3F92">
        <w:tc>
          <w:tcPr>
            <w:tcW w:w="404"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lastRenderedPageBreak/>
              <w:t>1</w:t>
            </w:r>
          </w:p>
        </w:tc>
        <w:tc>
          <w:tcPr>
            <w:tcW w:w="341"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2</w:t>
            </w:r>
          </w:p>
        </w:tc>
        <w:tc>
          <w:tcPr>
            <w:tcW w:w="457"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3</w:t>
            </w:r>
          </w:p>
        </w:tc>
        <w:tc>
          <w:tcPr>
            <w:tcW w:w="457"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4</w:t>
            </w:r>
          </w:p>
        </w:tc>
        <w:tc>
          <w:tcPr>
            <w:tcW w:w="509"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5</w:t>
            </w:r>
          </w:p>
        </w:tc>
        <w:tc>
          <w:tcPr>
            <w:tcW w:w="372"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6</w:t>
            </w:r>
          </w:p>
        </w:tc>
        <w:tc>
          <w:tcPr>
            <w:tcW w:w="306"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7</w:t>
            </w:r>
          </w:p>
        </w:tc>
        <w:tc>
          <w:tcPr>
            <w:tcW w:w="306"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8</w:t>
            </w:r>
          </w:p>
        </w:tc>
        <w:tc>
          <w:tcPr>
            <w:tcW w:w="389"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9</w:t>
            </w:r>
          </w:p>
        </w:tc>
        <w:tc>
          <w:tcPr>
            <w:tcW w:w="382"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10</w:t>
            </w:r>
          </w:p>
        </w:tc>
        <w:tc>
          <w:tcPr>
            <w:tcW w:w="306"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11</w:t>
            </w:r>
          </w:p>
        </w:tc>
        <w:tc>
          <w:tcPr>
            <w:tcW w:w="389"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12</w:t>
            </w:r>
          </w:p>
        </w:tc>
        <w:tc>
          <w:tcPr>
            <w:tcW w:w="382" w:type="pct"/>
          </w:tcPr>
          <w:p w:rsidR="00010E6F" w:rsidRPr="00036A0D" w:rsidRDefault="00010E6F">
            <w:pPr>
              <w:pStyle w:val="ConsPlusNormal"/>
              <w:jc w:val="center"/>
              <w:rPr>
                <w:rFonts w:ascii="Times New Roman" w:hAnsi="Times New Roman" w:cs="Times New Roman"/>
                <w:sz w:val="24"/>
                <w:szCs w:val="24"/>
              </w:rPr>
            </w:pPr>
            <w:r w:rsidRPr="00036A0D">
              <w:rPr>
                <w:rFonts w:ascii="Times New Roman" w:hAnsi="Times New Roman" w:cs="Times New Roman"/>
                <w:sz w:val="24"/>
                <w:szCs w:val="24"/>
              </w:rPr>
              <w:t>13</w:t>
            </w:r>
          </w:p>
        </w:tc>
      </w:tr>
      <w:tr w:rsidR="000B3F92" w:rsidRPr="00036A0D" w:rsidTr="000B3F92">
        <w:tc>
          <w:tcPr>
            <w:tcW w:w="404" w:type="pct"/>
          </w:tcPr>
          <w:p w:rsidR="00010E6F" w:rsidRPr="00036A0D" w:rsidRDefault="00010E6F">
            <w:pPr>
              <w:pStyle w:val="ConsPlusNormal"/>
              <w:rPr>
                <w:rFonts w:ascii="Times New Roman" w:hAnsi="Times New Roman" w:cs="Times New Roman"/>
                <w:sz w:val="24"/>
                <w:szCs w:val="24"/>
              </w:rPr>
            </w:pPr>
          </w:p>
        </w:tc>
        <w:tc>
          <w:tcPr>
            <w:tcW w:w="341" w:type="pct"/>
          </w:tcPr>
          <w:p w:rsidR="00010E6F" w:rsidRPr="00036A0D" w:rsidRDefault="00010E6F">
            <w:pPr>
              <w:pStyle w:val="ConsPlusNormal"/>
              <w:rPr>
                <w:rFonts w:ascii="Times New Roman" w:hAnsi="Times New Roman" w:cs="Times New Roman"/>
                <w:sz w:val="24"/>
                <w:szCs w:val="24"/>
              </w:rPr>
            </w:pPr>
          </w:p>
        </w:tc>
        <w:tc>
          <w:tcPr>
            <w:tcW w:w="457" w:type="pct"/>
          </w:tcPr>
          <w:p w:rsidR="00010E6F" w:rsidRPr="00036A0D" w:rsidRDefault="00010E6F">
            <w:pPr>
              <w:pStyle w:val="ConsPlusNormal"/>
              <w:rPr>
                <w:rFonts w:ascii="Times New Roman" w:hAnsi="Times New Roman" w:cs="Times New Roman"/>
                <w:sz w:val="24"/>
                <w:szCs w:val="24"/>
              </w:rPr>
            </w:pPr>
          </w:p>
        </w:tc>
        <w:tc>
          <w:tcPr>
            <w:tcW w:w="457" w:type="pct"/>
          </w:tcPr>
          <w:p w:rsidR="00010E6F" w:rsidRPr="00036A0D" w:rsidRDefault="00010E6F">
            <w:pPr>
              <w:pStyle w:val="ConsPlusNormal"/>
              <w:rPr>
                <w:rFonts w:ascii="Times New Roman" w:hAnsi="Times New Roman" w:cs="Times New Roman"/>
                <w:sz w:val="24"/>
                <w:szCs w:val="24"/>
              </w:rPr>
            </w:pPr>
          </w:p>
        </w:tc>
        <w:tc>
          <w:tcPr>
            <w:tcW w:w="509" w:type="pct"/>
          </w:tcPr>
          <w:p w:rsidR="00010E6F" w:rsidRPr="00036A0D" w:rsidRDefault="00010E6F">
            <w:pPr>
              <w:pStyle w:val="ConsPlusNormal"/>
              <w:rPr>
                <w:rFonts w:ascii="Times New Roman" w:hAnsi="Times New Roman" w:cs="Times New Roman"/>
                <w:sz w:val="24"/>
                <w:szCs w:val="24"/>
              </w:rPr>
            </w:pPr>
          </w:p>
        </w:tc>
        <w:tc>
          <w:tcPr>
            <w:tcW w:w="372" w:type="pct"/>
          </w:tcPr>
          <w:p w:rsidR="00010E6F" w:rsidRPr="00036A0D" w:rsidRDefault="00010E6F">
            <w:pPr>
              <w:pStyle w:val="ConsPlusNormal"/>
              <w:rPr>
                <w:rFonts w:ascii="Times New Roman" w:hAnsi="Times New Roman" w:cs="Times New Roman"/>
                <w:sz w:val="24"/>
                <w:szCs w:val="24"/>
              </w:rPr>
            </w:pPr>
          </w:p>
        </w:tc>
        <w:tc>
          <w:tcPr>
            <w:tcW w:w="306" w:type="pct"/>
          </w:tcPr>
          <w:p w:rsidR="00010E6F" w:rsidRPr="00036A0D" w:rsidRDefault="00010E6F">
            <w:pPr>
              <w:pStyle w:val="ConsPlusNormal"/>
              <w:rPr>
                <w:rFonts w:ascii="Times New Roman" w:hAnsi="Times New Roman" w:cs="Times New Roman"/>
                <w:sz w:val="24"/>
                <w:szCs w:val="24"/>
              </w:rPr>
            </w:pPr>
          </w:p>
        </w:tc>
        <w:tc>
          <w:tcPr>
            <w:tcW w:w="306" w:type="pct"/>
          </w:tcPr>
          <w:p w:rsidR="00010E6F" w:rsidRPr="00036A0D" w:rsidRDefault="00010E6F">
            <w:pPr>
              <w:pStyle w:val="ConsPlusNormal"/>
              <w:rPr>
                <w:rFonts w:ascii="Times New Roman" w:hAnsi="Times New Roman" w:cs="Times New Roman"/>
                <w:sz w:val="24"/>
                <w:szCs w:val="24"/>
              </w:rPr>
            </w:pPr>
          </w:p>
        </w:tc>
        <w:tc>
          <w:tcPr>
            <w:tcW w:w="389" w:type="pct"/>
          </w:tcPr>
          <w:p w:rsidR="00010E6F" w:rsidRPr="00036A0D" w:rsidRDefault="00010E6F">
            <w:pPr>
              <w:pStyle w:val="ConsPlusNormal"/>
              <w:rPr>
                <w:rFonts w:ascii="Times New Roman" w:hAnsi="Times New Roman" w:cs="Times New Roman"/>
                <w:sz w:val="24"/>
                <w:szCs w:val="24"/>
              </w:rPr>
            </w:pPr>
          </w:p>
        </w:tc>
        <w:tc>
          <w:tcPr>
            <w:tcW w:w="382" w:type="pct"/>
          </w:tcPr>
          <w:p w:rsidR="00010E6F" w:rsidRPr="00036A0D" w:rsidRDefault="00010E6F">
            <w:pPr>
              <w:pStyle w:val="ConsPlusNormal"/>
              <w:rPr>
                <w:rFonts w:ascii="Times New Roman" w:hAnsi="Times New Roman" w:cs="Times New Roman"/>
                <w:sz w:val="24"/>
                <w:szCs w:val="24"/>
              </w:rPr>
            </w:pPr>
          </w:p>
        </w:tc>
        <w:tc>
          <w:tcPr>
            <w:tcW w:w="306" w:type="pct"/>
          </w:tcPr>
          <w:p w:rsidR="00010E6F" w:rsidRPr="00036A0D" w:rsidRDefault="00010E6F">
            <w:pPr>
              <w:pStyle w:val="ConsPlusNormal"/>
              <w:rPr>
                <w:rFonts w:ascii="Times New Roman" w:hAnsi="Times New Roman" w:cs="Times New Roman"/>
                <w:sz w:val="24"/>
                <w:szCs w:val="24"/>
              </w:rPr>
            </w:pPr>
          </w:p>
        </w:tc>
        <w:tc>
          <w:tcPr>
            <w:tcW w:w="389" w:type="pct"/>
          </w:tcPr>
          <w:p w:rsidR="00010E6F" w:rsidRPr="00036A0D" w:rsidRDefault="00010E6F">
            <w:pPr>
              <w:pStyle w:val="ConsPlusNormal"/>
              <w:rPr>
                <w:rFonts w:ascii="Times New Roman" w:hAnsi="Times New Roman" w:cs="Times New Roman"/>
                <w:sz w:val="24"/>
                <w:szCs w:val="24"/>
              </w:rPr>
            </w:pPr>
          </w:p>
        </w:tc>
        <w:tc>
          <w:tcPr>
            <w:tcW w:w="382" w:type="pct"/>
          </w:tcPr>
          <w:p w:rsidR="00010E6F" w:rsidRPr="00036A0D" w:rsidRDefault="00010E6F">
            <w:pPr>
              <w:pStyle w:val="ConsPlusNormal"/>
              <w:rPr>
                <w:rFonts w:ascii="Times New Roman" w:hAnsi="Times New Roman" w:cs="Times New Roman"/>
                <w:sz w:val="24"/>
                <w:szCs w:val="24"/>
              </w:rPr>
            </w:pPr>
          </w:p>
        </w:tc>
      </w:tr>
      <w:tr w:rsidR="000B3F92" w:rsidRPr="00036A0D" w:rsidTr="000B3F92">
        <w:tc>
          <w:tcPr>
            <w:tcW w:w="404" w:type="pct"/>
          </w:tcPr>
          <w:p w:rsidR="00010E6F" w:rsidRPr="00036A0D" w:rsidRDefault="00010E6F">
            <w:pPr>
              <w:pStyle w:val="ConsPlusNormal"/>
              <w:rPr>
                <w:rFonts w:ascii="Times New Roman" w:hAnsi="Times New Roman" w:cs="Times New Roman"/>
                <w:sz w:val="24"/>
                <w:szCs w:val="24"/>
              </w:rPr>
            </w:pPr>
            <w:r w:rsidRPr="00036A0D">
              <w:rPr>
                <w:rFonts w:ascii="Times New Roman" w:hAnsi="Times New Roman" w:cs="Times New Roman"/>
                <w:sz w:val="24"/>
                <w:szCs w:val="24"/>
              </w:rPr>
              <w:t>Итого</w:t>
            </w:r>
          </w:p>
        </w:tc>
        <w:tc>
          <w:tcPr>
            <w:tcW w:w="341" w:type="pct"/>
          </w:tcPr>
          <w:p w:rsidR="00010E6F" w:rsidRPr="00036A0D" w:rsidRDefault="00010E6F">
            <w:pPr>
              <w:pStyle w:val="ConsPlusNormal"/>
              <w:rPr>
                <w:rFonts w:ascii="Times New Roman" w:hAnsi="Times New Roman" w:cs="Times New Roman"/>
                <w:sz w:val="24"/>
                <w:szCs w:val="24"/>
              </w:rPr>
            </w:pPr>
          </w:p>
        </w:tc>
        <w:tc>
          <w:tcPr>
            <w:tcW w:w="457" w:type="pct"/>
          </w:tcPr>
          <w:p w:rsidR="00010E6F" w:rsidRPr="00036A0D" w:rsidRDefault="00010E6F">
            <w:pPr>
              <w:pStyle w:val="ConsPlusNormal"/>
              <w:rPr>
                <w:rFonts w:ascii="Times New Roman" w:hAnsi="Times New Roman" w:cs="Times New Roman"/>
                <w:sz w:val="24"/>
                <w:szCs w:val="24"/>
              </w:rPr>
            </w:pPr>
          </w:p>
        </w:tc>
        <w:tc>
          <w:tcPr>
            <w:tcW w:w="457" w:type="pct"/>
          </w:tcPr>
          <w:p w:rsidR="00010E6F" w:rsidRPr="00036A0D" w:rsidRDefault="00010E6F">
            <w:pPr>
              <w:pStyle w:val="ConsPlusNormal"/>
              <w:rPr>
                <w:rFonts w:ascii="Times New Roman" w:hAnsi="Times New Roman" w:cs="Times New Roman"/>
                <w:sz w:val="24"/>
                <w:szCs w:val="24"/>
              </w:rPr>
            </w:pPr>
          </w:p>
        </w:tc>
        <w:tc>
          <w:tcPr>
            <w:tcW w:w="509" w:type="pct"/>
          </w:tcPr>
          <w:p w:rsidR="00010E6F" w:rsidRPr="00036A0D" w:rsidRDefault="00010E6F">
            <w:pPr>
              <w:pStyle w:val="ConsPlusNormal"/>
              <w:rPr>
                <w:rFonts w:ascii="Times New Roman" w:hAnsi="Times New Roman" w:cs="Times New Roman"/>
                <w:sz w:val="24"/>
                <w:szCs w:val="24"/>
              </w:rPr>
            </w:pPr>
          </w:p>
        </w:tc>
        <w:tc>
          <w:tcPr>
            <w:tcW w:w="372" w:type="pct"/>
          </w:tcPr>
          <w:p w:rsidR="00010E6F" w:rsidRPr="00036A0D" w:rsidRDefault="00010E6F">
            <w:pPr>
              <w:pStyle w:val="ConsPlusNormal"/>
              <w:rPr>
                <w:rFonts w:ascii="Times New Roman" w:hAnsi="Times New Roman" w:cs="Times New Roman"/>
                <w:sz w:val="24"/>
                <w:szCs w:val="24"/>
              </w:rPr>
            </w:pPr>
          </w:p>
        </w:tc>
        <w:tc>
          <w:tcPr>
            <w:tcW w:w="306" w:type="pct"/>
          </w:tcPr>
          <w:p w:rsidR="00010E6F" w:rsidRPr="00036A0D" w:rsidRDefault="00010E6F">
            <w:pPr>
              <w:pStyle w:val="ConsPlusNormal"/>
              <w:rPr>
                <w:rFonts w:ascii="Times New Roman" w:hAnsi="Times New Roman" w:cs="Times New Roman"/>
                <w:sz w:val="24"/>
                <w:szCs w:val="24"/>
              </w:rPr>
            </w:pPr>
          </w:p>
        </w:tc>
        <w:tc>
          <w:tcPr>
            <w:tcW w:w="306" w:type="pct"/>
          </w:tcPr>
          <w:p w:rsidR="00010E6F" w:rsidRPr="00036A0D" w:rsidRDefault="00010E6F">
            <w:pPr>
              <w:pStyle w:val="ConsPlusNormal"/>
              <w:rPr>
                <w:rFonts w:ascii="Times New Roman" w:hAnsi="Times New Roman" w:cs="Times New Roman"/>
                <w:sz w:val="24"/>
                <w:szCs w:val="24"/>
              </w:rPr>
            </w:pPr>
          </w:p>
        </w:tc>
        <w:tc>
          <w:tcPr>
            <w:tcW w:w="389" w:type="pct"/>
          </w:tcPr>
          <w:p w:rsidR="00010E6F" w:rsidRPr="00036A0D" w:rsidRDefault="00010E6F">
            <w:pPr>
              <w:pStyle w:val="ConsPlusNormal"/>
              <w:rPr>
                <w:rFonts w:ascii="Times New Roman" w:hAnsi="Times New Roman" w:cs="Times New Roman"/>
                <w:sz w:val="24"/>
                <w:szCs w:val="24"/>
              </w:rPr>
            </w:pPr>
          </w:p>
        </w:tc>
        <w:tc>
          <w:tcPr>
            <w:tcW w:w="382" w:type="pct"/>
          </w:tcPr>
          <w:p w:rsidR="00010E6F" w:rsidRPr="00036A0D" w:rsidRDefault="00010E6F">
            <w:pPr>
              <w:pStyle w:val="ConsPlusNormal"/>
              <w:rPr>
                <w:rFonts w:ascii="Times New Roman" w:hAnsi="Times New Roman" w:cs="Times New Roman"/>
                <w:sz w:val="24"/>
                <w:szCs w:val="24"/>
              </w:rPr>
            </w:pPr>
          </w:p>
        </w:tc>
        <w:tc>
          <w:tcPr>
            <w:tcW w:w="306" w:type="pct"/>
          </w:tcPr>
          <w:p w:rsidR="00010E6F" w:rsidRPr="00036A0D" w:rsidRDefault="00010E6F">
            <w:pPr>
              <w:pStyle w:val="ConsPlusNormal"/>
              <w:rPr>
                <w:rFonts w:ascii="Times New Roman" w:hAnsi="Times New Roman" w:cs="Times New Roman"/>
                <w:sz w:val="24"/>
                <w:szCs w:val="24"/>
              </w:rPr>
            </w:pPr>
          </w:p>
        </w:tc>
        <w:tc>
          <w:tcPr>
            <w:tcW w:w="389" w:type="pct"/>
          </w:tcPr>
          <w:p w:rsidR="00010E6F" w:rsidRPr="00036A0D" w:rsidRDefault="00010E6F">
            <w:pPr>
              <w:pStyle w:val="ConsPlusNormal"/>
              <w:rPr>
                <w:rFonts w:ascii="Times New Roman" w:hAnsi="Times New Roman" w:cs="Times New Roman"/>
                <w:sz w:val="24"/>
                <w:szCs w:val="24"/>
              </w:rPr>
            </w:pPr>
          </w:p>
        </w:tc>
        <w:tc>
          <w:tcPr>
            <w:tcW w:w="382" w:type="pct"/>
          </w:tcPr>
          <w:p w:rsidR="00010E6F" w:rsidRPr="00036A0D" w:rsidRDefault="00010E6F">
            <w:pPr>
              <w:pStyle w:val="ConsPlusNormal"/>
              <w:rPr>
                <w:rFonts w:ascii="Times New Roman" w:hAnsi="Times New Roman" w:cs="Times New Roman"/>
                <w:sz w:val="24"/>
                <w:szCs w:val="24"/>
              </w:rPr>
            </w:pPr>
          </w:p>
        </w:tc>
      </w:tr>
    </w:tbl>
    <w:p w:rsidR="00010E6F" w:rsidRPr="00A87AC4" w:rsidRDefault="00010E6F">
      <w:pPr>
        <w:rPr>
          <w:rFonts w:ascii="Times New Roman" w:hAnsi="Times New Roman" w:cs="Times New Roman"/>
          <w:sz w:val="28"/>
          <w:szCs w:val="28"/>
        </w:rPr>
        <w:sectPr w:rsidR="00010E6F" w:rsidRPr="00A87AC4">
          <w:pgSz w:w="16838" w:h="11905" w:orient="landscape"/>
          <w:pgMar w:top="1701" w:right="1134" w:bottom="850" w:left="1134" w:header="0" w:footer="0" w:gutter="0"/>
          <w:cols w:space="720"/>
        </w:sectPr>
      </w:pP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Министр сельского хозяйства</w:t>
      </w:r>
    </w:p>
    <w:p w:rsidR="00010E6F" w:rsidRPr="00A87AC4" w:rsidRDefault="00010E6F" w:rsidP="0078077E">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и торговли Красноярского края</w:t>
      </w:r>
    </w:p>
    <w:p w:rsidR="00010E6F" w:rsidRPr="00A87AC4" w:rsidRDefault="00010E6F" w:rsidP="0078077E">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(или уполномоченное им лицо)</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_______________</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______________________</w:t>
      </w:r>
    </w:p>
    <w:p w:rsidR="00010E6F" w:rsidRPr="00036A0D" w:rsidRDefault="00036A0D" w:rsidP="0078077E">
      <w:pPr>
        <w:pStyle w:val="ConsPlusNonformat"/>
        <w:jc w:val="both"/>
        <w:rPr>
          <w:rFonts w:ascii="Times New Roman" w:hAnsi="Times New Roman" w:cs="Times New Roman"/>
          <w:szCs w:val="28"/>
        </w:rPr>
      </w:pPr>
      <w:r>
        <w:rPr>
          <w:rFonts w:ascii="Times New Roman" w:hAnsi="Times New Roman" w:cs="Times New Roman"/>
          <w:sz w:val="28"/>
          <w:szCs w:val="28"/>
        </w:rPr>
        <w:t xml:space="preserve">                                                                </w:t>
      </w:r>
      <w:r w:rsidR="00010E6F" w:rsidRPr="00A87AC4">
        <w:rPr>
          <w:rFonts w:ascii="Times New Roman" w:hAnsi="Times New Roman" w:cs="Times New Roman"/>
          <w:sz w:val="28"/>
          <w:szCs w:val="28"/>
        </w:rPr>
        <w:t xml:space="preserve"> </w:t>
      </w:r>
      <w:r w:rsidR="00010E6F" w:rsidRPr="00036A0D">
        <w:rPr>
          <w:rFonts w:ascii="Times New Roman" w:hAnsi="Times New Roman" w:cs="Times New Roman"/>
          <w:szCs w:val="28"/>
        </w:rPr>
        <w:t>(подпись)</w:t>
      </w:r>
      <w:r w:rsidRPr="00036A0D">
        <w:rPr>
          <w:rFonts w:ascii="Times New Roman" w:hAnsi="Times New Roman" w:cs="Times New Roman"/>
          <w:szCs w:val="28"/>
        </w:rPr>
        <w:t xml:space="preserve">  </w:t>
      </w:r>
      <w:r>
        <w:rPr>
          <w:rFonts w:ascii="Times New Roman" w:hAnsi="Times New Roman" w:cs="Times New Roman"/>
          <w:szCs w:val="28"/>
        </w:rPr>
        <w:t xml:space="preserve">                               </w:t>
      </w:r>
      <w:r w:rsidRPr="00036A0D">
        <w:rPr>
          <w:rFonts w:ascii="Times New Roman" w:hAnsi="Times New Roman" w:cs="Times New Roman"/>
          <w:szCs w:val="28"/>
        </w:rPr>
        <w:t xml:space="preserve"> </w:t>
      </w:r>
      <w:r w:rsidR="00010E6F" w:rsidRPr="00036A0D">
        <w:rPr>
          <w:rFonts w:ascii="Times New Roman" w:hAnsi="Times New Roman" w:cs="Times New Roman"/>
          <w:szCs w:val="28"/>
        </w:rPr>
        <w:t>(И.О. Фамилия)</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ind w:firstLine="540"/>
        <w:jc w:val="both"/>
        <w:rPr>
          <w:rFonts w:ascii="Times New Roman" w:hAnsi="Times New Roman" w:cs="Times New Roman"/>
          <w:sz w:val="28"/>
          <w:szCs w:val="28"/>
        </w:rPr>
      </w:pPr>
      <w:r w:rsidRPr="00A87AC4">
        <w:rPr>
          <w:rFonts w:ascii="Times New Roman" w:hAnsi="Times New Roman" w:cs="Times New Roman"/>
          <w:sz w:val="28"/>
          <w:szCs w:val="28"/>
        </w:rPr>
        <w:t>--------------------------------</w:t>
      </w:r>
    </w:p>
    <w:p w:rsidR="00010E6F" w:rsidRPr="00A87AC4" w:rsidRDefault="00010E6F" w:rsidP="0078077E">
      <w:pPr>
        <w:pStyle w:val="ConsPlusNormal"/>
        <w:ind w:firstLine="709"/>
        <w:jc w:val="both"/>
        <w:rPr>
          <w:rFonts w:ascii="Times New Roman" w:hAnsi="Times New Roman" w:cs="Times New Roman"/>
          <w:sz w:val="28"/>
          <w:szCs w:val="28"/>
        </w:rPr>
      </w:pPr>
      <w:bookmarkStart w:id="156" w:name="P6184"/>
      <w:bookmarkEnd w:id="156"/>
      <w:r w:rsidRPr="00A87AC4">
        <w:rPr>
          <w:rFonts w:ascii="Times New Roman" w:hAnsi="Times New Roman" w:cs="Times New Roman"/>
          <w:sz w:val="28"/>
          <w:szCs w:val="28"/>
        </w:rPr>
        <w:t xml:space="preserve">&lt;1&gt; Сумма начисленной субсидии распределяется на средства федерального и краевого бюджетов исходя из уровня </w:t>
      </w:r>
      <w:proofErr w:type="spellStart"/>
      <w:r w:rsidRPr="00A87AC4">
        <w:rPr>
          <w:rFonts w:ascii="Times New Roman" w:hAnsi="Times New Roman" w:cs="Times New Roman"/>
          <w:sz w:val="28"/>
          <w:szCs w:val="28"/>
        </w:rPr>
        <w:t>софинансирования</w:t>
      </w:r>
      <w:proofErr w:type="spellEnd"/>
      <w:r w:rsidRPr="00A87AC4">
        <w:rPr>
          <w:rFonts w:ascii="Times New Roman" w:hAnsi="Times New Roman" w:cs="Times New Roman"/>
          <w:sz w:val="28"/>
          <w:szCs w:val="28"/>
        </w:rPr>
        <w:t>, предусмотренного в соглашении о предоставлении субсидии бюджету Красноярского края из федерального бюджета, заключенном между Правительством Красноярского края и Министерством сельского хозяйства Российской Федерации.</w:t>
      </w:r>
    </w:p>
    <w:p w:rsidR="00010E6F" w:rsidRPr="00A87AC4" w:rsidRDefault="00010E6F" w:rsidP="0078077E">
      <w:pPr>
        <w:pStyle w:val="ConsPlusNormal"/>
        <w:jc w:val="both"/>
        <w:rPr>
          <w:rFonts w:ascii="Times New Roman" w:hAnsi="Times New Roman" w:cs="Times New Roman"/>
          <w:sz w:val="28"/>
          <w:szCs w:val="28"/>
        </w:rPr>
      </w:pPr>
    </w:p>
    <w:p w:rsidR="00010E6F" w:rsidRPr="00A87AC4" w:rsidRDefault="00010E6F" w:rsidP="0078077E">
      <w:pPr>
        <w:pStyle w:val="ConsPlusNormal"/>
        <w:jc w:val="both"/>
        <w:rPr>
          <w:rFonts w:ascii="Times New Roman" w:hAnsi="Times New Roman" w:cs="Times New Roman"/>
          <w:sz w:val="28"/>
          <w:szCs w:val="28"/>
        </w:rPr>
      </w:pPr>
    </w:p>
    <w:p w:rsidR="009C5B43" w:rsidRPr="00A87AC4" w:rsidRDefault="009C5B43" w:rsidP="0078077E">
      <w:pPr>
        <w:spacing w:after="0" w:line="240" w:lineRule="auto"/>
        <w:rPr>
          <w:rFonts w:ascii="Times New Roman" w:eastAsia="Times New Roman" w:hAnsi="Times New Roman" w:cs="Times New Roman"/>
          <w:sz w:val="28"/>
          <w:szCs w:val="28"/>
          <w:lang w:eastAsia="ru-RU"/>
        </w:rPr>
      </w:pPr>
      <w:r w:rsidRPr="00A87AC4">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C5B43" w:rsidRPr="00A87AC4" w:rsidTr="009C5B43">
        <w:tc>
          <w:tcPr>
            <w:tcW w:w="4785" w:type="dxa"/>
          </w:tcPr>
          <w:p w:rsidR="009C5B43" w:rsidRPr="00A87AC4" w:rsidRDefault="009C5B43">
            <w:pPr>
              <w:pStyle w:val="ConsPlusNormal"/>
              <w:jc w:val="both"/>
              <w:rPr>
                <w:rFonts w:ascii="Times New Roman" w:hAnsi="Times New Roman" w:cs="Times New Roman"/>
                <w:sz w:val="28"/>
                <w:szCs w:val="28"/>
              </w:rPr>
            </w:pPr>
          </w:p>
        </w:tc>
        <w:tc>
          <w:tcPr>
            <w:tcW w:w="4785" w:type="dxa"/>
          </w:tcPr>
          <w:p w:rsidR="009C5B43" w:rsidRPr="00A87AC4" w:rsidRDefault="00575661" w:rsidP="009C5B43">
            <w:pPr>
              <w:pStyle w:val="ConsPlusNormal"/>
              <w:outlineLvl w:val="1"/>
              <w:rPr>
                <w:rFonts w:ascii="Times New Roman" w:hAnsi="Times New Roman" w:cs="Times New Roman"/>
                <w:sz w:val="28"/>
                <w:szCs w:val="28"/>
              </w:rPr>
            </w:pPr>
            <w:r>
              <w:rPr>
                <w:rFonts w:ascii="Times New Roman" w:hAnsi="Times New Roman" w:cs="Times New Roman"/>
                <w:sz w:val="28"/>
                <w:szCs w:val="28"/>
              </w:rPr>
              <w:t>Приложение №</w:t>
            </w:r>
            <w:r w:rsidR="009C5B43" w:rsidRPr="00A87AC4">
              <w:rPr>
                <w:rFonts w:ascii="Times New Roman" w:hAnsi="Times New Roman" w:cs="Times New Roman"/>
                <w:sz w:val="28"/>
                <w:szCs w:val="28"/>
              </w:rPr>
              <w:t xml:space="preserve"> 4</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 Порядку и условиям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предоставления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возмещение части прямых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понесенных затрат на создание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и (или) модернизацию объектов</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агропромышленного комплекса,</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приобретение племенного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материала, специализированного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и технологического оборудования,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автотранспортных средств,</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машин и оборудования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для сельского хозяйства,</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подключение (технологическое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присоединение)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 сетям инженерно-технического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обеспечения в рамках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реализации приоритетных инвестиционных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проектов в агропромышленном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комплексе, в том числе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перечню, формам и срокам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представления и рассмотрения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документов, необходимых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для получения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порядку возврата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в случае нарушения условий,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установленных при их предоставлении</w:t>
            </w: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pPr>
        <w:pStyle w:val="ConsPlusNormal"/>
        <w:jc w:val="both"/>
        <w:rPr>
          <w:rFonts w:ascii="Times New Roman" w:hAnsi="Times New Roman" w:cs="Times New Roman"/>
          <w:sz w:val="28"/>
          <w:szCs w:val="28"/>
        </w:rPr>
      </w:pP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Сводная справка-расчет</w:t>
      </w: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субсидий на возмещение части затрат, связанных</w:t>
      </w: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с приобретением племенного материала в рамках реализации</w:t>
      </w: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приоритетных инвестиционных проектов</w:t>
      </w: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в агропромышленном комплексе,</w:t>
      </w:r>
    </w:p>
    <w:p w:rsidR="00010E6F" w:rsidRPr="00A87AC4" w:rsidRDefault="00010E6F" w:rsidP="00036A0D">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за ____________________________ 20__ года</w:t>
      </w:r>
    </w:p>
    <w:p w:rsidR="00010E6F" w:rsidRPr="00036A0D" w:rsidRDefault="00010E6F" w:rsidP="00036A0D">
      <w:pPr>
        <w:pStyle w:val="ConsPlusNonformat"/>
        <w:ind w:left="2124" w:firstLine="708"/>
        <w:jc w:val="both"/>
        <w:rPr>
          <w:rFonts w:ascii="Times New Roman" w:hAnsi="Times New Roman" w:cs="Times New Roman"/>
          <w:szCs w:val="28"/>
        </w:rPr>
      </w:pPr>
      <w:r w:rsidRPr="00036A0D">
        <w:rPr>
          <w:rFonts w:ascii="Times New Roman" w:hAnsi="Times New Roman" w:cs="Times New Roman"/>
          <w:szCs w:val="28"/>
        </w:rPr>
        <w:t>(месяц и нарастающим итогом)</w:t>
      </w:r>
    </w:p>
    <w:p w:rsidR="00010E6F" w:rsidRPr="00A87AC4" w:rsidRDefault="00010E6F">
      <w:pPr>
        <w:pStyle w:val="ConsPlusNormal"/>
        <w:jc w:val="both"/>
        <w:rPr>
          <w:rFonts w:ascii="Times New Roman" w:hAnsi="Times New Roman" w:cs="Times New Roman"/>
          <w:sz w:val="28"/>
          <w:szCs w:val="28"/>
        </w:rPr>
      </w:pPr>
    </w:p>
    <w:p w:rsidR="00010E6F" w:rsidRPr="00A87AC4" w:rsidRDefault="00010E6F">
      <w:pPr>
        <w:rPr>
          <w:rFonts w:ascii="Times New Roman" w:hAnsi="Times New Roman" w:cs="Times New Roman"/>
          <w:sz w:val="28"/>
          <w:szCs w:val="28"/>
        </w:rPr>
        <w:sectPr w:rsidR="00010E6F" w:rsidRPr="00A87AC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50"/>
        <w:gridCol w:w="1480"/>
        <w:gridCol w:w="1994"/>
        <w:gridCol w:w="1620"/>
        <w:gridCol w:w="2211"/>
        <w:gridCol w:w="1628"/>
        <w:gridCol w:w="1051"/>
        <w:gridCol w:w="1356"/>
        <w:gridCol w:w="1604"/>
      </w:tblGrid>
      <w:tr w:rsidR="000B3F92" w:rsidRPr="00036A0D" w:rsidTr="000B3F92">
        <w:tc>
          <w:tcPr>
            <w:tcW w:w="598"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lastRenderedPageBreak/>
              <w:t>Наименование муниципального района (муниципального округа) или городского округа</w:t>
            </w:r>
          </w:p>
        </w:tc>
        <w:tc>
          <w:tcPr>
            <w:tcW w:w="506"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Наименование получателя субсидии</w:t>
            </w:r>
          </w:p>
        </w:tc>
        <w:tc>
          <w:tcPr>
            <w:tcW w:w="676"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Наименование приоритетного инвестиционного проекта в агропромышленном комплексе</w:t>
            </w:r>
          </w:p>
        </w:tc>
        <w:tc>
          <w:tcPr>
            <w:tcW w:w="554"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Вид приобретенного племенного материала</w:t>
            </w:r>
          </w:p>
        </w:tc>
        <w:tc>
          <w:tcPr>
            <w:tcW w:w="754"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 xml:space="preserve">Сумма прямых понесенных затрат на приобретение племенного материала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При приобретении импортированного племенного материала - суммы прямых понесенных затрат (с учетом налога на добавленную </w:t>
            </w:r>
            <w:r w:rsidRPr="00036A0D">
              <w:rPr>
                <w:rFonts w:ascii="Times New Roman" w:hAnsi="Times New Roman" w:cs="Times New Roman"/>
                <w:sz w:val="24"/>
                <w:szCs w:val="28"/>
              </w:rPr>
              <w:lastRenderedPageBreak/>
              <w:t>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 (рублей)</w:t>
            </w:r>
          </w:p>
        </w:tc>
        <w:tc>
          <w:tcPr>
            <w:tcW w:w="550"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lastRenderedPageBreak/>
              <w:t>Ставка субсидирования (%)</w:t>
            </w:r>
          </w:p>
        </w:tc>
        <w:tc>
          <w:tcPr>
            <w:tcW w:w="357"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Расчетная сумма субсидии (рублей)</w:t>
            </w:r>
          </w:p>
        </w:tc>
        <w:tc>
          <w:tcPr>
            <w:tcW w:w="461"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Сумма выплаченной субсидии с начала года (рублей)</w:t>
            </w:r>
          </w:p>
        </w:tc>
        <w:tc>
          <w:tcPr>
            <w:tcW w:w="543"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Сумма субсидии, причитающаяся к выплате в отчетном периоде (рублей)</w:t>
            </w:r>
          </w:p>
        </w:tc>
      </w:tr>
      <w:tr w:rsidR="000B3F92" w:rsidRPr="00036A0D" w:rsidTr="000B3F92">
        <w:tc>
          <w:tcPr>
            <w:tcW w:w="598"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lastRenderedPageBreak/>
              <w:t>1</w:t>
            </w:r>
          </w:p>
        </w:tc>
        <w:tc>
          <w:tcPr>
            <w:tcW w:w="506"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2</w:t>
            </w:r>
          </w:p>
        </w:tc>
        <w:tc>
          <w:tcPr>
            <w:tcW w:w="676"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3</w:t>
            </w:r>
          </w:p>
        </w:tc>
        <w:tc>
          <w:tcPr>
            <w:tcW w:w="554"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4</w:t>
            </w:r>
          </w:p>
        </w:tc>
        <w:tc>
          <w:tcPr>
            <w:tcW w:w="754"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5</w:t>
            </w:r>
          </w:p>
        </w:tc>
        <w:tc>
          <w:tcPr>
            <w:tcW w:w="550"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6</w:t>
            </w:r>
          </w:p>
        </w:tc>
        <w:tc>
          <w:tcPr>
            <w:tcW w:w="357"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7</w:t>
            </w:r>
          </w:p>
        </w:tc>
        <w:tc>
          <w:tcPr>
            <w:tcW w:w="461"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8</w:t>
            </w:r>
          </w:p>
        </w:tc>
        <w:tc>
          <w:tcPr>
            <w:tcW w:w="543" w:type="pct"/>
          </w:tcPr>
          <w:p w:rsidR="00010E6F" w:rsidRPr="00036A0D" w:rsidRDefault="00010E6F">
            <w:pPr>
              <w:pStyle w:val="ConsPlusNormal"/>
              <w:jc w:val="center"/>
              <w:rPr>
                <w:rFonts w:ascii="Times New Roman" w:hAnsi="Times New Roman" w:cs="Times New Roman"/>
                <w:sz w:val="24"/>
                <w:szCs w:val="28"/>
              </w:rPr>
            </w:pPr>
            <w:r w:rsidRPr="00036A0D">
              <w:rPr>
                <w:rFonts w:ascii="Times New Roman" w:hAnsi="Times New Roman" w:cs="Times New Roman"/>
                <w:sz w:val="24"/>
                <w:szCs w:val="28"/>
              </w:rPr>
              <w:t>9</w:t>
            </w:r>
          </w:p>
        </w:tc>
      </w:tr>
      <w:tr w:rsidR="000B3F92" w:rsidRPr="00036A0D" w:rsidTr="000B3F92">
        <w:tc>
          <w:tcPr>
            <w:tcW w:w="598" w:type="pct"/>
          </w:tcPr>
          <w:p w:rsidR="00010E6F" w:rsidRPr="00036A0D" w:rsidRDefault="00010E6F">
            <w:pPr>
              <w:pStyle w:val="ConsPlusNormal"/>
              <w:rPr>
                <w:rFonts w:ascii="Times New Roman" w:hAnsi="Times New Roman" w:cs="Times New Roman"/>
                <w:sz w:val="24"/>
                <w:szCs w:val="28"/>
              </w:rPr>
            </w:pPr>
          </w:p>
        </w:tc>
        <w:tc>
          <w:tcPr>
            <w:tcW w:w="506" w:type="pct"/>
          </w:tcPr>
          <w:p w:rsidR="00010E6F" w:rsidRPr="00036A0D" w:rsidRDefault="00010E6F">
            <w:pPr>
              <w:pStyle w:val="ConsPlusNormal"/>
              <w:rPr>
                <w:rFonts w:ascii="Times New Roman" w:hAnsi="Times New Roman" w:cs="Times New Roman"/>
                <w:sz w:val="24"/>
                <w:szCs w:val="28"/>
              </w:rPr>
            </w:pPr>
          </w:p>
        </w:tc>
        <w:tc>
          <w:tcPr>
            <w:tcW w:w="676" w:type="pct"/>
          </w:tcPr>
          <w:p w:rsidR="00010E6F" w:rsidRPr="00036A0D" w:rsidRDefault="00010E6F">
            <w:pPr>
              <w:pStyle w:val="ConsPlusNormal"/>
              <w:rPr>
                <w:rFonts w:ascii="Times New Roman" w:hAnsi="Times New Roman" w:cs="Times New Roman"/>
                <w:sz w:val="24"/>
                <w:szCs w:val="28"/>
              </w:rPr>
            </w:pPr>
          </w:p>
        </w:tc>
        <w:tc>
          <w:tcPr>
            <w:tcW w:w="554" w:type="pct"/>
          </w:tcPr>
          <w:p w:rsidR="00010E6F" w:rsidRPr="00036A0D" w:rsidRDefault="00010E6F">
            <w:pPr>
              <w:pStyle w:val="ConsPlusNormal"/>
              <w:rPr>
                <w:rFonts w:ascii="Times New Roman" w:hAnsi="Times New Roman" w:cs="Times New Roman"/>
                <w:sz w:val="24"/>
                <w:szCs w:val="28"/>
              </w:rPr>
            </w:pPr>
          </w:p>
        </w:tc>
        <w:tc>
          <w:tcPr>
            <w:tcW w:w="754" w:type="pct"/>
          </w:tcPr>
          <w:p w:rsidR="00010E6F" w:rsidRPr="00036A0D" w:rsidRDefault="00010E6F">
            <w:pPr>
              <w:pStyle w:val="ConsPlusNormal"/>
              <w:rPr>
                <w:rFonts w:ascii="Times New Roman" w:hAnsi="Times New Roman" w:cs="Times New Roman"/>
                <w:sz w:val="24"/>
                <w:szCs w:val="28"/>
              </w:rPr>
            </w:pPr>
          </w:p>
        </w:tc>
        <w:tc>
          <w:tcPr>
            <w:tcW w:w="550" w:type="pct"/>
          </w:tcPr>
          <w:p w:rsidR="00010E6F" w:rsidRPr="00036A0D" w:rsidRDefault="00010E6F">
            <w:pPr>
              <w:pStyle w:val="ConsPlusNormal"/>
              <w:rPr>
                <w:rFonts w:ascii="Times New Roman" w:hAnsi="Times New Roman" w:cs="Times New Roman"/>
                <w:sz w:val="24"/>
                <w:szCs w:val="28"/>
              </w:rPr>
            </w:pPr>
          </w:p>
        </w:tc>
        <w:tc>
          <w:tcPr>
            <w:tcW w:w="357" w:type="pct"/>
          </w:tcPr>
          <w:p w:rsidR="00010E6F" w:rsidRPr="00036A0D" w:rsidRDefault="00010E6F">
            <w:pPr>
              <w:pStyle w:val="ConsPlusNormal"/>
              <w:rPr>
                <w:rFonts w:ascii="Times New Roman" w:hAnsi="Times New Roman" w:cs="Times New Roman"/>
                <w:sz w:val="24"/>
                <w:szCs w:val="28"/>
              </w:rPr>
            </w:pPr>
          </w:p>
        </w:tc>
        <w:tc>
          <w:tcPr>
            <w:tcW w:w="461" w:type="pct"/>
          </w:tcPr>
          <w:p w:rsidR="00010E6F" w:rsidRPr="00036A0D" w:rsidRDefault="00010E6F">
            <w:pPr>
              <w:pStyle w:val="ConsPlusNormal"/>
              <w:rPr>
                <w:rFonts w:ascii="Times New Roman" w:hAnsi="Times New Roman" w:cs="Times New Roman"/>
                <w:sz w:val="24"/>
                <w:szCs w:val="28"/>
              </w:rPr>
            </w:pPr>
          </w:p>
        </w:tc>
        <w:tc>
          <w:tcPr>
            <w:tcW w:w="543" w:type="pct"/>
          </w:tcPr>
          <w:p w:rsidR="00010E6F" w:rsidRPr="00036A0D" w:rsidRDefault="00010E6F">
            <w:pPr>
              <w:pStyle w:val="ConsPlusNormal"/>
              <w:rPr>
                <w:rFonts w:ascii="Times New Roman" w:hAnsi="Times New Roman" w:cs="Times New Roman"/>
                <w:sz w:val="24"/>
                <w:szCs w:val="28"/>
              </w:rPr>
            </w:pPr>
          </w:p>
        </w:tc>
      </w:tr>
      <w:tr w:rsidR="000B3F92" w:rsidRPr="00036A0D" w:rsidTr="000B3F92">
        <w:tc>
          <w:tcPr>
            <w:tcW w:w="598" w:type="pct"/>
          </w:tcPr>
          <w:p w:rsidR="00010E6F" w:rsidRPr="00036A0D" w:rsidRDefault="00010E6F">
            <w:pPr>
              <w:pStyle w:val="ConsPlusNormal"/>
              <w:rPr>
                <w:rFonts w:ascii="Times New Roman" w:hAnsi="Times New Roman" w:cs="Times New Roman"/>
                <w:sz w:val="24"/>
                <w:szCs w:val="28"/>
              </w:rPr>
            </w:pPr>
            <w:r w:rsidRPr="00036A0D">
              <w:rPr>
                <w:rFonts w:ascii="Times New Roman" w:hAnsi="Times New Roman" w:cs="Times New Roman"/>
                <w:sz w:val="24"/>
                <w:szCs w:val="28"/>
              </w:rPr>
              <w:t>Итого</w:t>
            </w:r>
          </w:p>
        </w:tc>
        <w:tc>
          <w:tcPr>
            <w:tcW w:w="506" w:type="pct"/>
          </w:tcPr>
          <w:p w:rsidR="00010E6F" w:rsidRPr="00036A0D" w:rsidRDefault="00010E6F">
            <w:pPr>
              <w:pStyle w:val="ConsPlusNormal"/>
              <w:rPr>
                <w:rFonts w:ascii="Times New Roman" w:hAnsi="Times New Roman" w:cs="Times New Roman"/>
                <w:sz w:val="24"/>
                <w:szCs w:val="28"/>
              </w:rPr>
            </w:pPr>
          </w:p>
        </w:tc>
        <w:tc>
          <w:tcPr>
            <w:tcW w:w="676" w:type="pct"/>
          </w:tcPr>
          <w:p w:rsidR="00010E6F" w:rsidRPr="00036A0D" w:rsidRDefault="00010E6F">
            <w:pPr>
              <w:pStyle w:val="ConsPlusNormal"/>
              <w:rPr>
                <w:rFonts w:ascii="Times New Roman" w:hAnsi="Times New Roman" w:cs="Times New Roman"/>
                <w:sz w:val="24"/>
                <w:szCs w:val="28"/>
              </w:rPr>
            </w:pPr>
          </w:p>
        </w:tc>
        <w:tc>
          <w:tcPr>
            <w:tcW w:w="554" w:type="pct"/>
          </w:tcPr>
          <w:p w:rsidR="00010E6F" w:rsidRPr="00036A0D" w:rsidRDefault="00010E6F">
            <w:pPr>
              <w:pStyle w:val="ConsPlusNormal"/>
              <w:rPr>
                <w:rFonts w:ascii="Times New Roman" w:hAnsi="Times New Roman" w:cs="Times New Roman"/>
                <w:sz w:val="24"/>
                <w:szCs w:val="28"/>
              </w:rPr>
            </w:pPr>
          </w:p>
        </w:tc>
        <w:tc>
          <w:tcPr>
            <w:tcW w:w="754" w:type="pct"/>
          </w:tcPr>
          <w:p w:rsidR="00010E6F" w:rsidRPr="00036A0D" w:rsidRDefault="00010E6F">
            <w:pPr>
              <w:pStyle w:val="ConsPlusNormal"/>
              <w:rPr>
                <w:rFonts w:ascii="Times New Roman" w:hAnsi="Times New Roman" w:cs="Times New Roman"/>
                <w:sz w:val="24"/>
                <w:szCs w:val="28"/>
              </w:rPr>
            </w:pPr>
          </w:p>
        </w:tc>
        <w:tc>
          <w:tcPr>
            <w:tcW w:w="550" w:type="pct"/>
          </w:tcPr>
          <w:p w:rsidR="00010E6F" w:rsidRPr="00036A0D" w:rsidRDefault="00010E6F">
            <w:pPr>
              <w:pStyle w:val="ConsPlusNormal"/>
              <w:rPr>
                <w:rFonts w:ascii="Times New Roman" w:hAnsi="Times New Roman" w:cs="Times New Roman"/>
                <w:sz w:val="24"/>
                <w:szCs w:val="28"/>
              </w:rPr>
            </w:pPr>
          </w:p>
        </w:tc>
        <w:tc>
          <w:tcPr>
            <w:tcW w:w="357" w:type="pct"/>
          </w:tcPr>
          <w:p w:rsidR="00010E6F" w:rsidRPr="00036A0D" w:rsidRDefault="00010E6F">
            <w:pPr>
              <w:pStyle w:val="ConsPlusNormal"/>
              <w:rPr>
                <w:rFonts w:ascii="Times New Roman" w:hAnsi="Times New Roman" w:cs="Times New Roman"/>
                <w:sz w:val="24"/>
                <w:szCs w:val="28"/>
              </w:rPr>
            </w:pPr>
          </w:p>
        </w:tc>
        <w:tc>
          <w:tcPr>
            <w:tcW w:w="461" w:type="pct"/>
          </w:tcPr>
          <w:p w:rsidR="00010E6F" w:rsidRPr="00036A0D" w:rsidRDefault="00010E6F">
            <w:pPr>
              <w:pStyle w:val="ConsPlusNormal"/>
              <w:rPr>
                <w:rFonts w:ascii="Times New Roman" w:hAnsi="Times New Roman" w:cs="Times New Roman"/>
                <w:sz w:val="24"/>
                <w:szCs w:val="28"/>
              </w:rPr>
            </w:pPr>
          </w:p>
        </w:tc>
        <w:tc>
          <w:tcPr>
            <w:tcW w:w="543" w:type="pct"/>
          </w:tcPr>
          <w:p w:rsidR="00010E6F" w:rsidRPr="00036A0D" w:rsidRDefault="00010E6F">
            <w:pPr>
              <w:pStyle w:val="ConsPlusNormal"/>
              <w:rPr>
                <w:rFonts w:ascii="Times New Roman" w:hAnsi="Times New Roman" w:cs="Times New Roman"/>
                <w:sz w:val="24"/>
                <w:szCs w:val="28"/>
              </w:rPr>
            </w:pP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lastRenderedPageBreak/>
        <w:t>Министр сельского хозяйства</w:t>
      </w: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и торговли Красноярского края</w:t>
      </w: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(или уполномоченное им лицо)</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_______________</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______________________</w:t>
      </w:r>
    </w:p>
    <w:p w:rsidR="00010E6F" w:rsidRPr="00575661" w:rsidRDefault="00036A0D">
      <w:pPr>
        <w:pStyle w:val="ConsPlusNonformat"/>
        <w:jc w:val="both"/>
        <w:rPr>
          <w:rFonts w:ascii="Times New Roman" w:hAnsi="Times New Roman" w:cs="Times New Roman"/>
          <w:szCs w:val="28"/>
        </w:rPr>
      </w:pPr>
      <w:r w:rsidRPr="00575661">
        <w:rPr>
          <w:rFonts w:ascii="Times New Roman" w:hAnsi="Times New Roman" w:cs="Times New Roman"/>
          <w:szCs w:val="28"/>
        </w:rPr>
        <w:t xml:space="preserve"> </w:t>
      </w:r>
      <w:r w:rsidR="00575661">
        <w:rPr>
          <w:rFonts w:ascii="Times New Roman" w:hAnsi="Times New Roman" w:cs="Times New Roman"/>
          <w:szCs w:val="28"/>
        </w:rPr>
        <w:t xml:space="preserve">                                                                                    </w:t>
      </w:r>
      <w:r w:rsidRPr="00575661">
        <w:rPr>
          <w:rFonts w:ascii="Times New Roman" w:hAnsi="Times New Roman" w:cs="Times New Roman"/>
          <w:szCs w:val="28"/>
        </w:rPr>
        <w:t xml:space="preserve">        </w:t>
      </w:r>
      <w:r w:rsidR="00010E6F" w:rsidRPr="00575661">
        <w:rPr>
          <w:rFonts w:ascii="Times New Roman" w:hAnsi="Times New Roman" w:cs="Times New Roman"/>
          <w:szCs w:val="28"/>
        </w:rPr>
        <w:t xml:space="preserve"> (подпись)</w:t>
      </w:r>
      <w:r w:rsidRPr="00575661">
        <w:rPr>
          <w:rFonts w:ascii="Times New Roman" w:hAnsi="Times New Roman" w:cs="Times New Roman"/>
          <w:szCs w:val="28"/>
        </w:rPr>
        <w:t xml:space="preserve">  </w:t>
      </w:r>
      <w:r w:rsidR="00575661">
        <w:rPr>
          <w:rFonts w:ascii="Times New Roman" w:hAnsi="Times New Roman" w:cs="Times New Roman"/>
          <w:szCs w:val="28"/>
        </w:rPr>
        <w:t xml:space="preserve">                                </w:t>
      </w:r>
      <w:r w:rsidRPr="00575661">
        <w:rPr>
          <w:rFonts w:ascii="Times New Roman" w:hAnsi="Times New Roman" w:cs="Times New Roman"/>
          <w:szCs w:val="28"/>
        </w:rPr>
        <w:t xml:space="preserve"> </w:t>
      </w:r>
      <w:r w:rsidR="00010E6F" w:rsidRPr="00575661">
        <w:rPr>
          <w:rFonts w:ascii="Times New Roman" w:hAnsi="Times New Roman" w:cs="Times New Roman"/>
          <w:szCs w:val="28"/>
        </w:rPr>
        <w:t>(И.О. Фамилия)</w:t>
      </w:r>
    </w:p>
    <w:p w:rsidR="00575661" w:rsidRPr="00A87AC4" w:rsidRDefault="00575661">
      <w:pPr>
        <w:pStyle w:val="ConsPlusNonformat"/>
        <w:jc w:val="both"/>
        <w:rPr>
          <w:rFonts w:ascii="Times New Roman" w:hAnsi="Times New Roman" w:cs="Times New Roman"/>
          <w:sz w:val="28"/>
          <w:szCs w:val="28"/>
        </w:rPr>
      </w:pPr>
    </w:p>
    <w:p w:rsidR="00010E6F" w:rsidRPr="00A87AC4" w:rsidRDefault="00010E6F">
      <w:pPr>
        <w:rPr>
          <w:rFonts w:ascii="Times New Roman" w:hAnsi="Times New Roman" w:cs="Times New Roman"/>
          <w:sz w:val="28"/>
          <w:szCs w:val="28"/>
        </w:rPr>
        <w:sectPr w:rsidR="00010E6F" w:rsidRPr="00A87AC4">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C5B43" w:rsidRPr="00A87AC4" w:rsidTr="009C5B43">
        <w:tc>
          <w:tcPr>
            <w:tcW w:w="4785" w:type="dxa"/>
          </w:tcPr>
          <w:p w:rsidR="009C5B43" w:rsidRPr="00A87AC4" w:rsidRDefault="009C5B43">
            <w:pPr>
              <w:pStyle w:val="ConsPlusNormal"/>
              <w:jc w:val="both"/>
              <w:rPr>
                <w:rFonts w:ascii="Times New Roman" w:hAnsi="Times New Roman" w:cs="Times New Roman"/>
                <w:sz w:val="28"/>
                <w:szCs w:val="28"/>
              </w:rPr>
            </w:pPr>
          </w:p>
        </w:tc>
        <w:tc>
          <w:tcPr>
            <w:tcW w:w="4785" w:type="dxa"/>
          </w:tcPr>
          <w:p w:rsidR="009C5B43" w:rsidRPr="00A87AC4" w:rsidRDefault="00575661" w:rsidP="009C5B43">
            <w:pPr>
              <w:pStyle w:val="ConsPlusNormal"/>
              <w:outlineLvl w:val="1"/>
              <w:rPr>
                <w:rFonts w:ascii="Times New Roman" w:hAnsi="Times New Roman" w:cs="Times New Roman"/>
                <w:sz w:val="28"/>
                <w:szCs w:val="28"/>
              </w:rPr>
            </w:pPr>
            <w:r>
              <w:rPr>
                <w:rFonts w:ascii="Times New Roman" w:hAnsi="Times New Roman" w:cs="Times New Roman"/>
                <w:sz w:val="28"/>
                <w:szCs w:val="28"/>
              </w:rPr>
              <w:t>Приложение №</w:t>
            </w:r>
            <w:r w:rsidR="009C5B43" w:rsidRPr="00A87AC4">
              <w:rPr>
                <w:rFonts w:ascii="Times New Roman" w:hAnsi="Times New Roman" w:cs="Times New Roman"/>
                <w:sz w:val="28"/>
                <w:szCs w:val="28"/>
              </w:rPr>
              <w:t xml:space="preserve"> 5</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 Порядку и условиям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предоставления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возмещение части прямых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понесенных затрат на создание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и (или) модернизацию объектов</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агропромышленного комплекса,</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приобретение племенного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материала, специализированного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и технологического оборудования,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автотранспортных средств,</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машин и оборудования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для сельского хозяйства,</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подключение (технологическое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присоединение)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 сетям инженерно-технического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обеспечения в рамках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реализации приоритетных инвестиционных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проектов в агропромышленном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комплексе, в том числе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перечню, формам и срокам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представления и рассмотрения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документов, необходимых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для получения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порядку возврата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в случае нарушения условий,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установленных при их предоставлении</w:t>
            </w: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pPr>
        <w:pStyle w:val="ConsPlusNormal"/>
        <w:jc w:val="both"/>
        <w:rPr>
          <w:rFonts w:ascii="Times New Roman" w:hAnsi="Times New Roman" w:cs="Times New Roman"/>
          <w:sz w:val="28"/>
          <w:szCs w:val="28"/>
        </w:rPr>
      </w:pPr>
    </w:p>
    <w:p w:rsidR="00010E6F" w:rsidRPr="00A87AC4" w:rsidRDefault="00010E6F" w:rsidP="00575661">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Сводная справка-расчет</w:t>
      </w:r>
    </w:p>
    <w:p w:rsidR="00010E6F" w:rsidRPr="00A87AC4" w:rsidRDefault="00010E6F" w:rsidP="00575661">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субсидий на возмещение части прямых понесенных затрат</w:t>
      </w:r>
    </w:p>
    <w:p w:rsidR="00010E6F" w:rsidRPr="00A87AC4" w:rsidRDefault="00010E6F" w:rsidP="00575661">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на приобретение специализированного технологического</w:t>
      </w:r>
    </w:p>
    <w:p w:rsidR="00010E6F" w:rsidRPr="00A87AC4" w:rsidRDefault="00010E6F" w:rsidP="00575661">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оборудования, автотранспортных средств, машин</w:t>
      </w:r>
    </w:p>
    <w:p w:rsidR="00010E6F" w:rsidRPr="00A87AC4" w:rsidRDefault="00010E6F" w:rsidP="00575661">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и оборудования для сельского хозяйства в рамках реализации</w:t>
      </w:r>
    </w:p>
    <w:p w:rsidR="00010E6F" w:rsidRPr="00A87AC4" w:rsidRDefault="00010E6F" w:rsidP="00575661">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приоритетных инвестиционных проектов</w:t>
      </w:r>
    </w:p>
    <w:p w:rsidR="00010E6F" w:rsidRPr="00A87AC4" w:rsidRDefault="00010E6F" w:rsidP="00575661">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в агропромышленном комплексе</w:t>
      </w:r>
    </w:p>
    <w:p w:rsidR="00010E6F" w:rsidRPr="00A87AC4" w:rsidRDefault="00010E6F" w:rsidP="00575661">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за ___________________________________ 20__ года</w:t>
      </w:r>
    </w:p>
    <w:p w:rsidR="00010E6F" w:rsidRPr="00575661" w:rsidRDefault="00010E6F" w:rsidP="00575661">
      <w:pPr>
        <w:pStyle w:val="ConsPlusNonformat"/>
        <w:ind w:left="2124" w:firstLine="708"/>
        <w:rPr>
          <w:rFonts w:ascii="Times New Roman" w:hAnsi="Times New Roman" w:cs="Times New Roman"/>
          <w:szCs w:val="28"/>
        </w:rPr>
      </w:pPr>
      <w:r w:rsidRPr="00575661">
        <w:rPr>
          <w:rFonts w:ascii="Times New Roman" w:hAnsi="Times New Roman" w:cs="Times New Roman"/>
          <w:szCs w:val="28"/>
        </w:rPr>
        <w:t>(месяц и нарастающим итогом)</w:t>
      </w:r>
    </w:p>
    <w:p w:rsidR="00010E6F" w:rsidRPr="00A87AC4" w:rsidRDefault="00010E6F">
      <w:pPr>
        <w:pStyle w:val="ConsPlusNormal"/>
        <w:jc w:val="both"/>
        <w:rPr>
          <w:rFonts w:ascii="Times New Roman" w:hAnsi="Times New Roman" w:cs="Times New Roman"/>
          <w:sz w:val="28"/>
          <w:szCs w:val="28"/>
        </w:rPr>
      </w:pPr>
    </w:p>
    <w:p w:rsidR="00010E6F" w:rsidRPr="00A87AC4" w:rsidRDefault="00010E6F">
      <w:pPr>
        <w:rPr>
          <w:rFonts w:ascii="Times New Roman" w:hAnsi="Times New Roman" w:cs="Times New Roman"/>
          <w:sz w:val="28"/>
          <w:szCs w:val="28"/>
        </w:rPr>
        <w:sectPr w:rsidR="00010E6F" w:rsidRPr="00A87AC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89"/>
        <w:gridCol w:w="1430"/>
        <w:gridCol w:w="1925"/>
        <w:gridCol w:w="2069"/>
        <w:gridCol w:w="2133"/>
        <w:gridCol w:w="1572"/>
        <w:gridCol w:w="1016"/>
        <w:gridCol w:w="1311"/>
        <w:gridCol w:w="1549"/>
      </w:tblGrid>
      <w:tr w:rsidR="000B3F92" w:rsidRPr="00575661" w:rsidTr="000B3F92">
        <w:tc>
          <w:tcPr>
            <w:tcW w:w="577"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lastRenderedPageBreak/>
              <w:t>Наименование муниципального района (муниципального округа), городского округа</w:t>
            </w:r>
          </w:p>
        </w:tc>
        <w:tc>
          <w:tcPr>
            <w:tcW w:w="488"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Наименование получателя субсидии</w:t>
            </w:r>
          </w:p>
        </w:tc>
        <w:tc>
          <w:tcPr>
            <w:tcW w:w="653"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Наименование приоритетного инвестиционного проекта в агропромышленном комплексе</w:t>
            </w:r>
          </w:p>
        </w:tc>
        <w:tc>
          <w:tcPr>
            <w:tcW w:w="710"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Наименование приобретенного специализированного и технологического оборудования, автотранспортных средств, машин и оборудования для сельского хозяйства</w:t>
            </w:r>
          </w:p>
        </w:tc>
        <w:tc>
          <w:tcPr>
            <w:tcW w:w="728"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 xml:space="preserve">Сумма затрат на приобретение специализированного и технологического оборудования, автотранспортных средств, машин и оборудования для сельского хозяйства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w:t>
            </w:r>
            <w:r w:rsidRPr="00575661">
              <w:rPr>
                <w:rFonts w:ascii="Times New Roman" w:hAnsi="Times New Roman" w:cs="Times New Roman"/>
                <w:sz w:val="24"/>
                <w:szCs w:val="28"/>
              </w:rPr>
              <w:lastRenderedPageBreak/>
              <w:t>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(рублей)</w:t>
            </w:r>
          </w:p>
        </w:tc>
        <w:tc>
          <w:tcPr>
            <w:tcW w:w="531"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lastRenderedPageBreak/>
              <w:t>Ставка субсидирования (%)</w:t>
            </w:r>
          </w:p>
        </w:tc>
        <w:tc>
          <w:tcPr>
            <w:tcW w:w="345"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Расчетная сумма субсидии (рублей)</w:t>
            </w:r>
          </w:p>
        </w:tc>
        <w:tc>
          <w:tcPr>
            <w:tcW w:w="445"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Сумма выплаченной субсидии с начала года (рублей)</w:t>
            </w:r>
          </w:p>
        </w:tc>
        <w:tc>
          <w:tcPr>
            <w:tcW w:w="524"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Сумма субсидии, причитающаяся к выплате в отчетном периоде (рублей)</w:t>
            </w:r>
          </w:p>
        </w:tc>
      </w:tr>
      <w:tr w:rsidR="000B3F92" w:rsidRPr="00A87AC4" w:rsidTr="000B3F92">
        <w:tc>
          <w:tcPr>
            <w:tcW w:w="577" w:type="pct"/>
          </w:tcPr>
          <w:p w:rsidR="00010E6F" w:rsidRPr="00A87AC4" w:rsidRDefault="00010E6F">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lastRenderedPageBreak/>
              <w:t>1</w:t>
            </w:r>
          </w:p>
        </w:tc>
        <w:tc>
          <w:tcPr>
            <w:tcW w:w="488" w:type="pct"/>
          </w:tcPr>
          <w:p w:rsidR="00010E6F" w:rsidRPr="00A87AC4" w:rsidRDefault="00010E6F">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2</w:t>
            </w:r>
          </w:p>
        </w:tc>
        <w:tc>
          <w:tcPr>
            <w:tcW w:w="653" w:type="pct"/>
          </w:tcPr>
          <w:p w:rsidR="00010E6F" w:rsidRPr="00A87AC4" w:rsidRDefault="00010E6F">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3</w:t>
            </w:r>
          </w:p>
        </w:tc>
        <w:tc>
          <w:tcPr>
            <w:tcW w:w="710" w:type="pct"/>
          </w:tcPr>
          <w:p w:rsidR="00010E6F" w:rsidRPr="00A87AC4" w:rsidRDefault="00010E6F">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4</w:t>
            </w:r>
          </w:p>
        </w:tc>
        <w:tc>
          <w:tcPr>
            <w:tcW w:w="728" w:type="pct"/>
          </w:tcPr>
          <w:p w:rsidR="00010E6F" w:rsidRPr="00A87AC4" w:rsidRDefault="00010E6F">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5</w:t>
            </w:r>
          </w:p>
        </w:tc>
        <w:tc>
          <w:tcPr>
            <w:tcW w:w="531" w:type="pct"/>
          </w:tcPr>
          <w:p w:rsidR="00010E6F" w:rsidRPr="00A87AC4" w:rsidRDefault="00010E6F">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6</w:t>
            </w:r>
          </w:p>
        </w:tc>
        <w:tc>
          <w:tcPr>
            <w:tcW w:w="345" w:type="pct"/>
          </w:tcPr>
          <w:p w:rsidR="00010E6F" w:rsidRPr="00A87AC4" w:rsidRDefault="00010E6F">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7</w:t>
            </w:r>
          </w:p>
        </w:tc>
        <w:tc>
          <w:tcPr>
            <w:tcW w:w="445" w:type="pct"/>
          </w:tcPr>
          <w:p w:rsidR="00010E6F" w:rsidRPr="00A87AC4" w:rsidRDefault="00010E6F">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8</w:t>
            </w:r>
          </w:p>
        </w:tc>
        <w:tc>
          <w:tcPr>
            <w:tcW w:w="524" w:type="pct"/>
          </w:tcPr>
          <w:p w:rsidR="00010E6F" w:rsidRPr="00A87AC4" w:rsidRDefault="00010E6F">
            <w:pPr>
              <w:pStyle w:val="ConsPlusNormal"/>
              <w:jc w:val="center"/>
              <w:rPr>
                <w:rFonts w:ascii="Times New Roman" w:hAnsi="Times New Roman" w:cs="Times New Roman"/>
                <w:sz w:val="28"/>
                <w:szCs w:val="28"/>
              </w:rPr>
            </w:pPr>
            <w:r w:rsidRPr="00A87AC4">
              <w:rPr>
                <w:rFonts w:ascii="Times New Roman" w:hAnsi="Times New Roman" w:cs="Times New Roman"/>
                <w:sz w:val="28"/>
                <w:szCs w:val="28"/>
              </w:rPr>
              <w:t>9</w:t>
            </w:r>
          </w:p>
        </w:tc>
      </w:tr>
      <w:tr w:rsidR="000B3F92" w:rsidRPr="00A87AC4" w:rsidTr="000B3F92">
        <w:tc>
          <w:tcPr>
            <w:tcW w:w="577" w:type="pct"/>
          </w:tcPr>
          <w:p w:rsidR="00010E6F" w:rsidRPr="00A87AC4" w:rsidRDefault="00010E6F">
            <w:pPr>
              <w:pStyle w:val="ConsPlusNormal"/>
              <w:rPr>
                <w:rFonts w:ascii="Times New Roman" w:hAnsi="Times New Roman" w:cs="Times New Roman"/>
                <w:sz w:val="28"/>
                <w:szCs w:val="28"/>
              </w:rPr>
            </w:pPr>
          </w:p>
        </w:tc>
        <w:tc>
          <w:tcPr>
            <w:tcW w:w="488" w:type="pct"/>
          </w:tcPr>
          <w:p w:rsidR="00010E6F" w:rsidRPr="00A87AC4" w:rsidRDefault="00010E6F">
            <w:pPr>
              <w:pStyle w:val="ConsPlusNormal"/>
              <w:rPr>
                <w:rFonts w:ascii="Times New Roman" w:hAnsi="Times New Roman" w:cs="Times New Roman"/>
                <w:sz w:val="28"/>
                <w:szCs w:val="28"/>
              </w:rPr>
            </w:pPr>
          </w:p>
        </w:tc>
        <w:tc>
          <w:tcPr>
            <w:tcW w:w="653" w:type="pct"/>
          </w:tcPr>
          <w:p w:rsidR="00010E6F" w:rsidRPr="00A87AC4" w:rsidRDefault="00010E6F">
            <w:pPr>
              <w:pStyle w:val="ConsPlusNormal"/>
              <w:rPr>
                <w:rFonts w:ascii="Times New Roman" w:hAnsi="Times New Roman" w:cs="Times New Roman"/>
                <w:sz w:val="28"/>
                <w:szCs w:val="28"/>
              </w:rPr>
            </w:pPr>
          </w:p>
        </w:tc>
        <w:tc>
          <w:tcPr>
            <w:tcW w:w="710" w:type="pct"/>
          </w:tcPr>
          <w:p w:rsidR="00010E6F" w:rsidRPr="00A87AC4" w:rsidRDefault="00010E6F">
            <w:pPr>
              <w:pStyle w:val="ConsPlusNormal"/>
              <w:rPr>
                <w:rFonts w:ascii="Times New Roman" w:hAnsi="Times New Roman" w:cs="Times New Roman"/>
                <w:sz w:val="28"/>
                <w:szCs w:val="28"/>
              </w:rPr>
            </w:pPr>
          </w:p>
        </w:tc>
        <w:tc>
          <w:tcPr>
            <w:tcW w:w="728" w:type="pct"/>
          </w:tcPr>
          <w:p w:rsidR="00010E6F" w:rsidRPr="00A87AC4" w:rsidRDefault="00010E6F">
            <w:pPr>
              <w:pStyle w:val="ConsPlusNormal"/>
              <w:rPr>
                <w:rFonts w:ascii="Times New Roman" w:hAnsi="Times New Roman" w:cs="Times New Roman"/>
                <w:sz w:val="28"/>
                <w:szCs w:val="28"/>
              </w:rPr>
            </w:pPr>
          </w:p>
        </w:tc>
        <w:tc>
          <w:tcPr>
            <w:tcW w:w="531" w:type="pct"/>
          </w:tcPr>
          <w:p w:rsidR="00010E6F" w:rsidRPr="00A87AC4" w:rsidRDefault="00010E6F">
            <w:pPr>
              <w:pStyle w:val="ConsPlusNormal"/>
              <w:rPr>
                <w:rFonts w:ascii="Times New Roman" w:hAnsi="Times New Roman" w:cs="Times New Roman"/>
                <w:sz w:val="28"/>
                <w:szCs w:val="28"/>
              </w:rPr>
            </w:pPr>
          </w:p>
        </w:tc>
        <w:tc>
          <w:tcPr>
            <w:tcW w:w="345" w:type="pct"/>
          </w:tcPr>
          <w:p w:rsidR="00010E6F" w:rsidRPr="00A87AC4" w:rsidRDefault="00010E6F">
            <w:pPr>
              <w:pStyle w:val="ConsPlusNormal"/>
              <w:rPr>
                <w:rFonts w:ascii="Times New Roman" w:hAnsi="Times New Roman" w:cs="Times New Roman"/>
                <w:sz w:val="28"/>
                <w:szCs w:val="28"/>
              </w:rPr>
            </w:pPr>
          </w:p>
        </w:tc>
        <w:tc>
          <w:tcPr>
            <w:tcW w:w="445" w:type="pct"/>
          </w:tcPr>
          <w:p w:rsidR="00010E6F" w:rsidRPr="00A87AC4" w:rsidRDefault="00010E6F">
            <w:pPr>
              <w:pStyle w:val="ConsPlusNormal"/>
              <w:rPr>
                <w:rFonts w:ascii="Times New Roman" w:hAnsi="Times New Roman" w:cs="Times New Roman"/>
                <w:sz w:val="28"/>
                <w:szCs w:val="28"/>
              </w:rPr>
            </w:pPr>
          </w:p>
        </w:tc>
        <w:tc>
          <w:tcPr>
            <w:tcW w:w="524" w:type="pct"/>
          </w:tcPr>
          <w:p w:rsidR="00010E6F" w:rsidRPr="00A87AC4" w:rsidRDefault="00010E6F">
            <w:pPr>
              <w:pStyle w:val="ConsPlusNormal"/>
              <w:rPr>
                <w:rFonts w:ascii="Times New Roman" w:hAnsi="Times New Roman" w:cs="Times New Roman"/>
                <w:sz w:val="28"/>
                <w:szCs w:val="28"/>
              </w:rPr>
            </w:pPr>
          </w:p>
        </w:tc>
      </w:tr>
      <w:tr w:rsidR="000B3F92" w:rsidRPr="00A87AC4" w:rsidTr="000B3F92">
        <w:tc>
          <w:tcPr>
            <w:tcW w:w="577" w:type="pct"/>
          </w:tcPr>
          <w:p w:rsidR="00010E6F" w:rsidRPr="00A87AC4" w:rsidRDefault="00010E6F">
            <w:pPr>
              <w:pStyle w:val="ConsPlusNormal"/>
              <w:rPr>
                <w:rFonts w:ascii="Times New Roman" w:hAnsi="Times New Roman" w:cs="Times New Roman"/>
                <w:sz w:val="28"/>
                <w:szCs w:val="28"/>
              </w:rPr>
            </w:pPr>
            <w:r w:rsidRPr="00A87AC4">
              <w:rPr>
                <w:rFonts w:ascii="Times New Roman" w:hAnsi="Times New Roman" w:cs="Times New Roman"/>
                <w:sz w:val="28"/>
                <w:szCs w:val="28"/>
              </w:rPr>
              <w:t>Итого</w:t>
            </w:r>
          </w:p>
        </w:tc>
        <w:tc>
          <w:tcPr>
            <w:tcW w:w="488" w:type="pct"/>
          </w:tcPr>
          <w:p w:rsidR="00010E6F" w:rsidRPr="00A87AC4" w:rsidRDefault="00010E6F">
            <w:pPr>
              <w:pStyle w:val="ConsPlusNormal"/>
              <w:rPr>
                <w:rFonts w:ascii="Times New Roman" w:hAnsi="Times New Roman" w:cs="Times New Roman"/>
                <w:sz w:val="28"/>
                <w:szCs w:val="28"/>
              </w:rPr>
            </w:pPr>
          </w:p>
        </w:tc>
        <w:tc>
          <w:tcPr>
            <w:tcW w:w="653" w:type="pct"/>
          </w:tcPr>
          <w:p w:rsidR="00010E6F" w:rsidRPr="00A87AC4" w:rsidRDefault="00010E6F">
            <w:pPr>
              <w:pStyle w:val="ConsPlusNormal"/>
              <w:rPr>
                <w:rFonts w:ascii="Times New Roman" w:hAnsi="Times New Roman" w:cs="Times New Roman"/>
                <w:sz w:val="28"/>
                <w:szCs w:val="28"/>
              </w:rPr>
            </w:pPr>
          </w:p>
        </w:tc>
        <w:tc>
          <w:tcPr>
            <w:tcW w:w="710" w:type="pct"/>
          </w:tcPr>
          <w:p w:rsidR="00010E6F" w:rsidRPr="00A87AC4" w:rsidRDefault="00010E6F">
            <w:pPr>
              <w:pStyle w:val="ConsPlusNormal"/>
              <w:rPr>
                <w:rFonts w:ascii="Times New Roman" w:hAnsi="Times New Roman" w:cs="Times New Roman"/>
                <w:sz w:val="28"/>
                <w:szCs w:val="28"/>
              </w:rPr>
            </w:pPr>
          </w:p>
        </w:tc>
        <w:tc>
          <w:tcPr>
            <w:tcW w:w="728" w:type="pct"/>
          </w:tcPr>
          <w:p w:rsidR="00010E6F" w:rsidRPr="00A87AC4" w:rsidRDefault="00010E6F">
            <w:pPr>
              <w:pStyle w:val="ConsPlusNormal"/>
              <w:rPr>
                <w:rFonts w:ascii="Times New Roman" w:hAnsi="Times New Roman" w:cs="Times New Roman"/>
                <w:sz w:val="28"/>
                <w:szCs w:val="28"/>
              </w:rPr>
            </w:pPr>
          </w:p>
        </w:tc>
        <w:tc>
          <w:tcPr>
            <w:tcW w:w="531" w:type="pct"/>
          </w:tcPr>
          <w:p w:rsidR="00010E6F" w:rsidRPr="00A87AC4" w:rsidRDefault="00010E6F">
            <w:pPr>
              <w:pStyle w:val="ConsPlusNormal"/>
              <w:rPr>
                <w:rFonts w:ascii="Times New Roman" w:hAnsi="Times New Roman" w:cs="Times New Roman"/>
                <w:sz w:val="28"/>
                <w:szCs w:val="28"/>
              </w:rPr>
            </w:pPr>
          </w:p>
        </w:tc>
        <w:tc>
          <w:tcPr>
            <w:tcW w:w="345" w:type="pct"/>
          </w:tcPr>
          <w:p w:rsidR="00010E6F" w:rsidRPr="00A87AC4" w:rsidRDefault="00010E6F">
            <w:pPr>
              <w:pStyle w:val="ConsPlusNormal"/>
              <w:rPr>
                <w:rFonts w:ascii="Times New Roman" w:hAnsi="Times New Roman" w:cs="Times New Roman"/>
                <w:sz w:val="28"/>
                <w:szCs w:val="28"/>
              </w:rPr>
            </w:pPr>
          </w:p>
        </w:tc>
        <w:tc>
          <w:tcPr>
            <w:tcW w:w="445" w:type="pct"/>
          </w:tcPr>
          <w:p w:rsidR="00010E6F" w:rsidRPr="00A87AC4" w:rsidRDefault="00010E6F">
            <w:pPr>
              <w:pStyle w:val="ConsPlusNormal"/>
              <w:rPr>
                <w:rFonts w:ascii="Times New Roman" w:hAnsi="Times New Roman" w:cs="Times New Roman"/>
                <w:sz w:val="28"/>
                <w:szCs w:val="28"/>
              </w:rPr>
            </w:pPr>
          </w:p>
        </w:tc>
        <w:tc>
          <w:tcPr>
            <w:tcW w:w="524" w:type="pct"/>
          </w:tcPr>
          <w:p w:rsidR="00010E6F" w:rsidRPr="00A87AC4" w:rsidRDefault="00010E6F">
            <w:pPr>
              <w:pStyle w:val="ConsPlusNormal"/>
              <w:rPr>
                <w:rFonts w:ascii="Times New Roman" w:hAnsi="Times New Roman" w:cs="Times New Roman"/>
                <w:sz w:val="28"/>
                <w:szCs w:val="28"/>
              </w:rPr>
            </w:pP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Министр сельского хозяйства</w:t>
      </w: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и торговли Красноярского края</w:t>
      </w: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(или уполномоченное им лицо)</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_______________</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______________________</w:t>
      </w:r>
    </w:p>
    <w:p w:rsidR="00010E6F" w:rsidRPr="00575661" w:rsidRDefault="00036A0D">
      <w:pPr>
        <w:pStyle w:val="ConsPlusNonformat"/>
        <w:jc w:val="both"/>
        <w:rPr>
          <w:rFonts w:ascii="Times New Roman" w:hAnsi="Times New Roman" w:cs="Times New Roman"/>
          <w:szCs w:val="28"/>
        </w:rPr>
      </w:pPr>
      <w:r w:rsidRPr="00575661">
        <w:rPr>
          <w:rFonts w:ascii="Times New Roman" w:hAnsi="Times New Roman" w:cs="Times New Roman"/>
          <w:szCs w:val="28"/>
        </w:rPr>
        <w:t xml:space="preserve">        </w:t>
      </w:r>
      <w:r w:rsidR="00575661">
        <w:rPr>
          <w:rFonts w:ascii="Times New Roman" w:hAnsi="Times New Roman" w:cs="Times New Roman"/>
          <w:szCs w:val="28"/>
        </w:rPr>
        <w:t xml:space="preserve">                                                                                    </w:t>
      </w:r>
      <w:r w:rsidRPr="00575661">
        <w:rPr>
          <w:rFonts w:ascii="Times New Roman" w:hAnsi="Times New Roman" w:cs="Times New Roman"/>
          <w:szCs w:val="28"/>
        </w:rPr>
        <w:t xml:space="preserve"> </w:t>
      </w:r>
      <w:r w:rsidR="00010E6F" w:rsidRPr="00575661">
        <w:rPr>
          <w:rFonts w:ascii="Times New Roman" w:hAnsi="Times New Roman" w:cs="Times New Roman"/>
          <w:szCs w:val="28"/>
        </w:rPr>
        <w:t xml:space="preserve"> (подпись)</w:t>
      </w:r>
      <w:r w:rsidRPr="00575661">
        <w:rPr>
          <w:rFonts w:ascii="Times New Roman" w:hAnsi="Times New Roman" w:cs="Times New Roman"/>
          <w:szCs w:val="28"/>
        </w:rPr>
        <w:t xml:space="preserve">  </w:t>
      </w:r>
      <w:r w:rsidR="00575661">
        <w:rPr>
          <w:rFonts w:ascii="Times New Roman" w:hAnsi="Times New Roman" w:cs="Times New Roman"/>
          <w:szCs w:val="28"/>
        </w:rPr>
        <w:t xml:space="preserve">                                </w:t>
      </w:r>
      <w:r w:rsidRPr="00575661">
        <w:rPr>
          <w:rFonts w:ascii="Times New Roman" w:hAnsi="Times New Roman" w:cs="Times New Roman"/>
          <w:szCs w:val="28"/>
        </w:rPr>
        <w:t xml:space="preserve"> </w:t>
      </w:r>
      <w:r w:rsidR="00010E6F" w:rsidRPr="00575661">
        <w:rPr>
          <w:rFonts w:ascii="Times New Roman" w:hAnsi="Times New Roman" w:cs="Times New Roman"/>
          <w:szCs w:val="28"/>
        </w:rPr>
        <w:t>(И.О. Фамилия)</w:t>
      </w:r>
    </w:p>
    <w:p w:rsidR="00010E6F" w:rsidRPr="00A87AC4" w:rsidRDefault="00010E6F">
      <w:pPr>
        <w:rPr>
          <w:rFonts w:ascii="Times New Roman" w:hAnsi="Times New Roman" w:cs="Times New Roman"/>
          <w:sz w:val="28"/>
          <w:szCs w:val="28"/>
        </w:rPr>
        <w:sectPr w:rsidR="00010E6F" w:rsidRPr="00A87AC4">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C5B43" w:rsidRPr="00A87AC4" w:rsidTr="009C5B43">
        <w:tc>
          <w:tcPr>
            <w:tcW w:w="4785" w:type="dxa"/>
          </w:tcPr>
          <w:p w:rsidR="009C5B43" w:rsidRPr="00A87AC4" w:rsidRDefault="009C5B43">
            <w:pPr>
              <w:pStyle w:val="ConsPlusNormal"/>
              <w:jc w:val="both"/>
              <w:rPr>
                <w:rFonts w:ascii="Times New Roman" w:hAnsi="Times New Roman" w:cs="Times New Roman"/>
                <w:sz w:val="28"/>
                <w:szCs w:val="28"/>
              </w:rPr>
            </w:pPr>
          </w:p>
        </w:tc>
        <w:tc>
          <w:tcPr>
            <w:tcW w:w="4785" w:type="dxa"/>
          </w:tcPr>
          <w:p w:rsidR="009C5B43" w:rsidRPr="00A87AC4" w:rsidRDefault="00575661" w:rsidP="009C5B43">
            <w:pPr>
              <w:pStyle w:val="ConsPlusNormal"/>
              <w:outlineLvl w:val="1"/>
              <w:rPr>
                <w:rFonts w:ascii="Times New Roman" w:hAnsi="Times New Roman" w:cs="Times New Roman"/>
                <w:sz w:val="28"/>
                <w:szCs w:val="28"/>
              </w:rPr>
            </w:pPr>
            <w:r>
              <w:rPr>
                <w:rFonts w:ascii="Times New Roman" w:hAnsi="Times New Roman" w:cs="Times New Roman"/>
                <w:sz w:val="28"/>
                <w:szCs w:val="28"/>
              </w:rPr>
              <w:t>Приложение №</w:t>
            </w:r>
            <w:r w:rsidR="009C5B43" w:rsidRPr="00A87AC4">
              <w:rPr>
                <w:rFonts w:ascii="Times New Roman" w:hAnsi="Times New Roman" w:cs="Times New Roman"/>
                <w:sz w:val="28"/>
                <w:szCs w:val="28"/>
              </w:rPr>
              <w:t xml:space="preserve"> 6</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 Порядку и условиям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предоставления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возмещение части прямых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понесенных затрат на создание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и (или) модернизацию объектов</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агропромышленного комплекса,</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приобретение племенного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материала, специализированного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и технологического оборудования,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автотранспортных средств,</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машин и оборудования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для сельского хозяйства,</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на подключение (технологическое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присоединение)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 сетям инженерно-технического</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обеспечения в рамках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реализации приоритетных инвестиционных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проектов в агропромышленном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комплексе, в том числе</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перечню, формам и срокам</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представления и рассмотрения</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документов, необходимых</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для получения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порядку возврата субсидий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в случае нарушения условий,</w:t>
            </w:r>
          </w:p>
          <w:p w:rsidR="009C5B43" w:rsidRPr="00A87AC4" w:rsidRDefault="009C5B43" w:rsidP="009C5B43">
            <w:pPr>
              <w:pStyle w:val="ConsPlusNormal"/>
              <w:rPr>
                <w:rFonts w:ascii="Times New Roman" w:hAnsi="Times New Roman" w:cs="Times New Roman"/>
                <w:sz w:val="28"/>
                <w:szCs w:val="28"/>
              </w:rPr>
            </w:pPr>
            <w:r w:rsidRPr="00A87AC4">
              <w:rPr>
                <w:rFonts w:ascii="Times New Roman" w:hAnsi="Times New Roman" w:cs="Times New Roman"/>
                <w:sz w:val="28"/>
                <w:szCs w:val="28"/>
              </w:rPr>
              <w:t>установленных при их предоставлении</w:t>
            </w: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pPr>
        <w:pStyle w:val="ConsPlusNormal"/>
        <w:jc w:val="both"/>
        <w:rPr>
          <w:rFonts w:ascii="Times New Roman" w:hAnsi="Times New Roman" w:cs="Times New Roman"/>
          <w:sz w:val="28"/>
          <w:szCs w:val="28"/>
        </w:rPr>
      </w:pPr>
    </w:p>
    <w:p w:rsidR="00010E6F" w:rsidRPr="00A87AC4" w:rsidRDefault="00010E6F" w:rsidP="00575661">
      <w:pPr>
        <w:pStyle w:val="ConsPlusNonformat"/>
        <w:jc w:val="center"/>
        <w:rPr>
          <w:rFonts w:ascii="Times New Roman" w:hAnsi="Times New Roman" w:cs="Times New Roman"/>
          <w:sz w:val="28"/>
          <w:szCs w:val="28"/>
        </w:rPr>
      </w:pPr>
      <w:bookmarkStart w:id="157" w:name="P6384"/>
      <w:bookmarkEnd w:id="157"/>
      <w:r w:rsidRPr="00A87AC4">
        <w:rPr>
          <w:rFonts w:ascii="Times New Roman" w:hAnsi="Times New Roman" w:cs="Times New Roman"/>
          <w:sz w:val="28"/>
          <w:szCs w:val="28"/>
        </w:rPr>
        <w:t>Сводная справка-расчет</w:t>
      </w:r>
    </w:p>
    <w:p w:rsidR="00010E6F" w:rsidRPr="00A87AC4" w:rsidRDefault="00010E6F" w:rsidP="00575661">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субсидии на возмещение части прямых понесенных затрат</w:t>
      </w:r>
    </w:p>
    <w:p w:rsidR="00010E6F" w:rsidRPr="00A87AC4" w:rsidRDefault="00010E6F" w:rsidP="00575661">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на подключение (технологическое присоединение) объектов</w:t>
      </w:r>
    </w:p>
    <w:p w:rsidR="00010E6F" w:rsidRPr="00A87AC4" w:rsidRDefault="00010E6F" w:rsidP="00575661">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к сетям инженерно-технического обеспечения в рамках</w:t>
      </w:r>
    </w:p>
    <w:p w:rsidR="00010E6F" w:rsidRPr="00A87AC4" w:rsidRDefault="00010E6F" w:rsidP="00575661">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реализации приоритетных инвестиционных проектов</w:t>
      </w:r>
    </w:p>
    <w:p w:rsidR="00010E6F" w:rsidRPr="00A87AC4" w:rsidRDefault="00010E6F" w:rsidP="00575661">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в агропромышленном комплексе</w:t>
      </w:r>
    </w:p>
    <w:p w:rsidR="00010E6F" w:rsidRPr="00A87AC4" w:rsidRDefault="00010E6F" w:rsidP="00575661">
      <w:pPr>
        <w:pStyle w:val="ConsPlusNonformat"/>
        <w:jc w:val="center"/>
        <w:rPr>
          <w:rFonts w:ascii="Times New Roman" w:hAnsi="Times New Roman" w:cs="Times New Roman"/>
          <w:sz w:val="28"/>
          <w:szCs w:val="28"/>
        </w:rPr>
      </w:pPr>
      <w:r w:rsidRPr="00A87AC4">
        <w:rPr>
          <w:rFonts w:ascii="Times New Roman" w:hAnsi="Times New Roman" w:cs="Times New Roman"/>
          <w:sz w:val="28"/>
          <w:szCs w:val="28"/>
        </w:rPr>
        <w:t>за ____________________________ 20__ года</w:t>
      </w:r>
    </w:p>
    <w:p w:rsidR="00010E6F" w:rsidRPr="00575661" w:rsidRDefault="00010E6F" w:rsidP="00575661">
      <w:pPr>
        <w:pStyle w:val="ConsPlusNonformat"/>
        <w:ind w:left="2124" w:firstLine="708"/>
        <w:rPr>
          <w:rFonts w:ascii="Times New Roman" w:hAnsi="Times New Roman" w:cs="Times New Roman"/>
          <w:szCs w:val="28"/>
        </w:rPr>
      </w:pPr>
      <w:r w:rsidRPr="00575661">
        <w:rPr>
          <w:rFonts w:ascii="Times New Roman" w:hAnsi="Times New Roman" w:cs="Times New Roman"/>
          <w:szCs w:val="28"/>
        </w:rPr>
        <w:t>(месяц и нарастающим итогом)</w:t>
      </w:r>
    </w:p>
    <w:p w:rsidR="00010E6F" w:rsidRPr="00A87AC4" w:rsidRDefault="00010E6F" w:rsidP="00575661">
      <w:pPr>
        <w:pStyle w:val="ConsPlusNormal"/>
        <w:jc w:val="both"/>
        <w:rPr>
          <w:rFonts w:ascii="Times New Roman" w:hAnsi="Times New Roman" w:cs="Times New Roman"/>
          <w:sz w:val="28"/>
          <w:szCs w:val="28"/>
        </w:rPr>
      </w:pPr>
    </w:p>
    <w:p w:rsidR="00010E6F" w:rsidRPr="00A87AC4" w:rsidRDefault="00010E6F">
      <w:pPr>
        <w:rPr>
          <w:rFonts w:ascii="Times New Roman" w:hAnsi="Times New Roman" w:cs="Times New Roman"/>
          <w:sz w:val="28"/>
          <w:szCs w:val="28"/>
        </w:rPr>
        <w:sectPr w:rsidR="00010E6F" w:rsidRPr="00A87AC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68"/>
        <w:gridCol w:w="1494"/>
        <w:gridCol w:w="2014"/>
        <w:gridCol w:w="1494"/>
        <w:gridCol w:w="2232"/>
        <w:gridCol w:w="1643"/>
        <w:gridCol w:w="1060"/>
        <w:gridCol w:w="1369"/>
        <w:gridCol w:w="1620"/>
      </w:tblGrid>
      <w:tr w:rsidR="000B3F92" w:rsidRPr="00575661" w:rsidTr="000B3F92">
        <w:tc>
          <w:tcPr>
            <w:tcW w:w="556"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lastRenderedPageBreak/>
              <w:t>Наименование муниципального района (муниципального округа), городского округа</w:t>
            </w:r>
          </w:p>
        </w:tc>
        <w:tc>
          <w:tcPr>
            <w:tcW w:w="469"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Наименование получателя субсидии</w:t>
            </w:r>
          </w:p>
        </w:tc>
        <w:tc>
          <w:tcPr>
            <w:tcW w:w="628"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Наименование приоритетного инвестиционного проекта в агропромышленном комплексе</w:t>
            </w:r>
          </w:p>
        </w:tc>
        <w:tc>
          <w:tcPr>
            <w:tcW w:w="786"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Наименование подключений сетей инженерно-технического обеспечения</w:t>
            </w:r>
          </w:p>
        </w:tc>
        <w:tc>
          <w:tcPr>
            <w:tcW w:w="786"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Сумма прямых понесенных затрат на подключение (технологическое присоединение) объектов к сетям инженерно-технического обеспечения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(рублей)</w:t>
            </w:r>
          </w:p>
        </w:tc>
        <w:tc>
          <w:tcPr>
            <w:tcW w:w="511"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Ставка субсидирования (%)</w:t>
            </w:r>
          </w:p>
        </w:tc>
        <w:tc>
          <w:tcPr>
            <w:tcW w:w="332"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Расчетная сумма субсидии (гр. 5 x гр. 6 / 100) (рублей)</w:t>
            </w:r>
          </w:p>
        </w:tc>
        <w:tc>
          <w:tcPr>
            <w:tcW w:w="428"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Сумма выплаченной субсидии с начала года (рублей)</w:t>
            </w:r>
          </w:p>
        </w:tc>
        <w:tc>
          <w:tcPr>
            <w:tcW w:w="504"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Сумма субсидии, причитающаяся к выплате в отчетном периоде (гр. 7 - гр. 8) (рублей)</w:t>
            </w:r>
          </w:p>
        </w:tc>
      </w:tr>
      <w:tr w:rsidR="000B3F92" w:rsidRPr="00575661" w:rsidTr="000B3F92">
        <w:tc>
          <w:tcPr>
            <w:tcW w:w="556"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lastRenderedPageBreak/>
              <w:t>1</w:t>
            </w:r>
          </w:p>
        </w:tc>
        <w:tc>
          <w:tcPr>
            <w:tcW w:w="469"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2</w:t>
            </w:r>
          </w:p>
        </w:tc>
        <w:tc>
          <w:tcPr>
            <w:tcW w:w="628"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3</w:t>
            </w:r>
          </w:p>
        </w:tc>
        <w:tc>
          <w:tcPr>
            <w:tcW w:w="786"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4</w:t>
            </w:r>
          </w:p>
        </w:tc>
        <w:tc>
          <w:tcPr>
            <w:tcW w:w="786" w:type="pct"/>
          </w:tcPr>
          <w:p w:rsidR="00010E6F" w:rsidRPr="00575661" w:rsidRDefault="00010E6F">
            <w:pPr>
              <w:pStyle w:val="ConsPlusNormal"/>
              <w:jc w:val="center"/>
              <w:rPr>
                <w:rFonts w:ascii="Times New Roman" w:hAnsi="Times New Roman" w:cs="Times New Roman"/>
                <w:sz w:val="24"/>
                <w:szCs w:val="28"/>
              </w:rPr>
            </w:pPr>
            <w:bookmarkStart w:id="158" w:name="P6406"/>
            <w:bookmarkEnd w:id="158"/>
            <w:r w:rsidRPr="00575661">
              <w:rPr>
                <w:rFonts w:ascii="Times New Roman" w:hAnsi="Times New Roman" w:cs="Times New Roman"/>
                <w:sz w:val="24"/>
                <w:szCs w:val="28"/>
              </w:rPr>
              <w:t>5</w:t>
            </w:r>
          </w:p>
        </w:tc>
        <w:tc>
          <w:tcPr>
            <w:tcW w:w="511" w:type="pct"/>
          </w:tcPr>
          <w:p w:rsidR="00010E6F" w:rsidRPr="00575661" w:rsidRDefault="00010E6F">
            <w:pPr>
              <w:pStyle w:val="ConsPlusNormal"/>
              <w:jc w:val="center"/>
              <w:rPr>
                <w:rFonts w:ascii="Times New Roman" w:hAnsi="Times New Roman" w:cs="Times New Roman"/>
                <w:sz w:val="24"/>
                <w:szCs w:val="28"/>
              </w:rPr>
            </w:pPr>
            <w:bookmarkStart w:id="159" w:name="P6407"/>
            <w:bookmarkEnd w:id="159"/>
            <w:r w:rsidRPr="00575661">
              <w:rPr>
                <w:rFonts w:ascii="Times New Roman" w:hAnsi="Times New Roman" w:cs="Times New Roman"/>
                <w:sz w:val="24"/>
                <w:szCs w:val="28"/>
              </w:rPr>
              <w:t>6</w:t>
            </w:r>
          </w:p>
        </w:tc>
        <w:tc>
          <w:tcPr>
            <w:tcW w:w="332" w:type="pct"/>
          </w:tcPr>
          <w:p w:rsidR="00010E6F" w:rsidRPr="00575661" w:rsidRDefault="00010E6F">
            <w:pPr>
              <w:pStyle w:val="ConsPlusNormal"/>
              <w:jc w:val="center"/>
              <w:rPr>
                <w:rFonts w:ascii="Times New Roman" w:hAnsi="Times New Roman" w:cs="Times New Roman"/>
                <w:sz w:val="24"/>
                <w:szCs w:val="28"/>
              </w:rPr>
            </w:pPr>
            <w:bookmarkStart w:id="160" w:name="P6408"/>
            <w:bookmarkEnd w:id="160"/>
            <w:r w:rsidRPr="00575661">
              <w:rPr>
                <w:rFonts w:ascii="Times New Roman" w:hAnsi="Times New Roman" w:cs="Times New Roman"/>
                <w:sz w:val="24"/>
                <w:szCs w:val="28"/>
              </w:rPr>
              <w:t>7</w:t>
            </w:r>
          </w:p>
        </w:tc>
        <w:tc>
          <w:tcPr>
            <w:tcW w:w="428" w:type="pct"/>
          </w:tcPr>
          <w:p w:rsidR="00010E6F" w:rsidRPr="00575661" w:rsidRDefault="00010E6F">
            <w:pPr>
              <w:pStyle w:val="ConsPlusNormal"/>
              <w:jc w:val="center"/>
              <w:rPr>
                <w:rFonts w:ascii="Times New Roman" w:hAnsi="Times New Roman" w:cs="Times New Roman"/>
                <w:sz w:val="24"/>
                <w:szCs w:val="28"/>
              </w:rPr>
            </w:pPr>
            <w:bookmarkStart w:id="161" w:name="P6409"/>
            <w:bookmarkEnd w:id="161"/>
            <w:r w:rsidRPr="00575661">
              <w:rPr>
                <w:rFonts w:ascii="Times New Roman" w:hAnsi="Times New Roman" w:cs="Times New Roman"/>
                <w:sz w:val="24"/>
                <w:szCs w:val="28"/>
              </w:rPr>
              <w:t>8</w:t>
            </w:r>
          </w:p>
        </w:tc>
        <w:tc>
          <w:tcPr>
            <w:tcW w:w="504" w:type="pct"/>
          </w:tcPr>
          <w:p w:rsidR="00010E6F" w:rsidRPr="00575661" w:rsidRDefault="00010E6F">
            <w:pPr>
              <w:pStyle w:val="ConsPlusNormal"/>
              <w:jc w:val="center"/>
              <w:rPr>
                <w:rFonts w:ascii="Times New Roman" w:hAnsi="Times New Roman" w:cs="Times New Roman"/>
                <w:sz w:val="24"/>
                <w:szCs w:val="28"/>
              </w:rPr>
            </w:pPr>
            <w:r w:rsidRPr="00575661">
              <w:rPr>
                <w:rFonts w:ascii="Times New Roman" w:hAnsi="Times New Roman" w:cs="Times New Roman"/>
                <w:sz w:val="24"/>
                <w:szCs w:val="28"/>
              </w:rPr>
              <w:t>9</w:t>
            </w:r>
          </w:p>
        </w:tc>
      </w:tr>
      <w:tr w:rsidR="000B3F92" w:rsidRPr="00575661" w:rsidTr="000B3F92">
        <w:tc>
          <w:tcPr>
            <w:tcW w:w="556" w:type="pct"/>
          </w:tcPr>
          <w:p w:rsidR="00010E6F" w:rsidRPr="00575661" w:rsidRDefault="00010E6F">
            <w:pPr>
              <w:pStyle w:val="ConsPlusNormal"/>
              <w:rPr>
                <w:rFonts w:ascii="Times New Roman" w:hAnsi="Times New Roman" w:cs="Times New Roman"/>
                <w:sz w:val="24"/>
                <w:szCs w:val="28"/>
              </w:rPr>
            </w:pPr>
          </w:p>
        </w:tc>
        <w:tc>
          <w:tcPr>
            <w:tcW w:w="469" w:type="pct"/>
          </w:tcPr>
          <w:p w:rsidR="00010E6F" w:rsidRPr="00575661" w:rsidRDefault="00010E6F">
            <w:pPr>
              <w:pStyle w:val="ConsPlusNormal"/>
              <w:rPr>
                <w:rFonts w:ascii="Times New Roman" w:hAnsi="Times New Roman" w:cs="Times New Roman"/>
                <w:sz w:val="24"/>
                <w:szCs w:val="28"/>
              </w:rPr>
            </w:pPr>
          </w:p>
        </w:tc>
        <w:tc>
          <w:tcPr>
            <w:tcW w:w="628" w:type="pct"/>
          </w:tcPr>
          <w:p w:rsidR="00010E6F" w:rsidRPr="00575661" w:rsidRDefault="00010E6F">
            <w:pPr>
              <w:pStyle w:val="ConsPlusNormal"/>
              <w:rPr>
                <w:rFonts w:ascii="Times New Roman" w:hAnsi="Times New Roman" w:cs="Times New Roman"/>
                <w:sz w:val="24"/>
                <w:szCs w:val="28"/>
              </w:rPr>
            </w:pPr>
          </w:p>
        </w:tc>
        <w:tc>
          <w:tcPr>
            <w:tcW w:w="786" w:type="pct"/>
          </w:tcPr>
          <w:p w:rsidR="00010E6F" w:rsidRPr="00575661" w:rsidRDefault="00010E6F">
            <w:pPr>
              <w:pStyle w:val="ConsPlusNormal"/>
              <w:rPr>
                <w:rFonts w:ascii="Times New Roman" w:hAnsi="Times New Roman" w:cs="Times New Roman"/>
                <w:sz w:val="24"/>
                <w:szCs w:val="28"/>
              </w:rPr>
            </w:pPr>
          </w:p>
        </w:tc>
        <w:tc>
          <w:tcPr>
            <w:tcW w:w="786" w:type="pct"/>
          </w:tcPr>
          <w:p w:rsidR="00010E6F" w:rsidRPr="00575661" w:rsidRDefault="00010E6F">
            <w:pPr>
              <w:pStyle w:val="ConsPlusNormal"/>
              <w:rPr>
                <w:rFonts w:ascii="Times New Roman" w:hAnsi="Times New Roman" w:cs="Times New Roman"/>
                <w:sz w:val="24"/>
                <w:szCs w:val="28"/>
              </w:rPr>
            </w:pPr>
          </w:p>
        </w:tc>
        <w:tc>
          <w:tcPr>
            <w:tcW w:w="511" w:type="pct"/>
          </w:tcPr>
          <w:p w:rsidR="00010E6F" w:rsidRPr="00575661" w:rsidRDefault="00010E6F">
            <w:pPr>
              <w:pStyle w:val="ConsPlusNormal"/>
              <w:rPr>
                <w:rFonts w:ascii="Times New Roman" w:hAnsi="Times New Roman" w:cs="Times New Roman"/>
                <w:sz w:val="24"/>
                <w:szCs w:val="28"/>
              </w:rPr>
            </w:pPr>
          </w:p>
        </w:tc>
        <w:tc>
          <w:tcPr>
            <w:tcW w:w="332" w:type="pct"/>
          </w:tcPr>
          <w:p w:rsidR="00010E6F" w:rsidRPr="00575661" w:rsidRDefault="00010E6F">
            <w:pPr>
              <w:pStyle w:val="ConsPlusNormal"/>
              <w:rPr>
                <w:rFonts w:ascii="Times New Roman" w:hAnsi="Times New Roman" w:cs="Times New Roman"/>
                <w:sz w:val="24"/>
                <w:szCs w:val="28"/>
              </w:rPr>
            </w:pPr>
          </w:p>
        </w:tc>
        <w:tc>
          <w:tcPr>
            <w:tcW w:w="428" w:type="pct"/>
          </w:tcPr>
          <w:p w:rsidR="00010E6F" w:rsidRPr="00575661" w:rsidRDefault="00010E6F">
            <w:pPr>
              <w:pStyle w:val="ConsPlusNormal"/>
              <w:rPr>
                <w:rFonts w:ascii="Times New Roman" w:hAnsi="Times New Roman" w:cs="Times New Roman"/>
                <w:sz w:val="24"/>
                <w:szCs w:val="28"/>
              </w:rPr>
            </w:pPr>
          </w:p>
        </w:tc>
        <w:tc>
          <w:tcPr>
            <w:tcW w:w="504" w:type="pct"/>
          </w:tcPr>
          <w:p w:rsidR="00010E6F" w:rsidRPr="00575661" w:rsidRDefault="00010E6F">
            <w:pPr>
              <w:pStyle w:val="ConsPlusNormal"/>
              <w:rPr>
                <w:rFonts w:ascii="Times New Roman" w:hAnsi="Times New Roman" w:cs="Times New Roman"/>
                <w:sz w:val="24"/>
                <w:szCs w:val="28"/>
              </w:rPr>
            </w:pPr>
          </w:p>
        </w:tc>
      </w:tr>
      <w:tr w:rsidR="000B3F92" w:rsidRPr="00575661" w:rsidTr="000B3F92">
        <w:tc>
          <w:tcPr>
            <w:tcW w:w="556" w:type="pct"/>
          </w:tcPr>
          <w:p w:rsidR="00010E6F" w:rsidRPr="00575661" w:rsidRDefault="00010E6F">
            <w:pPr>
              <w:pStyle w:val="ConsPlusNormal"/>
              <w:rPr>
                <w:rFonts w:ascii="Times New Roman" w:hAnsi="Times New Roman" w:cs="Times New Roman"/>
                <w:sz w:val="24"/>
                <w:szCs w:val="28"/>
              </w:rPr>
            </w:pPr>
            <w:r w:rsidRPr="00575661">
              <w:rPr>
                <w:rFonts w:ascii="Times New Roman" w:hAnsi="Times New Roman" w:cs="Times New Roman"/>
                <w:sz w:val="24"/>
                <w:szCs w:val="28"/>
              </w:rPr>
              <w:t>Итого</w:t>
            </w:r>
          </w:p>
        </w:tc>
        <w:tc>
          <w:tcPr>
            <w:tcW w:w="469" w:type="pct"/>
          </w:tcPr>
          <w:p w:rsidR="00010E6F" w:rsidRPr="00575661" w:rsidRDefault="00010E6F">
            <w:pPr>
              <w:pStyle w:val="ConsPlusNormal"/>
              <w:rPr>
                <w:rFonts w:ascii="Times New Roman" w:hAnsi="Times New Roman" w:cs="Times New Roman"/>
                <w:sz w:val="24"/>
                <w:szCs w:val="28"/>
              </w:rPr>
            </w:pPr>
          </w:p>
        </w:tc>
        <w:tc>
          <w:tcPr>
            <w:tcW w:w="628" w:type="pct"/>
          </w:tcPr>
          <w:p w:rsidR="00010E6F" w:rsidRPr="00575661" w:rsidRDefault="00010E6F">
            <w:pPr>
              <w:pStyle w:val="ConsPlusNormal"/>
              <w:rPr>
                <w:rFonts w:ascii="Times New Roman" w:hAnsi="Times New Roman" w:cs="Times New Roman"/>
                <w:sz w:val="24"/>
                <w:szCs w:val="28"/>
              </w:rPr>
            </w:pPr>
          </w:p>
        </w:tc>
        <w:tc>
          <w:tcPr>
            <w:tcW w:w="786" w:type="pct"/>
          </w:tcPr>
          <w:p w:rsidR="00010E6F" w:rsidRPr="00575661" w:rsidRDefault="00010E6F">
            <w:pPr>
              <w:pStyle w:val="ConsPlusNormal"/>
              <w:rPr>
                <w:rFonts w:ascii="Times New Roman" w:hAnsi="Times New Roman" w:cs="Times New Roman"/>
                <w:sz w:val="24"/>
                <w:szCs w:val="28"/>
              </w:rPr>
            </w:pPr>
          </w:p>
        </w:tc>
        <w:tc>
          <w:tcPr>
            <w:tcW w:w="786" w:type="pct"/>
          </w:tcPr>
          <w:p w:rsidR="00010E6F" w:rsidRPr="00575661" w:rsidRDefault="00010E6F">
            <w:pPr>
              <w:pStyle w:val="ConsPlusNormal"/>
              <w:rPr>
                <w:rFonts w:ascii="Times New Roman" w:hAnsi="Times New Roman" w:cs="Times New Roman"/>
                <w:sz w:val="24"/>
                <w:szCs w:val="28"/>
              </w:rPr>
            </w:pPr>
          </w:p>
        </w:tc>
        <w:tc>
          <w:tcPr>
            <w:tcW w:w="511" w:type="pct"/>
          </w:tcPr>
          <w:p w:rsidR="00010E6F" w:rsidRPr="00575661" w:rsidRDefault="00010E6F">
            <w:pPr>
              <w:pStyle w:val="ConsPlusNormal"/>
              <w:rPr>
                <w:rFonts w:ascii="Times New Roman" w:hAnsi="Times New Roman" w:cs="Times New Roman"/>
                <w:sz w:val="24"/>
                <w:szCs w:val="28"/>
              </w:rPr>
            </w:pPr>
          </w:p>
        </w:tc>
        <w:tc>
          <w:tcPr>
            <w:tcW w:w="332" w:type="pct"/>
          </w:tcPr>
          <w:p w:rsidR="00010E6F" w:rsidRPr="00575661" w:rsidRDefault="00010E6F">
            <w:pPr>
              <w:pStyle w:val="ConsPlusNormal"/>
              <w:rPr>
                <w:rFonts w:ascii="Times New Roman" w:hAnsi="Times New Roman" w:cs="Times New Roman"/>
                <w:sz w:val="24"/>
                <w:szCs w:val="28"/>
              </w:rPr>
            </w:pPr>
          </w:p>
        </w:tc>
        <w:tc>
          <w:tcPr>
            <w:tcW w:w="428" w:type="pct"/>
          </w:tcPr>
          <w:p w:rsidR="00010E6F" w:rsidRPr="00575661" w:rsidRDefault="00010E6F">
            <w:pPr>
              <w:pStyle w:val="ConsPlusNormal"/>
              <w:rPr>
                <w:rFonts w:ascii="Times New Roman" w:hAnsi="Times New Roman" w:cs="Times New Roman"/>
                <w:sz w:val="24"/>
                <w:szCs w:val="28"/>
              </w:rPr>
            </w:pPr>
          </w:p>
        </w:tc>
        <w:tc>
          <w:tcPr>
            <w:tcW w:w="504" w:type="pct"/>
          </w:tcPr>
          <w:p w:rsidR="00010E6F" w:rsidRPr="00575661" w:rsidRDefault="00010E6F">
            <w:pPr>
              <w:pStyle w:val="ConsPlusNormal"/>
              <w:rPr>
                <w:rFonts w:ascii="Times New Roman" w:hAnsi="Times New Roman" w:cs="Times New Roman"/>
                <w:sz w:val="24"/>
                <w:szCs w:val="28"/>
              </w:rPr>
            </w:pPr>
          </w:p>
        </w:tc>
      </w:tr>
    </w:tbl>
    <w:p w:rsidR="00010E6F" w:rsidRPr="00A87AC4" w:rsidRDefault="00010E6F">
      <w:pPr>
        <w:pStyle w:val="ConsPlusNormal"/>
        <w:jc w:val="both"/>
        <w:rPr>
          <w:rFonts w:ascii="Times New Roman" w:hAnsi="Times New Roman" w:cs="Times New Roman"/>
          <w:sz w:val="28"/>
          <w:szCs w:val="28"/>
        </w:rPr>
      </w:pP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Министр сельского хозяйства</w:t>
      </w: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и торговли Красноярского края</w:t>
      </w:r>
    </w:p>
    <w:p w:rsidR="00010E6F" w:rsidRPr="00A87AC4" w:rsidRDefault="00010E6F">
      <w:pPr>
        <w:pStyle w:val="ConsPlusNonformat"/>
        <w:jc w:val="both"/>
        <w:rPr>
          <w:rFonts w:ascii="Times New Roman" w:hAnsi="Times New Roman" w:cs="Times New Roman"/>
          <w:sz w:val="28"/>
          <w:szCs w:val="28"/>
        </w:rPr>
      </w:pPr>
      <w:r w:rsidRPr="00A87AC4">
        <w:rPr>
          <w:rFonts w:ascii="Times New Roman" w:hAnsi="Times New Roman" w:cs="Times New Roman"/>
          <w:sz w:val="28"/>
          <w:szCs w:val="28"/>
        </w:rPr>
        <w:t>(или уполномоченное им лицо)</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_______________</w:t>
      </w:r>
      <w:r w:rsidR="00036A0D">
        <w:rPr>
          <w:rFonts w:ascii="Times New Roman" w:hAnsi="Times New Roman" w:cs="Times New Roman"/>
          <w:sz w:val="28"/>
          <w:szCs w:val="28"/>
        </w:rPr>
        <w:t xml:space="preserve"> </w:t>
      </w:r>
      <w:r w:rsidRPr="00A87AC4">
        <w:rPr>
          <w:rFonts w:ascii="Times New Roman" w:hAnsi="Times New Roman" w:cs="Times New Roman"/>
          <w:sz w:val="28"/>
          <w:szCs w:val="28"/>
        </w:rPr>
        <w:t>______________________</w:t>
      </w:r>
    </w:p>
    <w:p w:rsidR="00010E6F" w:rsidRPr="00575661" w:rsidRDefault="00036A0D">
      <w:pPr>
        <w:pStyle w:val="ConsPlusNonformat"/>
        <w:jc w:val="both"/>
        <w:rPr>
          <w:rFonts w:ascii="Times New Roman" w:hAnsi="Times New Roman" w:cs="Times New Roman"/>
          <w:szCs w:val="28"/>
        </w:rPr>
      </w:pPr>
      <w:r w:rsidRPr="00575661">
        <w:rPr>
          <w:rFonts w:ascii="Times New Roman" w:hAnsi="Times New Roman" w:cs="Times New Roman"/>
          <w:szCs w:val="28"/>
        </w:rPr>
        <w:t xml:space="preserve">         </w:t>
      </w:r>
      <w:r w:rsidR="00575661">
        <w:rPr>
          <w:rFonts w:ascii="Times New Roman" w:hAnsi="Times New Roman" w:cs="Times New Roman"/>
          <w:szCs w:val="28"/>
        </w:rPr>
        <w:t xml:space="preserve">                                                                                     </w:t>
      </w:r>
      <w:r w:rsidR="00010E6F" w:rsidRPr="00575661">
        <w:rPr>
          <w:rFonts w:ascii="Times New Roman" w:hAnsi="Times New Roman" w:cs="Times New Roman"/>
          <w:szCs w:val="28"/>
        </w:rPr>
        <w:t xml:space="preserve"> (подпись)</w:t>
      </w:r>
      <w:r w:rsidRPr="00575661">
        <w:rPr>
          <w:rFonts w:ascii="Times New Roman" w:hAnsi="Times New Roman" w:cs="Times New Roman"/>
          <w:szCs w:val="28"/>
        </w:rPr>
        <w:t xml:space="preserve"> </w:t>
      </w:r>
      <w:r w:rsidR="00575661">
        <w:rPr>
          <w:rFonts w:ascii="Times New Roman" w:hAnsi="Times New Roman" w:cs="Times New Roman"/>
          <w:szCs w:val="28"/>
        </w:rPr>
        <w:t xml:space="preserve">                                </w:t>
      </w:r>
      <w:r w:rsidRPr="00575661">
        <w:rPr>
          <w:rFonts w:ascii="Times New Roman" w:hAnsi="Times New Roman" w:cs="Times New Roman"/>
          <w:szCs w:val="28"/>
        </w:rPr>
        <w:t xml:space="preserve">  </w:t>
      </w:r>
      <w:r w:rsidR="00010E6F" w:rsidRPr="00575661">
        <w:rPr>
          <w:rFonts w:ascii="Times New Roman" w:hAnsi="Times New Roman" w:cs="Times New Roman"/>
          <w:szCs w:val="28"/>
        </w:rPr>
        <w:t>(И.О. Фамилия)</w:t>
      </w:r>
    </w:p>
    <w:p w:rsidR="00010E6F" w:rsidRPr="0078077E" w:rsidRDefault="00010E6F">
      <w:pPr>
        <w:pStyle w:val="ConsPlusNormal"/>
        <w:jc w:val="both"/>
        <w:rPr>
          <w:rFonts w:ascii="Times New Roman" w:hAnsi="Times New Roman" w:cs="Times New Roman"/>
          <w:sz w:val="28"/>
          <w:szCs w:val="28"/>
        </w:rPr>
      </w:pPr>
    </w:p>
    <w:p w:rsidR="00010E6F" w:rsidRPr="00A87AC4" w:rsidRDefault="00010E6F">
      <w:pPr>
        <w:pStyle w:val="ConsPlusNormal"/>
        <w:jc w:val="both"/>
        <w:rPr>
          <w:rFonts w:ascii="Times New Roman" w:hAnsi="Times New Roman" w:cs="Times New Roman"/>
          <w:sz w:val="28"/>
          <w:szCs w:val="28"/>
        </w:rPr>
      </w:pPr>
    </w:p>
    <w:p w:rsidR="00010E6F" w:rsidRPr="00A87AC4" w:rsidRDefault="00010E6F">
      <w:pPr>
        <w:pStyle w:val="ConsPlusNormal"/>
        <w:pBdr>
          <w:top w:val="single" w:sz="6" w:space="0" w:color="auto"/>
        </w:pBdr>
        <w:spacing w:before="100" w:after="100"/>
        <w:jc w:val="both"/>
        <w:rPr>
          <w:rFonts w:ascii="Times New Roman" w:hAnsi="Times New Roman" w:cs="Times New Roman"/>
          <w:sz w:val="28"/>
          <w:szCs w:val="28"/>
        </w:rPr>
      </w:pPr>
    </w:p>
    <w:p w:rsidR="00A32EEE" w:rsidRPr="00A87AC4" w:rsidRDefault="00A32EEE">
      <w:pPr>
        <w:rPr>
          <w:rFonts w:ascii="Times New Roman" w:hAnsi="Times New Roman" w:cs="Times New Roman"/>
          <w:sz w:val="28"/>
          <w:szCs w:val="28"/>
        </w:rPr>
      </w:pPr>
    </w:p>
    <w:sectPr w:rsidR="00A32EEE" w:rsidRPr="00A87AC4" w:rsidSect="00010E6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3E5"/>
    <w:multiLevelType w:val="hybridMultilevel"/>
    <w:tmpl w:val="6E7C23A0"/>
    <w:lvl w:ilvl="0" w:tplc="AB3A81E4">
      <w:start w:val="1"/>
      <w:numFmt w:val="bullet"/>
      <w:suff w:val="space"/>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4F4358"/>
    <w:multiLevelType w:val="hybridMultilevel"/>
    <w:tmpl w:val="A28689EA"/>
    <w:lvl w:ilvl="0" w:tplc="F4420EEE">
      <w:start w:val="1"/>
      <w:numFmt w:val="bullet"/>
      <w:suff w:val="space"/>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831504"/>
    <w:multiLevelType w:val="hybridMultilevel"/>
    <w:tmpl w:val="BC488C76"/>
    <w:lvl w:ilvl="0" w:tplc="BB7067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78EF4B97"/>
    <w:multiLevelType w:val="hybridMultilevel"/>
    <w:tmpl w:val="34AAB2A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6F"/>
    <w:rsid w:val="00000B48"/>
    <w:rsid w:val="00010E6F"/>
    <w:rsid w:val="00036A0D"/>
    <w:rsid w:val="000B3F92"/>
    <w:rsid w:val="00126F7E"/>
    <w:rsid w:val="00171A97"/>
    <w:rsid w:val="00575661"/>
    <w:rsid w:val="00663BBB"/>
    <w:rsid w:val="00690748"/>
    <w:rsid w:val="00700FD7"/>
    <w:rsid w:val="0078077E"/>
    <w:rsid w:val="00791C16"/>
    <w:rsid w:val="007F07C5"/>
    <w:rsid w:val="008748FF"/>
    <w:rsid w:val="009C5B43"/>
    <w:rsid w:val="00A32EEE"/>
    <w:rsid w:val="00A87AC4"/>
    <w:rsid w:val="00B7443E"/>
    <w:rsid w:val="00E172E0"/>
    <w:rsid w:val="00F034D6"/>
    <w:rsid w:val="00F9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10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10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0E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663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10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10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0E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663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26329</Words>
  <Characters>150079</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Смахтина Мария Витальевна</dc:creator>
  <cp:lastModifiedBy>Смахтина Мария Витальевна</cp:lastModifiedBy>
  <cp:revision>2</cp:revision>
  <dcterms:created xsi:type="dcterms:W3CDTF">2022-05-12T09:11:00Z</dcterms:created>
  <dcterms:modified xsi:type="dcterms:W3CDTF">2022-05-12T09:11:00Z</dcterms:modified>
</cp:coreProperties>
</file>